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CB" w:rsidRDefault="008D36CB" w:rsidP="000B547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Описание</w:t>
      </w:r>
      <w:r w:rsidRPr="007473E6">
        <w:rPr>
          <w:rFonts w:ascii="Times New Roman" w:hAnsi="Times New Roman"/>
          <w:b/>
          <w:sz w:val="32"/>
          <w:szCs w:val="32"/>
        </w:rPr>
        <w:t xml:space="preserve"> объекта</w:t>
      </w:r>
    </w:p>
    <w:p w:rsidR="008D36CB" w:rsidRDefault="008D36CB" w:rsidP="000B5479">
      <w:pPr>
        <w:spacing w:after="0" w:line="240" w:lineRule="auto"/>
        <w:rPr>
          <w:rFonts w:ascii="Times New Roman" w:hAnsi="Times New Roman"/>
          <w:sz w:val="28"/>
          <w:szCs w:val="32"/>
        </w:rPr>
      </w:pPr>
    </w:p>
    <w:p w:rsidR="008D36CB" w:rsidRPr="00C42A84" w:rsidRDefault="008D36CB" w:rsidP="00C42A84">
      <w:pPr>
        <w:pStyle w:val="1"/>
        <w:shd w:val="clear" w:color="auto" w:fill="auto"/>
        <w:spacing w:before="0" w:line="360" w:lineRule="auto"/>
        <w:ind w:left="140" w:right="140" w:firstLine="680"/>
        <w:rPr>
          <w:rStyle w:val="9"/>
          <w:sz w:val="24"/>
          <w:szCs w:val="24"/>
        </w:rPr>
      </w:pPr>
      <w:r w:rsidRPr="00C42A84">
        <w:rPr>
          <w:color w:val="000000"/>
          <w:sz w:val="24"/>
          <w:szCs w:val="24"/>
          <w:lang w:eastAsia="ru-RU"/>
        </w:rPr>
        <w:t>Нежилое помещение общей площа</w:t>
      </w:r>
      <w:r>
        <w:rPr>
          <w:color w:val="000000"/>
          <w:sz w:val="24"/>
          <w:szCs w:val="24"/>
          <w:lang w:eastAsia="ru-RU"/>
        </w:rPr>
        <w:t xml:space="preserve">дью </w:t>
      </w:r>
      <w:smartTag w:uri="urn:schemas-microsoft-com:office:smarttags" w:element="metricconverter">
        <w:smartTagPr>
          <w:attr w:name="ProductID" w:val="1 967,7 кв. м"/>
        </w:smartTagPr>
        <w:r>
          <w:rPr>
            <w:color w:val="000000"/>
            <w:sz w:val="24"/>
            <w:szCs w:val="24"/>
            <w:lang w:eastAsia="ru-RU"/>
          </w:rPr>
          <w:t>1 967,7 кв. м</w:t>
        </w:r>
      </w:smartTag>
      <w:r>
        <w:rPr>
          <w:color w:val="000000"/>
          <w:sz w:val="24"/>
          <w:szCs w:val="24"/>
          <w:lang w:eastAsia="ru-RU"/>
        </w:rPr>
        <w:t>, расположенное</w:t>
      </w:r>
      <w:r w:rsidRPr="00C42A84">
        <w:rPr>
          <w:color w:val="000000"/>
          <w:sz w:val="24"/>
          <w:szCs w:val="24"/>
          <w:lang w:eastAsia="ru-RU"/>
        </w:rPr>
        <w:t xml:space="preserve"> по адресу: г. Москва, ул. Электродная, д. 2, стр. 28. Объект находится в Восточном административном округе Москвы. Район </w:t>
      </w:r>
      <w:r w:rsidRPr="00C42A84">
        <w:rPr>
          <w:rStyle w:val="9"/>
          <w:sz w:val="24"/>
          <w:szCs w:val="24"/>
        </w:rPr>
        <w:t>Перово.</w:t>
      </w:r>
    </w:p>
    <w:p w:rsidR="008D36CB" w:rsidRDefault="008D36CB" w:rsidP="00C42A84">
      <w:pPr>
        <w:pStyle w:val="1"/>
        <w:shd w:val="clear" w:color="auto" w:fill="auto"/>
        <w:spacing w:before="0" w:after="68" w:line="360" w:lineRule="auto"/>
        <w:ind w:left="320" w:right="720" w:firstLine="500"/>
        <w:jc w:val="left"/>
        <w:rPr>
          <w:b/>
          <w:color w:val="000000"/>
          <w:sz w:val="24"/>
          <w:szCs w:val="24"/>
          <w:lang w:eastAsia="ru-RU"/>
        </w:rPr>
      </w:pPr>
      <w:r w:rsidRPr="00D15A3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10.25pt;height:342pt;visibility:visible">
            <v:imagedata r:id="rId6" o:title=""/>
          </v:shape>
        </w:pict>
      </w:r>
    </w:p>
    <w:p w:rsidR="008D36CB" w:rsidRPr="009B1B06" w:rsidRDefault="008D36CB" w:rsidP="009B1B0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32"/>
        </w:rPr>
      </w:pPr>
      <w:r w:rsidRPr="00F81E73">
        <w:rPr>
          <w:rFonts w:ascii="Times New Roman" w:hAnsi="Times New Roman"/>
          <w:sz w:val="24"/>
          <w:szCs w:val="32"/>
        </w:rPr>
        <w:t>Рис. 1. Объект на карте г. Москвы</w:t>
      </w:r>
      <w:r>
        <w:rPr>
          <w:rFonts w:ascii="Times New Roman" w:hAnsi="Times New Roman"/>
          <w:sz w:val="24"/>
          <w:szCs w:val="32"/>
        </w:rPr>
        <w:t>.</w:t>
      </w:r>
    </w:p>
    <w:p w:rsidR="008D36CB" w:rsidRPr="00274C83" w:rsidRDefault="008D36CB" w:rsidP="004221D2">
      <w:pPr>
        <w:pStyle w:val="1"/>
        <w:shd w:val="clear" w:color="auto" w:fill="auto"/>
        <w:spacing w:before="0" w:after="68" w:line="360" w:lineRule="auto"/>
        <w:ind w:left="320" w:right="720" w:firstLine="500"/>
        <w:rPr>
          <w:b/>
          <w:color w:val="000000"/>
          <w:sz w:val="24"/>
          <w:szCs w:val="24"/>
          <w:lang w:eastAsia="ru-RU"/>
        </w:rPr>
      </w:pPr>
    </w:p>
    <w:p w:rsidR="008D36CB" w:rsidRPr="00C42A84" w:rsidRDefault="008D36CB" w:rsidP="004221D2">
      <w:pPr>
        <w:pStyle w:val="1"/>
        <w:shd w:val="clear" w:color="auto" w:fill="auto"/>
        <w:spacing w:before="0" w:after="68" w:line="360" w:lineRule="auto"/>
        <w:ind w:left="320" w:right="720" w:firstLine="500"/>
        <w:rPr>
          <w:color w:val="000000"/>
          <w:sz w:val="24"/>
          <w:szCs w:val="24"/>
          <w:lang w:eastAsia="ru-RU"/>
        </w:rPr>
      </w:pPr>
      <w:r w:rsidRPr="00C42A84">
        <w:rPr>
          <w:b/>
          <w:color w:val="000000"/>
          <w:sz w:val="24"/>
          <w:szCs w:val="24"/>
          <w:lang w:eastAsia="ru-RU"/>
        </w:rPr>
        <w:t>Кадастровый (или условный) номер</w:t>
      </w:r>
      <w:r w:rsidRPr="00C42A84">
        <w:rPr>
          <w:color w:val="000000"/>
          <w:sz w:val="24"/>
          <w:szCs w:val="24"/>
          <w:lang w:eastAsia="ru-RU"/>
        </w:rPr>
        <w:t xml:space="preserve">: 77-77-13/011/2008-847 </w:t>
      </w:r>
    </w:p>
    <w:p w:rsidR="008D36CB" w:rsidRPr="00C42A84" w:rsidRDefault="008D36CB" w:rsidP="004221D2">
      <w:pPr>
        <w:pStyle w:val="1"/>
        <w:shd w:val="clear" w:color="auto" w:fill="auto"/>
        <w:spacing w:before="0" w:after="68" w:line="360" w:lineRule="auto"/>
        <w:ind w:left="320" w:right="720" w:firstLine="500"/>
        <w:rPr>
          <w:sz w:val="24"/>
          <w:szCs w:val="24"/>
        </w:rPr>
      </w:pPr>
      <w:r w:rsidRPr="00C42A84">
        <w:rPr>
          <w:b/>
          <w:color w:val="000000"/>
          <w:sz w:val="24"/>
          <w:szCs w:val="24"/>
          <w:lang w:eastAsia="ru-RU"/>
        </w:rPr>
        <w:t>Свидетельства о государственной регистрации права</w:t>
      </w:r>
      <w:r w:rsidRPr="00C42A84">
        <w:rPr>
          <w:color w:val="000000"/>
          <w:sz w:val="24"/>
          <w:szCs w:val="24"/>
          <w:lang w:eastAsia="ru-RU"/>
        </w:rPr>
        <w:t>: 77-АН №557468 от 17.10.2011 г.</w:t>
      </w:r>
    </w:p>
    <w:p w:rsidR="008D36CB" w:rsidRDefault="008D36CB" w:rsidP="009B1B06">
      <w:pPr>
        <w:pStyle w:val="1"/>
        <w:shd w:val="clear" w:color="auto" w:fill="auto"/>
        <w:spacing w:before="0" w:after="7" w:line="360" w:lineRule="auto"/>
        <w:ind w:left="140" w:right="140" w:firstLine="680"/>
        <w:jc w:val="center"/>
        <w:rPr>
          <w:sz w:val="24"/>
          <w:szCs w:val="24"/>
        </w:rPr>
      </w:pPr>
      <w:r w:rsidRPr="00066D02">
        <w:rPr>
          <w:noProof/>
          <w:sz w:val="24"/>
          <w:szCs w:val="24"/>
          <w:lang w:eastAsia="ru-RU"/>
        </w:rPr>
        <w:pict>
          <v:shape id="Рисунок 8" o:spid="_x0000_i1026" type="#_x0000_t75" style="width:393.75pt;height:359.25pt;visibility:visible">
            <v:imagedata r:id="rId7" o:title=""/>
          </v:shape>
        </w:pict>
      </w:r>
    </w:p>
    <w:p w:rsidR="008D36CB" w:rsidRDefault="008D36CB" w:rsidP="009B1B06">
      <w:pPr>
        <w:pStyle w:val="1"/>
        <w:shd w:val="clear" w:color="auto" w:fill="auto"/>
        <w:spacing w:before="0" w:after="7" w:line="360" w:lineRule="auto"/>
        <w:ind w:left="140" w:right="140" w:firstLine="680"/>
        <w:jc w:val="center"/>
        <w:rPr>
          <w:sz w:val="24"/>
          <w:szCs w:val="24"/>
        </w:rPr>
      </w:pPr>
      <w:r>
        <w:rPr>
          <w:sz w:val="24"/>
          <w:szCs w:val="24"/>
        </w:rPr>
        <w:t>Рис. 2. Расположение объекта на карте ВАО г. Москвы</w:t>
      </w:r>
    </w:p>
    <w:p w:rsidR="008D36CB" w:rsidRDefault="008D36CB" w:rsidP="009F3D2A">
      <w:pPr>
        <w:pStyle w:val="1"/>
        <w:shd w:val="clear" w:color="auto" w:fill="auto"/>
        <w:spacing w:before="0" w:after="7" w:line="360" w:lineRule="auto"/>
        <w:ind w:left="140" w:right="140" w:firstLine="680"/>
        <w:jc w:val="right"/>
        <w:rPr>
          <w:sz w:val="24"/>
          <w:szCs w:val="24"/>
        </w:rPr>
      </w:pPr>
      <w:r>
        <w:rPr>
          <w:sz w:val="24"/>
          <w:szCs w:val="24"/>
        </w:rPr>
        <w:t>Таблица 1</w:t>
      </w:r>
    </w:p>
    <w:p w:rsidR="008D36CB" w:rsidRPr="004221D2" w:rsidRDefault="008D36CB" w:rsidP="009F3D2A">
      <w:pPr>
        <w:pStyle w:val="1"/>
        <w:shd w:val="clear" w:color="auto" w:fill="auto"/>
        <w:spacing w:before="0" w:after="7" w:line="360" w:lineRule="auto"/>
        <w:ind w:left="140" w:right="140" w:firstLine="680"/>
        <w:jc w:val="center"/>
        <w:rPr>
          <w:b/>
          <w:i/>
          <w:color w:val="000000"/>
          <w:sz w:val="24"/>
          <w:szCs w:val="24"/>
          <w:lang w:eastAsia="ru-RU"/>
        </w:rPr>
      </w:pPr>
      <w:r w:rsidRPr="004221D2">
        <w:rPr>
          <w:b/>
          <w:i/>
          <w:sz w:val="24"/>
          <w:szCs w:val="24"/>
        </w:rPr>
        <w:t>Реквизиты юридического лица, собственника объекта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4"/>
        <w:gridCol w:w="6171"/>
      </w:tblGrid>
      <w:tr w:rsidR="008D36CB" w:rsidRPr="00066D02" w:rsidTr="00066D02">
        <w:trPr>
          <w:trHeight w:val="20"/>
        </w:trPr>
        <w:tc>
          <w:tcPr>
            <w:tcW w:w="3654" w:type="dxa"/>
            <w:vAlign w:val="center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after="7" w:line="360" w:lineRule="auto"/>
              <w:ind w:right="14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6D02">
              <w:rPr>
                <w:rStyle w:val="9"/>
                <w:b/>
                <w:sz w:val="24"/>
                <w:szCs w:val="24"/>
              </w:rPr>
              <w:t>Полное наименование</w:t>
            </w:r>
          </w:p>
        </w:tc>
        <w:tc>
          <w:tcPr>
            <w:tcW w:w="6171" w:type="dxa"/>
            <w:vAlign w:val="center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after="7" w:line="360" w:lineRule="auto"/>
              <w:ind w:right="1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6D02">
              <w:rPr>
                <w:rStyle w:val="9"/>
                <w:sz w:val="24"/>
                <w:szCs w:val="24"/>
              </w:rPr>
              <w:t>Акционерное общество «Научно-исследовательский институт конструкционных материалов на основе графита «НИИграфит»</w:t>
            </w:r>
          </w:p>
        </w:tc>
      </w:tr>
      <w:tr w:rsidR="008D36CB" w:rsidRPr="00066D02" w:rsidTr="00066D02">
        <w:trPr>
          <w:trHeight w:val="20"/>
        </w:trPr>
        <w:tc>
          <w:tcPr>
            <w:tcW w:w="3654" w:type="dxa"/>
            <w:vAlign w:val="center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after="7" w:line="360" w:lineRule="auto"/>
              <w:ind w:right="14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6D02">
              <w:rPr>
                <w:rStyle w:val="9"/>
                <w:b/>
                <w:sz w:val="24"/>
                <w:szCs w:val="24"/>
              </w:rPr>
              <w:t>Адрес юридический Адрес почтовый</w:t>
            </w:r>
          </w:p>
        </w:tc>
        <w:tc>
          <w:tcPr>
            <w:tcW w:w="6171" w:type="dxa"/>
            <w:vAlign w:val="center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after="7" w:line="360" w:lineRule="auto"/>
              <w:ind w:right="1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11524, г"/>
              </w:smartTagPr>
              <w:r w:rsidRPr="00066D02">
                <w:rPr>
                  <w:rStyle w:val="9"/>
                  <w:sz w:val="24"/>
                  <w:szCs w:val="24"/>
                </w:rPr>
                <w:t>111524, г</w:t>
              </w:r>
            </w:smartTag>
            <w:r w:rsidRPr="00066D02">
              <w:rPr>
                <w:rStyle w:val="9"/>
                <w:sz w:val="24"/>
                <w:szCs w:val="24"/>
              </w:rPr>
              <w:t>. Москва, ул. Электродная, д. 2</w:t>
            </w:r>
          </w:p>
        </w:tc>
      </w:tr>
      <w:tr w:rsidR="008D36CB" w:rsidRPr="00066D02" w:rsidTr="00066D02">
        <w:trPr>
          <w:trHeight w:val="20"/>
        </w:trPr>
        <w:tc>
          <w:tcPr>
            <w:tcW w:w="3654" w:type="dxa"/>
            <w:vAlign w:val="center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after="7" w:line="360" w:lineRule="auto"/>
              <w:ind w:right="14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6D02">
              <w:rPr>
                <w:rStyle w:val="BookAntiqua"/>
                <w:rFonts w:ascii="Times New Roman" w:hAnsi="Times New Roman" w:cs="Times New Roman"/>
                <w:b/>
                <w:sz w:val="24"/>
                <w:szCs w:val="24"/>
              </w:rPr>
              <w:t>Реквизиты</w:t>
            </w:r>
          </w:p>
        </w:tc>
        <w:tc>
          <w:tcPr>
            <w:tcW w:w="6171" w:type="dxa"/>
            <w:vAlign w:val="center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after="180" w:line="360" w:lineRule="auto"/>
              <w:ind w:left="60"/>
              <w:jc w:val="center"/>
              <w:rPr>
                <w:sz w:val="24"/>
                <w:szCs w:val="24"/>
              </w:rPr>
            </w:pPr>
            <w:r w:rsidRPr="00066D02">
              <w:rPr>
                <w:rStyle w:val="9"/>
                <w:sz w:val="24"/>
                <w:szCs w:val="24"/>
              </w:rPr>
              <w:t>р/с 40702810192000003602,</w:t>
            </w:r>
          </w:p>
          <w:p w:rsidR="008D36CB" w:rsidRPr="00066D02" w:rsidRDefault="008D36CB" w:rsidP="00066D02">
            <w:pPr>
              <w:pStyle w:val="1"/>
              <w:shd w:val="clear" w:color="auto" w:fill="auto"/>
              <w:spacing w:after="60" w:line="360" w:lineRule="auto"/>
              <w:ind w:left="60"/>
              <w:jc w:val="center"/>
              <w:rPr>
                <w:sz w:val="24"/>
                <w:szCs w:val="24"/>
              </w:rPr>
            </w:pPr>
            <w:r w:rsidRPr="00066D02">
              <w:rPr>
                <w:rStyle w:val="9"/>
                <w:sz w:val="24"/>
                <w:szCs w:val="24"/>
              </w:rPr>
              <w:t>в ГПБ (АО) г. Москва,</w:t>
            </w:r>
          </w:p>
          <w:p w:rsidR="008D36CB" w:rsidRPr="00066D02" w:rsidRDefault="008D36CB" w:rsidP="00066D02">
            <w:pPr>
              <w:pStyle w:val="1"/>
              <w:shd w:val="clear" w:color="auto" w:fill="auto"/>
              <w:spacing w:before="0" w:after="7" w:line="360" w:lineRule="auto"/>
              <w:ind w:right="1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6D02">
              <w:rPr>
                <w:rStyle w:val="9"/>
                <w:sz w:val="24"/>
                <w:szCs w:val="24"/>
              </w:rPr>
              <w:t>к/с 30101810200000000823. БИК 044525823</w:t>
            </w:r>
          </w:p>
        </w:tc>
      </w:tr>
      <w:tr w:rsidR="008D36CB" w:rsidRPr="00066D02" w:rsidTr="00066D02">
        <w:trPr>
          <w:trHeight w:val="20"/>
        </w:trPr>
        <w:tc>
          <w:tcPr>
            <w:tcW w:w="3654" w:type="dxa"/>
            <w:vAlign w:val="center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after="7" w:line="360" w:lineRule="auto"/>
              <w:ind w:right="14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6D02">
              <w:rPr>
                <w:rStyle w:val="9"/>
                <w:b/>
                <w:sz w:val="24"/>
                <w:szCs w:val="24"/>
              </w:rPr>
              <w:t>Основной государственный регистрационный</w:t>
            </w:r>
          </w:p>
        </w:tc>
        <w:tc>
          <w:tcPr>
            <w:tcW w:w="6171" w:type="dxa"/>
            <w:vAlign w:val="center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after="7" w:line="360" w:lineRule="auto"/>
              <w:ind w:right="1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6D02">
              <w:rPr>
                <w:rStyle w:val="9"/>
                <w:sz w:val="24"/>
                <w:szCs w:val="24"/>
              </w:rPr>
              <w:t>1117746574593 от 22.07.2011 г.</w:t>
            </w:r>
          </w:p>
        </w:tc>
      </w:tr>
    </w:tbl>
    <w:p w:rsidR="008D36CB" w:rsidRDefault="008D36CB" w:rsidP="009F3D2A">
      <w:pPr>
        <w:pStyle w:val="1"/>
        <w:shd w:val="clear" w:color="auto" w:fill="auto"/>
        <w:spacing w:before="0" w:after="7" w:line="360" w:lineRule="auto"/>
        <w:ind w:left="140" w:right="140" w:firstLine="680"/>
        <w:jc w:val="right"/>
        <w:rPr>
          <w:sz w:val="24"/>
          <w:szCs w:val="24"/>
        </w:rPr>
      </w:pPr>
    </w:p>
    <w:p w:rsidR="008D36CB" w:rsidRDefault="008D36CB" w:rsidP="009F3D2A">
      <w:pPr>
        <w:pStyle w:val="1"/>
        <w:shd w:val="clear" w:color="auto" w:fill="auto"/>
        <w:spacing w:before="0" w:after="7" w:line="360" w:lineRule="auto"/>
        <w:ind w:left="140" w:right="140" w:firstLine="680"/>
        <w:jc w:val="right"/>
        <w:rPr>
          <w:sz w:val="24"/>
          <w:szCs w:val="24"/>
        </w:rPr>
      </w:pPr>
    </w:p>
    <w:p w:rsidR="008D36CB" w:rsidRDefault="008D36CB" w:rsidP="009F3D2A">
      <w:pPr>
        <w:pStyle w:val="1"/>
        <w:shd w:val="clear" w:color="auto" w:fill="auto"/>
        <w:spacing w:before="0" w:after="7" w:line="360" w:lineRule="auto"/>
        <w:ind w:left="140" w:right="140" w:firstLine="680"/>
        <w:jc w:val="right"/>
        <w:rPr>
          <w:sz w:val="24"/>
          <w:szCs w:val="24"/>
        </w:rPr>
      </w:pPr>
      <w:r>
        <w:rPr>
          <w:sz w:val="24"/>
          <w:szCs w:val="24"/>
        </w:rPr>
        <w:t>Таблица 2</w:t>
      </w:r>
    </w:p>
    <w:p w:rsidR="008D36CB" w:rsidRPr="00616BB3" w:rsidRDefault="008D36CB" w:rsidP="009F3D2A">
      <w:pPr>
        <w:pStyle w:val="1"/>
        <w:shd w:val="clear" w:color="auto" w:fill="auto"/>
        <w:spacing w:before="0" w:after="7" w:line="360" w:lineRule="auto"/>
        <w:ind w:left="140" w:right="140" w:firstLine="680"/>
        <w:jc w:val="center"/>
        <w:rPr>
          <w:b/>
          <w:i/>
          <w:sz w:val="28"/>
          <w:szCs w:val="28"/>
        </w:rPr>
      </w:pPr>
      <w:r w:rsidRPr="00616BB3">
        <w:rPr>
          <w:b/>
          <w:i/>
          <w:sz w:val="28"/>
          <w:szCs w:val="28"/>
        </w:rPr>
        <w:t>Основные характеристики здания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7"/>
        <w:gridCol w:w="5888"/>
      </w:tblGrid>
      <w:tr w:rsidR="008D36CB" w:rsidRPr="00066D02" w:rsidTr="00066D02">
        <w:tc>
          <w:tcPr>
            <w:tcW w:w="3937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0"/>
              <w:jc w:val="center"/>
              <w:rPr>
                <w:b/>
                <w:i/>
                <w:sz w:val="28"/>
                <w:szCs w:val="28"/>
              </w:rPr>
            </w:pPr>
            <w:r w:rsidRPr="00066D02">
              <w:rPr>
                <w:b/>
                <w:i/>
                <w:sz w:val="28"/>
                <w:szCs w:val="28"/>
              </w:rPr>
              <w:t xml:space="preserve">Показатель 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0"/>
              <w:jc w:val="center"/>
              <w:rPr>
                <w:b/>
                <w:i/>
                <w:sz w:val="28"/>
                <w:szCs w:val="28"/>
              </w:rPr>
            </w:pPr>
            <w:r w:rsidRPr="00066D02">
              <w:rPr>
                <w:b/>
                <w:i/>
                <w:sz w:val="28"/>
                <w:szCs w:val="28"/>
              </w:rPr>
              <w:t xml:space="preserve">Значение </w:t>
            </w:r>
          </w:p>
        </w:tc>
      </w:tr>
      <w:tr w:rsidR="008D36CB" w:rsidRPr="00066D02" w:rsidTr="00066D02">
        <w:tc>
          <w:tcPr>
            <w:tcW w:w="9825" w:type="dxa"/>
            <w:gridSpan w:val="2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0"/>
              <w:jc w:val="center"/>
              <w:rPr>
                <w:b/>
                <w:sz w:val="28"/>
                <w:szCs w:val="28"/>
              </w:rPr>
            </w:pPr>
            <w:r w:rsidRPr="00066D02">
              <w:rPr>
                <w:b/>
                <w:sz w:val="28"/>
                <w:szCs w:val="28"/>
              </w:rPr>
              <w:t>Информация, идентифицирующая объект оценки</w:t>
            </w:r>
          </w:p>
        </w:tc>
      </w:tr>
      <w:tr w:rsidR="008D36CB" w:rsidRPr="00066D02" w:rsidTr="00066D02">
        <w:trPr>
          <w:trHeight w:val="465"/>
        </w:trPr>
        <w:tc>
          <w:tcPr>
            <w:tcW w:w="3937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Кадастровый (или условный) номер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77-77-13/011/2008-847</w:t>
            </w:r>
          </w:p>
        </w:tc>
      </w:tr>
      <w:tr w:rsidR="008D36CB" w:rsidRPr="00066D02" w:rsidTr="00066D02">
        <w:trPr>
          <w:trHeight w:val="165"/>
        </w:trPr>
        <w:tc>
          <w:tcPr>
            <w:tcW w:w="3937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 xml:space="preserve">Полный адрес 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066D02">
              <w:rPr>
                <w:rStyle w:val="8pt"/>
                <w:b w:val="0"/>
                <w:sz w:val="28"/>
                <w:szCs w:val="28"/>
              </w:rPr>
              <w:t>г. Москва, ул. Электродная, д. 2, стр. 28</w:t>
            </w:r>
          </w:p>
        </w:tc>
      </w:tr>
      <w:tr w:rsidR="008D36CB" w:rsidRPr="00066D02" w:rsidTr="00066D02">
        <w:tc>
          <w:tcPr>
            <w:tcW w:w="9825" w:type="dxa"/>
            <w:gridSpan w:val="2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066D02">
              <w:rPr>
                <w:b/>
                <w:sz w:val="28"/>
                <w:szCs w:val="28"/>
              </w:rPr>
              <w:t xml:space="preserve">Основные характеристики </w:t>
            </w:r>
          </w:p>
        </w:tc>
      </w:tr>
      <w:tr w:rsidR="008D36CB" w:rsidRPr="00066D02" w:rsidTr="00066D02">
        <w:tc>
          <w:tcPr>
            <w:tcW w:w="3937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066D02">
              <w:rPr>
                <w:rStyle w:val="8pt"/>
                <w:b w:val="0"/>
                <w:sz w:val="28"/>
                <w:szCs w:val="28"/>
              </w:rPr>
              <w:t>Год постройки, г.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066D02">
              <w:rPr>
                <w:rStyle w:val="80"/>
                <w:sz w:val="28"/>
                <w:szCs w:val="28"/>
              </w:rPr>
              <w:t>1947</w:t>
            </w:r>
          </w:p>
        </w:tc>
      </w:tr>
      <w:tr w:rsidR="008D36CB" w:rsidRPr="00066D02" w:rsidTr="00066D02">
        <w:tc>
          <w:tcPr>
            <w:tcW w:w="3937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Тип объекта, назначение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Нежилое помещение, производственно-складское</w:t>
            </w:r>
          </w:p>
        </w:tc>
      </w:tr>
      <w:tr w:rsidR="008D36CB" w:rsidRPr="00066D02" w:rsidTr="00066D02">
        <w:tc>
          <w:tcPr>
            <w:tcW w:w="3937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Количество этажей в здании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Подвал, 1-2 этаж, мансарда</w:t>
            </w:r>
          </w:p>
        </w:tc>
      </w:tr>
      <w:tr w:rsidR="008D36CB" w:rsidRPr="00066D02" w:rsidTr="00066D02">
        <w:tc>
          <w:tcPr>
            <w:tcW w:w="3937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 xml:space="preserve">Число этажей 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3</w:t>
            </w:r>
          </w:p>
        </w:tc>
      </w:tr>
      <w:tr w:rsidR="008D36CB" w:rsidRPr="00066D02" w:rsidTr="00066D02">
        <w:tc>
          <w:tcPr>
            <w:tcW w:w="3937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Общая площадь помещения, кв. м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1967,7</w:t>
            </w:r>
          </w:p>
        </w:tc>
      </w:tr>
      <w:tr w:rsidR="008D36CB" w:rsidRPr="00066D02" w:rsidTr="00066D02">
        <w:tc>
          <w:tcPr>
            <w:tcW w:w="3937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Высота этажа, м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10,6</w:t>
            </w:r>
          </w:p>
        </w:tc>
      </w:tr>
      <w:tr w:rsidR="008D36CB" w:rsidRPr="00066D02" w:rsidTr="00066D02">
        <w:tc>
          <w:tcPr>
            <w:tcW w:w="9825" w:type="dxa"/>
            <w:gridSpan w:val="2"/>
          </w:tcPr>
          <w:p w:rsidR="008D36CB" w:rsidRPr="00066D02" w:rsidRDefault="008D36CB" w:rsidP="00066D02">
            <w:pPr>
              <w:pStyle w:val="1"/>
              <w:shd w:val="clear" w:color="auto" w:fill="auto"/>
              <w:spacing w:before="0" w:line="276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066D02">
              <w:rPr>
                <w:b/>
                <w:sz w:val="28"/>
                <w:szCs w:val="28"/>
              </w:rPr>
              <w:t>Конструктивные элементы, отделка  и коммуникации</w:t>
            </w:r>
          </w:p>
        </w:tc>
      </w:tr>
      <w:tr w:rsidR="008D36CB" w:rsidRPr="00066D02" w:rsidTr="00066D02">
        <w:tblPrEx>
          <w:tblLook w:val="0000"/>
        </w:tblPrEx>
        <w:trPr>
          <w:trHeight w:val="330"/>
        </w:trPr>
        <w:tc>
          <w:tcPr>
            <w:tcW w:w="3937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right="140"/>
              <w:jc w:val="left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Материал стен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right="140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кирпичные</w:t>
            </w:r>
          </w:p>
        </w:tc>
      </w:tr>
      <w:tr w:rsidR="008D36CB" w:rsidRPr="00066D02" w:rsidTr="00066D02">
        <w:tblPrEx>
          <w:tblLook w:val="0000"/>
        </w:tblPrEx>
        <w:trPr>
          <w:trHeight w:val="240"/>
        </w:trPr>
        <w:tc>
          <w:tcPr>
            <w:tcW w:w="3937" w:type="dxa"/>
          </w:tcPr>
          <w:p w:rsidR="008D36CB" w:rsidRPr="00066D02" w:rsidRDefault="008D36CB" w:rsidP="00066D0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6D02">
              <w:rPr>
                <w:rFonts w:ascii="Times New Roman" w:hAnsi="Times New Roman"/>
                <w:sz w:val="28"/>
                <w:szCs w:val="28"/>
              </w:rPr>
              <w:t xml:space="preserve">Наличие электроснабжения </w:t>
            </w:r>
          </w:p>
        </w:tc>
        <w:tc>
          <w:tcPr>
            <w:tcW w:w="5888" w:type="dxa"/>
            <w:vAlign w:val="center"/>
          </w:tcPr>
          <w:p w:rsidR="008D36CB" w:rsidRPr="00066D02" w:rsidRDefault="008D36CB" w:rsidP="00066D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Есть, </w:t>
            </w:r>
            <w:r w:rsidRPr="000E1024">
              <w:rPr>
                <w:rFonts w:ascii="Times New Roman" w:hAnsi="Times New Roman"/>
                <w:sz w:val="28"/>
                <w:szCs w:val="28"/>
              </w:rPr>
              <w:t>разрешенная мощность 500кВт.</w:t>
            </w:r>
          </w:p>
        </w:tc>
      </w:tr>
      <w:tr w:rsidR="008D36CB" w:rsidRPr="00066D02" w:rsidTr="00066D02">
        <w:tblPrEx>
          <w:tblLook w:val="0000"/>
        </w:tblPrEx>
        <w:trPr>
          <w:trHeight w:val="285"/>
        </w:trPr>
        <w:tc>
          <w:tcPr>
            <w:tcW w:w="3937" w:type="dxa"/>
          </w:tcPr>
          <w:p w:rsidR="008D36CB" w:rsidRPr="00066D02" w:rsidRDefault="008D36CB" w:rsidP="00066D0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6D02">
              <w:rPr>
                <w:rFonts w:ascii="Times New Roman" w:hAnsi="Times New Roman"/>
                <w:sz w:val="28"/>
                <w:szCs w:val="28"/>
              </w:rPr>
              <w:t xml:space="preserve">Наличие газоснабжения 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6D02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D36CB" w:rsidRPr="00066D02" w:rsidTr="00066D02">
        <w:tblPrEx>
          <w:tblLook w:val="0000"/>
        </w:tblPrEx>
        <w:trPr>
          <w:trHeight w:val="210"/>
        </w:trPr>
        <w:tc>
          <w:tcPr>
            <w:tcW w:w="3937" w:type="dxa"/>
          </w:tcPr>
          <w:p w:rsidR="008D36CB" w:rsidRPr="00066D02" w:rsidRDefault="008D36CB" w:rsidP="00066D0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6D02">
              <w:rPr>
                <w:rFonts w:ascii="Times New Roman" w:hAnsi="Times New Roman"/>
                <w:sz w:val="28"/>
                <w:szCs w:val="28"/>
              </w:rPr>
              <w:t xml:space="preserve">Наличие отопления 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6D02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D36CB" w:rsidRPr="00066D02" w:rsidTr="00066D02">
        <w:tblPrEx>
          <w:tblLook w:val="0000"/>
        </w:tblPrEx>
        <w:trPr>
          <w:trHeight w:val="285"/>
        </w:trPr>
        <w:tc>
          <w:tcPr>
            <w:tcW w:w="3937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right="140"/>
              <w:jc w:val="left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 xml:space="preserve">Наличие водоснабжения 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6D02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D36CB" w:rsidRPr="00066D02" w:rsidTr="00066D02">
        <w:tblPrEx>
          <w:tblLook w:val="0000"/>
        </w:tblPrEx>
        <w:trPr>
          <w:trHeight w:val="420"/>
        </w:trPr>
        <w:tc>
          <w:tcPr>
            <w:tcW w:w="3937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right="140"/>
              <w:jc w:val="left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 xml:space="preserve">Наличие канализации 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6D02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D36CB" w:rsidRPr="00066D02" w:rsidTr="00066D02">
        <w:tblPrEx>
          <w:tblLook w:val="0000"/>
        </w:tblPrEx>
        <w:trPr>
          <w:trHeight w:val="450"/>
        </w:trPr>
        <w:tc>
          <w:tcPr>
            <w:tcW w:w="3937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right="140"/>
              <w:jc w:val="left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Отделка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right="140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 xml:space="preserve">Неудовлетворительное </w:t>
            </w:r>
          </w:p>
        </w:tc>
      </w:tr>
      <w:tr w:rsidR="008D36CB" w:rsidRPr="00066D02" w:rsidTr="00066D02">
        <w:tblPrEx>
          <w:tblLook w:val="0000"/>
        </w:tblPrEx>
        <w:trPr>
          <w:trHeight w:val="495"/>
        </w:trPr>
        <w:tc>
          <w:tcPr>
            <w:tcW w:w="3937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left="140" w:right="140"/>
              <w:jc w:val="left"/>
              <w:rPr>
                <w:b/>
                <w:i/>
                <w:sz w:val="28"/>
                <w:szCs w:val="28"/>
              </w:rPr>
            </w:pPr>
            <w:r w:rsidRPr="00066D02">
              <w:rPr>
                <w:rStyle w:val="8pt"/>
                <w:b w:val="0"/>
                <w:sz w:val="28"/>
                <w:szCs w:val="28"/>
              </w:rPr>
              <w:t>Физический износ, % (по данным БТИ)</w:t>
            </w:r>
          </w:p>
        </w:tc>
        <w:tc>
          <w:tcPr>
            <w:tcW w:w="5888" w:type="dxa"/>
          </w:tcPr>
          <w:p w:rsidR="008D36CB" w:rsidRPr="00066D02" w:rsidRDefault="008D36CB" w:rsidP="00066D02">
            <w:pPr>
              <w:pStyle w:val="1"/>
              <w:spacing w:before="0" w:line="276" w:lineRule="auto"/>
              <w:ind w:left="140" w:right="140" w:firstLine="680"/>
              <w:jc w:val="center"/>
              <w:rPr>
                <w:sz w:val="28"/>
                <w:szCs w:val="28"/>
              </w:rPr>
            </w:pPr>
            <w:r w:rsidRPr="00066D02">
              <w:rPr>
                <w:sz w:val="28"/>
                <w:szCs w:val="28"/>
              </w:rPr>
              <w:t>На уровне 60%</w:t>
            </w:r>
          </w:p>
        </w:tc>
      </w:tr>
    </w:tbl>
    <w:p w:rsidR="008D36CB" w:rsidRPr="004221D2" w:rsidRDefault="008D36CB" w:rsidP="009F3D2A">
      <w:pPr>
        <w:pStyle w:val="1"/>
        <w:shd w:val="clear" w:color="auto" w:fill="auto"/>
        <w:spacing w:before="0" w:after="7" w:line="360" w:lineRule="auto"/>
        <w:ind w:left="140" w:right="140" w:firstLine="680"/>
        <w:jc w:val="center"/>
        <w:rPr>
          <w:b/>
          <w:i/>
          <w:sz w:val="24"/>
          <w:szCs w:val="24"/>
        </w:rPr>
      </w:pPr>
    </w:p>
    <w:p w:rsidR="008D36CB" w:rsidRDefault="008D36CB" w:rsidP="00C42A84">
      <w:pPr>
        <w:pStyle w:val="1"/>
        <w:shd w:val="clear" w:color="auto" w:fill="auto"/>
        <w:spacing w:before="0" w:line="230" w:lineRule="exact"/>
        <w:ind w:left="140" w:right="140" w:firstLine="680"/>
      </w:pPr>
    </w:p>
    <w:p w:rsidR="008D36CB" w:rsidRDefault="008D36CB" w:rsidP="00C42A84">
      <w:pPr>
        <w:pStyle w:val="1"/>
        <w:shd w:val="clear" w:color="auto" w:fill="auto"/>
        <w:spacing w:before="0" w:line="230" w:lineRule="exact"/>
        <w:ind w:left="140" w:right="140" w:firstLine="680"/>
      </w:pPr>
    </w:p>
    <w:p w:rsidR="008D36CB" w:rsidRDefault="008D36CB" w:rsidP="00C42A84">
      <w:pPr>
        <w:pStyle w:val="1"/>
        <w:shd w:val="clear" w:color="auto" w:fill="auto"/>
        <w:spacing w:before="0" w:line="230" w:lineRule="exact"/>
        <w:ind w:left="140" w:right="140" w:firstLine="680"/>
        <w:sectPr w:rsidR="008D36CB" w:rsidSect="009B1B06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8"/>
          <w:pgMar w:top="1135" w:right="1080" w:bottom="1440" w:left="1080" w:header="0" w:footer="3" w:gutter="0"/>
          <w:pgNumType w:start="12"/>
          <w:cols w:space="720"/>
          <w:noEndnote/>
          <w:titlePg/>
          <w:docGrid w:linePitch="360"/>
        </w:sectPr>
      </w:pPr>
    </w:p>
    <w:p w:rsidR="008D36CB" w:rsidRDefault="008D36CB" w:rsidP="009B1B06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t xml:space="preserve"> Приложение 1</w:t>
      </w:r>
    </w:p>
    <w:p w:rsidR="008D36CB" w:rsidRPr="007473E6" w:rsidRDefault="008D36CB" w:rsidP="007473E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473E6">
        <w:rPr>
          <w:rFonts w:ascii="Times New Roman" w:hAnsi="Times New Roman"/>
          <w:b/>
          <w:sz w:val="32"/>
          <w:szCs w:val="32"/>
        </w:rPr>
        <w:t>Фотографии объекта</w:t>
      </w:r>
    </w:p>
    <w:p w:rsidR="008D36CB" w:rsidRPr="00274C83" w:rsidRDefault="008D36CB">
      <w:pPr>
        <w:rPr>
          <w:rFonts w:ascii="Times New Roman" w:hAnsi="Times New Roman"/>
          <w:sz w:val="14"/>
          <w:szCs w:val="32"/>
        </w:rPr>
      </w:pPr>
      <w:r w:rsidRPr="00066D0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" o:spid="_x0000_i1027" type="#_x0000_t75" style="width:441.75pt;height:331.5pt;visibility:visible">
            <v:imagedata r:id="rId13" o:title=""/>
          </v:shape>
        </w:pict>
      </w:r>
    </w:p>
    <w:p w:rsidR="008D36CB" w:rsidRPr="00274C83" w:rsidRDefault="008D36CB">
      <w:pPr>
        <w:rPr>
          <w:rFonts w:ascii="Times New Roman" w:hAnsi="Times New Roman"/>
          <w:sz w:val="6"/>
          <w:szCs w:val="32"/>
        </w:rPr>
      </w:pPr>
      <w:r w:rsidRPr="00066D0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" o:spid="_x0000_i1028" type="#_x0000_t75" style="width:431.25pt;height:326.25pt;visibility:visible">
            <v:imagedata r:id="rId14" o:title=""/>
          </v:shape>
        </w:pict>
      </w:r>
    </w:p>
    <w:p w:rsidR="008D36CB" w:rsidRDefault="008D36CB">
      <w:pPr>
        <w:rPr>
          <w:rFonts w:ascii="Times New Roman" w:hAnsi="Times New Roman"/>
          <w:sz w:val="32"/>
          <w:szCs w:val="32"/>
        </w:rPr>
      </w:pPr>
      <w:r w:rsidRPr="00066D0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" o:spid="_x0000_i1029" type="#_x0000_t75" style="width:448.5pt;height:336.75pt;visibility:visible">
            <v:imagedata r:id="rId15" o:title=""/>
          </v:shape>
        </w:pict>
      </w:r>
    </w:p>
    <w:p w:rsidR="008D36CB" w:rsidRDefault="008D36CB">
      <w:pPr>
        <w:rPr>
          <w:rFonts w:ascii="Times New Roman" w:hAnsi="Times New Roman"/>
          <w:sz w:val="32"/>
          <w:szCs w:val="32"/>
        </w:rPr>
      </w:pPr>
      <w:r w:rsidRPr="00066D0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" o:spid="_x0000_i1030" type="#_x0000_t75" style="width:448.5pt;height:336.75pt;visibility:visible">
            <v:imagedata r:id="rId16" o:title=""/>
          </v:shape>
        </w:pict>
      </w:r>
    </w:p>
    <w:p w:rsidR="008D36CB" w:rsidRDefault="008D36C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8D36CB" w:rsidRDefault="008D36CB" w:rsidP="001E4A1C">
      <w:pPr>
        <w:spacing w:after="0" w:line="240" w:lineRule="auto"/>
        <w:jc w:val="right"/>
        <w:rPr>
          <w:rFonts w:ascii="Times New Roman" w:hAnsi="Times New Roman"/>
          <w:noProof/>
          <w:sz w:val="28"/>
          <w:szCs w:val="32"/>
          <w:lang w:eastAsia="ru-RU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t>Приложение 2</w:t>
      </w:r>
    </w:p>
    <w:p w:rsidR="008D36CB" w:rsidRDefault="008D36CB" w:rsidP="001E4A1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66D02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6" o:spid="_x0000_i1031" type="#_x0000_t75" style="width:464.25pt;height:656.25pt;visibility:visible">
            <v:imagedata r:id="rId17" o:title=""/>
          </v:shape>
        </w:pict>
      </w:r>
    </w:p>
    <w:p w:rsidR="008D36CB" w:rsidRPr="007473E6" w:rsidRDefault="008D36CB">
      <w:pPr>
        <w:rPr>
          <w:rFonts w:ascii="Times New Roman" w:hAnsi="Times New Roman"/>
          <w:sz w:val="32"/>
          <w:szCs w:val="32"/>
        </w:rPr>
      </w:pPr>
    </w:p>
    <w:sectPr w:rsidR="008D36CB" w:rsidRPr="007473E6" w:rsidSect="009B1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6CB" w:rsidRDefault="008D36CB" w:rsidP="00C42A84">
      <w:pPr>
        <w:spacing w:after="0" w:line="240" w:lineRule="auto"/>
      </w:pPr>
      <w:r>
        <w:separator/>
      </w:r>
    </w:p>
  </w:endnote>
  <w:endnote w:type="continuationSeparator" w:id="0">
    <w:p w:rsidR="008D36CB" w:rsidRDefault="008D36CB" w:rsidP="00C42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CB" w:rsidRDefault="008D36CB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5.3pt;margin-top:777.6pt;width:7.9pt;height:6.5pt;z-index:-251654144;mso-wrap-style:none;mso-wrap-distance-left:5pt;mso-wrap-distance-right:5pt;mso-position-horizontal-relative:page;mso-position-vertical-relative:page" filled="f" stroked="f">
          <v:textbox style="mso-next-textbox:#_x0000_s2050;mso-fit-shape-to-text:t" inset="0,0,0,0">
            <w:txbxContent>
              <w:p w:rsidR="008D36CB" w:rsidRDefault="008D36CB">
                <w:pPr>
                  <w:spacing w:line="240" w:lineRule="auto"/>
                </w:pPr>
                <w:fldSimple w:instr=" PAGE \* MERGEFORMAT ">
                  <w:r w:rsidRPr="00066D02">
                    <w:rPr>
                      <w:rStyle w:val="8"/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CB" w:rsidRDefault="008D36CB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3.1pt;margin-top:794.2pt;width:7.45pt;height:6.7pt;z-index:-251652096;mso-wrap-style:none;mso-wrap-distance-left:5pt;mso-wrap-distance-right:5pt;mso-position-horizontal-relative:page;mso-position-vertical-relative:page" filled="f" stroked="f">
          <v:textbox style="mso-next-textbox:#_x0000_s2051;mso-fit-shape-to-text:t" inset="0,0,0,0">
            <w:txbxContent>
              <w:p w:rsidR="008D36CB" w:rsidRDefault="008D36CB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CB" w:rsidRDefault="008D36CB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9.6pt;margin-top:808.8pt;width:7.7pt;height:6.5pt;z-index:-251648000;mso-wrap-style:none;mso-wrap-distance-left:5pt;mso-wrap-distance-right:5pt;mso-position-horizontal-relative:page;mso-position-vertical-relative:page" filled="f" stroked="f">
          <v:textbox style="mso-next-textbox:#_x0000_s2053;mso-fit-shape-to-text:t" inset="0,0,0,0">
            <w:txbxContent>
              <w:p w:rsidR="008D36CB" w:rsidRDefault="008D36CB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6CB" w:rsidRDefault="008D36CB" w:rsidP="00C42A84">
      <w:pPr>
        <w:spacing w:after="0" w:line="240" w:lineRule="auto"/>
      </w:pPr>
      <w:r>
        <w:separator/>
      </w:r>
    </w:p>
  </w:footnote>
  <w:footnote w:type="continuationSeparator" w:id="0">
    <w:p w:rsidR="008D36CB" w:rsidRDefault="008D36CB" w:rsidP="00C42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CB" w:rsidRDefault="008D36CB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4.65pt;margin-top:57.85pt;width:401.5pt;height:8.4pt;z-index:-251656192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8D36CB" w:rsidRDefault="008D36CB">
                <w:pPr>
                  <w:tabs>
                    <w:tab w:val="right" w:pos="8030"/>
                  </w:tabs>
                  <w:spacing w:line="240" w:lineRule="auto"/>
                </w:pPr>
                <w:r w:rsidRPr="00066D02">
                  <w:rPr>
                    <w:rStyle w:val="a0"/>
                  </w:rPr>
                  <w:t>«ПРАЙС: ППФОГМ», (-195)989-1-1-43</w:t>
                </w:r>
                <w:r w:rsidRPr="00066D02">
                  <w:rPr>
                    <w:rStyle w:val="a0"/>
                  </w:rPr>
                  <w:tab/>
                  <w:t>ОТЧЕТ № 7210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CB" w:rsidRDefault="008D36CB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9.45pt;margin-top:89.5pt;width:401.5pt;height:8.65pt;z-index:-251650048;mso-wrap-distance-left:5pt;mso-wrap-distance-right:5pt;mso-position-horizontal-relative:page;mso-position-vertical-relative:page" filled="f" stroked="f">
          <v:textbox style="mso-next-textbox:#_x0000_s2052;mso-fit-shape-to-text:t" inset="0,0,0,0">
            <w:txbxContent>
              <w:p w:rsidR="008D36CB" w:rsidRDefault="008D36CB">
                <w:pPr>
                  <w:tabs>
                    <w:tab w:val="right" w:pos="8030"/>
                  </w:tabs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73E6"/>
    <w:rsid w:val="00066D02"/>
    <w:rsid w:val="000B5479"/>
    <w:rsid w:val="000E1024"/>
    <w:rsid w:val="00147937"/>
    <w:rsid w:val="001E4A1C"/>
    <w:rsid w:val="00274C83"/>
    <w:rsid w:val="0031170F"/>
    <w:rsid w:val="004221D2"/>
    <w:rsid w:val="00616BB3"/>
    <w:rsid w:val="00634B13"/>
    <w:rsid w:val="006F54D0"/>
    <w:rsid w:val="007473E6"/>
    <w:rsid w:val="00867366"/>
    <w:rsid w:val="008D36CB"/>
    <w:rsid w:val="009B1B06"/>
    <w:rsid w:val="009C1DB7"/>
    <w:rsid w:val="009F3D2A"/>
    <w:rsid w:val="00B465F9"/>
    <w:rsid w:val="00BB5C97"/>
    <w:rsid w:val="00C323D4"/>
    <w:rsid w:val="00C42A84"/>
    <w:rsid w:val="00C7086B"/>
    <w:rsid w:val="00D15A31"/>
    <w:rsid w:val="00E35F92"/>
    <w:rsid w:val="00F81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36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47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73E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C42A84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12pt">
    <w:name w:val="Основной текст (2) + 12 pt"/>
    <w:basedOn w:val="2"/>
    <w:uiPriority w:val="99"/>
    <w:rsid w:val="00C42A84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">
    <w:name w:val="Основной текст (2) + Малые прописные"/>
    <w:basedOn w:val="2"/>
    <w:uiPriority w:val="99"/>
    <w:rsid w:val="00C42A84"/>
    <w:rPr>
      <w:smallCaps/>
      <w:color w:val="000000"/>
      <w:spacing w:val="0"/>
      <w:w w:val="100"/>
      <w:position w:val="0"/>
      <w:lang w:val="ru-RU" w:eastAsia="ru-RU"/>
    </w:rPr>
  </w:style>
  <w:style w:type="character" w:customStyle="1" w:styleId="a">
    <w:name w:val="Колонтитул_"/>
    <w:basedOn w:val="DefaultParagraphFont"/>
    <w:uiPriority w:val="99"/>
    <w:rsid w:val="00C42A84"/>
    <w:rPr>
      <w:rFonts w:ascii="Times New Roman" w:hAnsi="Times New Roman" w:cs="Times New Roman"/>
      <w:sz w:val="14"/>
      <w:szCs w:val="14"/>
      <w:u w:val="none"/>
    </w:rPr>
  </w:style>
  <w:style w:type="character" w:customStyle="1" w:styleId="a0">
    <w:name w:val="Колонтитул"/>
    <w:basedOn w:val="a"/>
    <w:uiPriority w:val="99"/>
    <w:rsid w:val="00C42A84"/>
    <w:rPr>
      <w:color w:val="000000"/>
      <w:spacing w:val="0"/>
      <w:w w:val="100"/>
      <w:position w:val="0"/>
      <w:lang w:val="ru-RU" w:eastAsia="ru-RU"/>
    </w:rPr>
  </w:style>
  <w:style w:type="character" w:customStyle="1" w:styleId="8">
    <w:name w:val="Колонтитул + 8"/>
    <w:aliases w:val="5 pt"/>
    <w:basedOn w:val="a"/>
    <w:uiPriority w:val="99"/>
    <w:rsid w:val="00C42A84"/>
    <w:rPr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C42A84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a1">
    <w:name w:val="Основной текст_"/>
    <w:basedOn w:val="DefaultParagraphFont"/>
    <w:link w:val="1"/>
    <w:uiPriority w:val="99"/>
    <w:locked/>
    <w:rsid w:val="00C42A84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22">
    <w:name w:val="Основной текст (2) + Не полужирный"/>
    <w:basedOn w:val="2"/>
    <w:uiPriority w:val="99"/>
    <w:rsid w:val="00C42A84"/>
    <w:rPr>
      <w:color w:val="000000"/>
      <w:spacing w:val="0"/>
      <w:w w:val="100"/>
      <w:position w:val="0"/>
      <w:lang w:val="ru-RU" w:eastAsia="ru-RU"/>
    </w:rPr>
  </w:style>
  <w:style w:type="character" w:customStyle="1" w:styleId="a2">
    <w:name w:val="Основной текст + Полужирный"/>
    <w:basedOn w:val="a1"/>
    <w:uiPriority w:val="99"/>
    <w:rsid w:val="00C42A84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a3">
    <w:name w:val="Подпись к таблице_"/>
    <w:basedOn w:val="DefaultParagraphFont"/>
    <w:uiPriority w:val="99"/>
    <w:rsid w:val="00C42A84"/>
    <w:rPr>
      <w:rFonts w:ascii="Times New Roman" w:hAnsi="Times New Roman" w:cs="Times New Roman"/>
      <w:sz w:val="19"/>
      <w:szCs w:val="19"/>
      <w:u w:val="none"/>
    </w:rPr>
  </w:style>
  <w:style w:type="character" w:customStyle="1" w:styleId="a4">
    <w:name w:val="Подпись к таблице"/>
    <w:basedOn w:val="a3"/>
    <w:uiPriority w:val="99"/>
    <w:rsid w:val="00C42A84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9">
    <w:name w:val="Основной текст + 9"/>
    <w:aliases w:val="5 pt2"/>
    <w:basedOn w:val="a1"/>
    <w:uiPriority w:val="99"/>
    <w:rsid w:val="00C42A84"/>
    <w:rPr>
      <w:color w:val="000000"/>
      <w:spacing w:val="0"/>
      <w:w w:val="100"/>
      <w:position w:val="0"/>
      <w:sz w:val="19"/>
      <w:szCs w:val="19"/>
      <w:lang w:val="ru-RU" w:eastAsia="ru-RU"/>
    </w:rPr>
  </w:style>
  <w:style w:type="character" w:customStyle="1" w:styleId="BookAntiqua">
    <w:name w:val="Основной текст + Book Antiqua"/>
    <w:aliases w:val="8 pt"/>
    <w:basedOn w:val="a1"/>
    <w:uiPriority w:val="99"/>
    <w:rsid w:val="00C42A84"/>
    <w:rPr>
      <w:rFonts w:ascii="Book Antiqua" w:eastAsia="Times New Roman" w:hAnsi="Book Antiqua" w:cs="Book Antiqua"/>
      <w:color w:val="000000"/>
      <w:spacing w:val="0"/>
      <w:w w:val="100"/>
      <w:position w:val="0"/>
      <w:sz w:val="16"/>
      <w:szCs w:val="16"/>
      <w:lang w:val="ru-RU" w:eastAsia="ru-RU"/>
    </w:rPr>
  </w:style>
  <w:style w:type="character" w:customStyle="1" w:styleId="31pt">
    <w:name w:val="Основной текст (3) + Интервал 1 pt"/>
    <w:basedOn w:val="3"/>
    <w:uiPriority w:val="99"/>
    <w:rsid w:val="00C42A84"/>
    <w:rPr>
      <w:color w:val="000000"/>
      <w:spacing w:val="30"/>
      <w:w w:val="100"/>
      <w:position w:val="0"/>
      <w:lang w:val="en-US" w:eastAsia="en-US"/>
    </w:rPr>
  </w:style>
  <w:style w:type="paragraph" w:customStyle="1" w:styleId="20">
    <w:name w:val="Основной текст (2)"/>
    <w:basedOn w:val="Normal"/>
    <w:link w:val="2"/>
    <w:uiPriority w:val="99"/>
    <w:rsid w:val="00C42A84"/>
    <w:pPr>
      <w:widowControl w:val="0"/>
      <w:shd w:val="clear" w:color="auto" w:fill="FFFFFF"/>
      <w:spacing w:after="0" w:line="437" w:lineRule="exact"/>
      <w:ind w:hanging="160"/>
    </w:pPr>
    <w:rPr>
      <w:rFonts w:ascii="Times New Roman" w:eastAsia="Times New Roman" w:hAnsi="Times New Roman"/>
      <w:b/>
      <w:bCs/>
      <w:sz w:val="21"/>
      <w:szCs w:val="21"/>
    </w:rPr>
  </w:style>
  <w:style w:type="paragraph" w:customStyle="1" w:styleId="30">
    <w:name w:val="Основной текст (3)"/>
    <w:basedOn w:val="Normal"/>
    <w:link w:val="3"/>
    <w:uiPriority w:val="99"/>
    <w:rsid w:val="00C42A84"/>
    <w:pPr>
      <w:widowControl w:val="0"/>
      <w:shd w:val="clear" w:color="auto" w:fill="FFFFFF"/>
      <w:spacing w:before="180" w:after="180" w:line="240" w:lineRule="atLeast"/>
    </w:pPr>
    <w:rPr>
      <w:rFonts w:ascii="Times New Roman" w:eastAsia="Times New Roman" w:hAnsi="Times New Roman"/>
      <w:i/>
      <w:iCs/>
      <w:sz w:val="21"/>
      <w:szCs w:val="21"/>
    </w:rPr>
  </w:style>
  <w:style w:type="paragraph" w:customStyle="1" w:styleId="1">
    <w:name w:val="Основной текст1"/>
    <w:basedOn w:val="Normal"/>
    <w:link w:val="a1"/>
    <w:uiPriority w:val="99"/>
    <w:rsid w:val="00C42A84"/>
    <w:pPr>
      <w:widowControl w:val="0"/>
      <w:shd w:val="clear" w:color="auto" w:fill="FFFFFF"/>
      <w:spacing w:before="180" w:after="0" w:line="264" w:lineRule="exact"/>
      <w:jc w:val="both"/>
    </w:pPr>
    <w:rPr>
      <w:rFonts w:ascii="Times New Roman" w:eastAsia="Times New Roman" w:hAnsi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rsid w:val="00C42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42A84"/>
    <w:rPr>
      <w:rFonts w:cs="Times New Roman"/>
    </w:rPr>
  </w:style>
  <w:style w:type="character" w:customStyle="1" w:styleId="23">
    <w:name w:val="Подпись к таблице (2)_"/>
    <w:basedOn w:val="DefaultParagraphFont"/>
    <w:link w:val="24"/>
    <w:uiPriority w:val="99"/>
    <w:locked/>
    <w:rsid w:val="00C42A84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a5">
    <w:name w:val="Основной текст + Курсив"/>
    <w:basedOn w:val="a1"/>
    <w:uiPriority w:val="99"/>
    <w:rsid w:val="00C42A84"/>
    <w:rPr>
      <w:i/>
      <w:iCs/>
      <w:color w:val="000000"/>
      <w:spacing w:val="0"/>
      <w:w w:val="100"/>
      <w:position w:val="0"/>
      <w:u w:val="none"/>
      <w:lang w:val="ru-RU" w:eastAsia="ru-RU"/>
    </w:rPr>
  </w:style>
  <w:style w:type="character" w:customStyle="1" w:styleId="8pt">
    <w:name w:val="Основной текст + 8 pt"/>
    <w:aliases w:val="Полужирный"/>
    <w:basedOn w:val="a1"/>
    <w:uiPriority w:val="99"/>
    <w:rsid w:val="00C42A84"/>
    <w:rPr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80">
    <w:name w:val="Основной текст + 8"/>
    <w:aliases w:val="5 pt1"/>
    <w:basedOn w:val="a1"/>
    <w:uiPriority w:val="99"/>
    <w:rsid w:val="00C42A84"/>
    <w:rPr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Tahoma">
    <w:name w:val="Основной текст + Tahoma"/>
    <w:aliases w:val="4 pt"/>
    <w:basedOn w:val="a1"/>
    <w:uiPriority w:val="99"/>
    <w:rsid w:val="00C42A84"/>
    <w:rPr>
      <w:rFonts w:ascii="Tahoma" w:eastAsia="Times New Roman" w:hAnsi="Tahoma" w:cs="Tahoma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8pt1">
    <w:name w:val="Основной текст + 8 pt1"/>
    <w:aliases w:val="Курсив"/>
    <w:basedOn w:val="a1"/>
    <w:uiPriority w:val="99"/>
    <w:rsid w:val="00C42A84"/>
    <w:rPr>
      <w:i/>
      <w:i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paragraph" w:customStyle="1" w:styleId="24">
    <w:name w:val="Подпись к таблице (2)"/>
    <w:basedOn w:val="Normal"/>
    <w:link w:val="23"/>
    <w:uiPriority w:val="99"/>
    <w:rsid w:val="00C42A84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i/>
      <w:iCs/>
      <w:sz w:val="21"/>
      <w:szCs w:val="21"/>
    </w:rPr>
  </w:style>
  <w:style w:type="table" w:styleId="TableGrid">
    <w:name w:val="Table Grid"/>
    <w:basedOn w:val="TableNormal"/>
    <w:uiPriority w:val="99"/>
    <w:rsid w:val="009F3D2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260</Words>
  <Characters>1485</Characters>
  <Application>Microsoft Office Outlook</Application>
  <DocSecurity>0</DocSecurity>
  <Lines>0</Lines>
  <Paragraphs>0</Paragraphs>
  <ScaleCrop>false</ScaleCrop>
  <Company>Krokoz™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spolyakova</cp:lastModifiedBy>
  <cp:revision>3</cp:revision>
  <dcterms:created xsi:type="dcterms:W3CDTF">2016-11-22T13:50:00Z</dcterms:created>
  <dcterms:modified xsi:type="dcterms:W3CDTF">2017-05-23T08:16:00Z</dcterms:modified>
</cp:coreProperties>
</file>