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proofErr w:type="gramStart"/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>
        <w:rPr>
          <w:rFonts w:eastAsia="Times New Roman"/>
          <w:lang w:eastAsia="en-US"/>
        </w:rPr>
        <w:t>ИНН 7817331468, КПП 781701001, место</w:t>
      </w:r>
      <w:r w:rsidR="0042336E">
        <w:rPr>
          <w:rFonts w:eastAsia="Times New Roman"/>
          <w:lang w:eastAsia="en-US"/>
        </w:rPr>
        <w:t xml:space="preserve"> </w:t>
      </w:r>
      <w:r w:rsidR="00D639C4">
        <w:rPr>
          <w:rFonts w:eastAsia="Times New Roman"/>
          <w:lang w:eastAsia="en-US"/>
        </w:rPr>
        <w:t xml:space="preserve">нахождения:196641, Российская Федерация, город Санкт-Петербург, поселок </w:t>
      </w:r>
      <w:proofErr w:type="spellStart"/>
      <w:r w:rsidR="00D639C4">
        <w:rPr>
          <w:rFonts w:eastAsia="Times New Roman"/>
          <w:lang w:eastAsia="en-US"/>
        </w:rPr>
        <w:t>Металлострой</w:t>
      </w:r>
      <w:proofErr w:type="spellEnd"/>
      <w:r w:rsidR="00D639C4">
        <w:rPr>
          <w:rFonts w:eastAsia="Times New Roman"/>
          <w:lang w:eastAsia="en-US"/>
        </w:rPr>
        <w:t xml:space="preserve">, дорога на </w:t>
      </w:r>
      <w:proofErr w:type="spellStart"/>
      <w:r w:rsidR="00D639C4">
        <w:rPr>
          <w:rFonts w:eastAsia="Times New Roman"/>
          <w:lang w:eastAsia="en-US"/>
        </w:rPr>
        <w:t>Металлострой</w:t>
      </w:r>
      <w:proofErr w:type="spellEnd"/>
      <w:r w:rsidR="00D639C4">
        <w:rPr>
          <w:rFonts w:eastAsia="Times New Roman"/>
          <w:lang w:eastAsia="en-US"/>
        </w:rPr>
        <w:t>, дом 3, зарегистрированное 25.12.2013 Межрайонной ИФНС № 15 по Санкт-</w:t>
      </w:r>
      <w:r w:rsidR="002429E2">
        <w:rPr>
          <w:rFonts w:eastAsia="Times New Roman"/>
          <w:lang w:eastAsia="en-US"/>
        </w:rPr>
        <w:t>Петербургу, ОГРН 1137847503067,</w:t>
      </w:r>
      <w:r w:rsidRPr="003775EC">
        <w:rPr>
          <w:rFonts w:eastAsia="Times New Roman"/>
          <w:lang w:eastAsia="en-US"/>
        </w:rPr>
        <w:t xml:space="preserve"> в лице генерального директора </w:t>
      </w:r>
      <w:r w:rsidR="005D24F6" w:rsidRPr="008126C7">
        <w:rPr>
          <w:rFonts w:eastAsia="Times New Roman"/>
          <w:lang w:eastAsia="en-US"/>
        </w:rPr>
        <w:t>Ванина Алексея Валерьевича</w:t>
      </w:r>
      <w:r w:rsidRPr="008126C7">
        <w:rPr>
          <w:rFonts w:eastAsia="Times New Roman"/>
          <w:lang w:eastAsia="en-US"/>
        </w:rPr>
        <w:t xml:space="preserve">, </w:t>
      </w:r>
      <w:r w:rsidRPr="003775EC">
        <w:rPr>
          <w:rFonts w:eastAsia="Times New Roman"/>
          <w:lang w:eastAsia="en-US"/>
        </w:rPr>
        <w:t xml:space="preserve">действующего на основании Устава, </w:t>
      </w:r>
      <w:r w:rsidR="006D7915" w:rsidRPr="003775EC">
        <w:rPr>
          <w:rFonts w:eastAsia="Times New Roman"/>
          <w:lang w:eastAsia="en-US"/>
        </w:rPr>
        <w:t xml:space="preserve">именуемое в дальнейшем </w:t>
      </w:r>
      <w:r w:rsidR="00AD7F68" w:rsidRPr="003775EC">
        <w:rPr>
          <w:rFonts w:eastAsia="Times New Roman"/>
          <w:color w:val="000000"/>
          <w:lang w:eastAsia="en-US"/>
        </w:rPr>
        <w:t>«</w:t>
      </w:r>
      <w:r w:rsidR="00AD7F68" w:rsidRPr="0041584B">
        <w:rPr>
          <w:rFonts w:eastAsia="Times New Roman"/>
          <w:b/>
          <w:color w:val="000000"/>
          <w:lang w:eastAsia="en-US"/>
        </w:rPr>
        <w:t>Продавец</w:t>
      </w:r>
      <w:r w:rsidR="00AD7F68" w:rsidRPr="0041584B">
        <w:rPr>
          <w:rFonts w:eastAsia="Times New Roman"/>
          <w:color w:val="000000"/>
          <w:lang w:eastAsia="en-US"/>
        </w:rPr>
        <w:t>»</w:t>
      </w:r>
      <w:r w:rsidR="00AD7F68" w:rsidRPr="003775EC">
        <w:rPr>
          <w:rFonts w:eastAsia="Times New Roman"/>
          <w:color w:val="000000"/>
          <w:lang w:eastAsia="en-US"/>
        </w:rPr>
        <w:t xml:space="preserve">, с одной стороны, </w:t>
      </w:r>
      <w:proofErr w:type="gramEnd"/>
    </w:p>
    <w:p w:rsidR="002429E2" w:rsidRPr="002429E2" w:rsidRDefault="002429E2" w:rsidP="002429E2">
      <w:pPr>
        <w:ind w:firstLine="567"/>
        <w:rPr>
          <w:rFonts w:eastAsia="Times New Roman"/>
          <w:color w:val="000000"/>
          <w:lang w:eastAsia="en-US"/>
        </w:rPr>
      </w:pPr>
      <w:proofErr w:type="gramStart"/>
      <w:r>
        <w:rPr>
          <w:rFonts w:eastAsia="Times New Roman"/>
          <w:color w:val="000000"/>
          <w:lang w:eastAsia="en-US"/>
        </w:rPr>
        <w:t>и</w:t>
      </w:r>
      <w:r w:rsidRPr="002429E2">
        <w:rPr>
          <w:rFonts w:eastAsia="Times New Roman"/>
          <w:color w:val="000000"/>
          <w:lang w:eastAsia="en-US"/>
        </w:rPr>
        <w:t xml:space="preserve"> </w:t>
      </w:r>
      <w:r w:rsidRPr="002429E2">
        <w:rPr>
          <w:rFonts w:eastAsia="Times New Roman"/>
          <w:color w:val="2E74B5"/>
          <w:lang w:eastAsia="en-US"/>
        </w:rPr>
        <w:t>(наименование покупателя),</w:t>
      </w:r>
      <w:r w:rsidRPr="002429E2">
        <w:rPr>
          <w:rFonts w:eastAsia="Times New Roman"/>
          <w:color w:val="000000"/>
          <w:lang w:eastAsia="en-US"/>
        </w:rPr>
        <w:t xml:space="preserve"> именуемое в дальнейшем «Покупатель», в лице (</w:t>
      </w:r>
      <w:r w:rsidRPr="002429E2">
        <w:rPr>
          <w:rFonts w:eastAsia="Times New Roman"/>
          <w:color w:val="2E74B5"/>
          <w:lang w:eastAsia="en-US"/>
        </w:rPr>
        <w:t>должность, ФИО полностью</w:t>
      </w:r>
      <w:r w:rsidRPr="002429E2">
        <w:rPr>
          <w:rFonts w:eastAsia="Times New Roman"/>
          <w:color w:val="000000"/>
          <w:lang w:eastAsia="en-US"/>
        </w:rPr>
        <w:t>), действующего на основании (</w:t>
      </w:r>
      <w:r w:rsidRPr="002429E2">
        <w:rPr>
          <w:rFonts w:eastAsia="Times New Roman"/>
          <w:color w:val="2E74B5"/>
          <w:lang w:eastAsia="en-US"/>
        </w:rPr>
        <w:t>вид документа и его реквизиты</w:t>
      </w:r>
      <w:r w:rsidRPr="002429E2">
        <w:rPr>
          <w:rFonts w:eastAsia="Times New Roman"/>
          <w:color w:val="000000"/>
          <w:lang w:eastAsia="en-US"/>
        </w:rPr>
        <w:t>), с другой стороны,</w:t>
      </w:r>
      <w:proofErr w:type="gramEnd"/>
    </w:p>
    <w:p w:rsidR="002429E2" w:rsidRDefault="002429E2" w:rsidP="002429E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429E2">
        <w:rPr>
          <w:rFonts w:eastAsia="Times New Roman"/>
          <w:lang w:eastAsia="en-US"/>
        </w:rPr>
        <w:t xml:space="preserve">далее совместно именуемые </w:t>
      </w:r>
      <w:r w:rsidRPr="002429E2">
        <w:rPr>
          <w:rFonts w:eastAsia="Times New Roman"/>
          <w:b/>
          <w:bCs/>
          <w:lang w:eastAsia="en-US"/>
        </w:rPr>
        <w:t>«Стороны</w:t>
      </w:r>
      <w:r w:rsidRPr="002429E2">
        <w:rPr>
          <w:rFonts w:eastAsia="Times New Roman"/>
          <w:bCs/>
          <w:lang w:eastAsia="en-US"/>
        </w:rPr>
        <w:t>»</w:t>
      </w:r>
      <w:r w:rsidRPr="002429E2">
        <w:rPr>
          <w:rFonts w:eastAsia="Times New Roman"/>
          <w:lang w:eastAsia="en-US"/>
        </w:rPr>
        <w:t xml:space="preserve">, а по отдельности – </w:t>
      </w:r>
      <w:r w:rsidRPr="002429E2">
        <w:rPr>
          <w:rFonts w:eastAsia="Times New Roman"/>
          <w:bCs/>
          <w:lang w:eastAsia="en-US"/>
        </w:rPr>
        <w:t>«</w:t>
      </w:r>
      <w:r w:rsidRPr="002429E2">
        <w:rPr>
          <w:rFonts w:eastAsia="Times New Roman"/>
          <w:b/>
          <w:bCs/>
          <w:lang w:eastAsia="en-US"/>
        </w:rPr>
        <w:t>Сторона</w:t>
      </w:r>
      <w:r w:rsidRPr="002429E2">
        <w:rPr>
          <w:rFonts w:eastAsia="Times New Roman"/>
          <w:bCs/>
          <w:lang w:eastAsia="en-US"/>
        </w:rPr>
        <w:t>»</w:t>
      </w:r>
      <w:r w:rsidRPr="002429E2">
        <w:rPr>
          <w:rFonts w:eastAsia="Times New Roman"/>
          <w:lang w:eastAsia="en-US"/>
        </w:rPr>
        <w:t>, на основании Протокола об итогах аукциона от «__»_____201_года № _____заключили настоящий договор купли-продажи (далее – «</w:t>
      </w:r>
      <w:r w:rsidRPr="002429E2">
        <w:rPr>
          <w:rFonts w:eastAsia="Times New Roman"/>
          <w:b/>
          <w:bCs/>
          <w:lang w:eastAsia="en-US"/>
        </w:rPr>
        <w:t>Договор</w:t>
      </w:r>
      <w:r w:rsidRPr="002429E2">
        <w:rPr>
          <w:rFonts w:eastAsia="Times New Roman"/>
          <w:lang w:eastAsia="en-US"/>
        </w:rPr>
        <w:t>») о нижеследующем:</w:t>
      </w:r>
    </w:p>
    <w:p w:rsidR="002429E2" w:rsidRPr="002429E2" w:rsidRDefault="002429E2" w:rsidP="002429E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</w:p>
    <w:p w:rsidR="00AD7F68" w:rsidRPr="002429E2" w:rsidRDefault="00AD7F68" w:rsidP="002429E2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429E2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Предмет Договора</w:t>
      </w:r>
    </w:p>
    <w:p w:rsidR="00AD7F68" w:rsidRPr="004D36DA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4D36DA">
        <w:rPr>
          <w:rFonts w:eastAsia="Times New Roman"/>
          <w:lang w:eastAsia="en-US"/>
        </w:rPr>
        <w:t>В соо</w:t>
      </w:r>
      <w:r w:rsidR="00A10F91" w:rsidRPr="004D36DA">
        <w:rPr>
          <w:rFonts w:eastAsia="Times New Roman"/>
          <w:lang w:eastAsia="en-US"/>
        </w:rPr>
        <w:t>тветствии с условиями Договора Покупатель за плату приобретает в собственность</w:t>
      </w:r>
      <w:r w:rsidR="00A1043C" w:rsidRPr="004D36DA">
        <w:rPr>
          <w:rFonts w:eastAsia="Times New Roman"/>
          <w:lang w:eastAsia="en-US"/>
        </w:rPr>
        <w:t xml:space="preserve"> </w:t>
      </w:r>
      <w:r w:rsidR="00192DFD" w:rsidRPr="004D36DA">
        <w:rPr>
          <w:rFonts w:eastAsia="Times New Roman"/>
          <w:lang w:eastAsia="en-US"/>
        </w:rPr>
        <w:t xml:space="preserve">недвижимое имущество </w:t>
      </w:r>
      <w:r w:rsidRPr="004D36DA">
        <w:rPr>
          <w:rFonts w:eastAsia="Times New Roman"/>
          <w:lang w:eastAsia="en-US"/>
        </w:rPr>
        <w:t>(далее – «</w:t>
      </w:r>
      <w:r w:rsidRPr="004D36DA">
        <w:rPr>
          <w:rFonts w:eastAsia="Times New Roman"/>
          <w:b/>
          <w:lang w:eastAsia="en-US"/>
        </w:rPr>
        <w:t>Имущество</w:t>
      </w:r>
      <w:r w:rsidRPr="004D36DA">
        <w:t xml:space="preserve">»), полный перечень и </w:t>
      </w:r>
      <w:r w:rsidR="005D7D1C" w:rsidRPr="004D36DA">
        <w:t>описание которого содержится в П</w:t>
      </w:r>
      <w:r w:rsidRPr="004D36DA">
        <w:t>риложении №1 к Договору.</w:t>
      </w:r>
    </w:p>
    <w:p w:rsidR="00AD7F68" w:rsidRPr="004D36DA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>Имущество принадлежит Продавцу на праве собственности. Право собств</w:t>
      </w:r>
      <w:r w:rsidR="00EF37AF" w:rsidRPr="004D36DA">
        <w:rPr>
          <w:rFonts w:eastAsia="Times New Roman"/>
          <w:lang w:eastAsia="en-US"/>
        </w:rPr>
        <w:t xml:space="preserve">енности Продавца на </w:t>
      </w:r>
      <w:r w:rsidR="00A10F91" w:rsidRPr="004D36DA">
        <w:rPr>
          <w:rFonts w:eastAsia="Times New Roman"/>
          <w:lang w:eastAsia="en-US"/>
        </w:rPr>
        <w:t>И</w:t>
      </w:r>
      <w:r w:rsidR="00192DFD" w:rsidRPr="004D36DA">
        <w:rPr>
          <w:rFonts w:eastAsia="Times New Roman"/>
          <w:lang w:eastAsia="en-US"/>
        </w:rPr>
        <w:t>мущ</w:t>
      </w:r>
      <w:r w:rsidR="001C1EDD" w:rsidRPr="004D36DA">
        <w:rPr>
          <w:rFonts w:eastAsia="Times New Roman"/>
          <w:lang w:eastAsia="en-US"/>
        </w:rPr>
        <w:t>ество</w:t>
      </w:r>
      <w:r w:rsidR="00A10F91" w:rsidRPr="004D36DA">
        <w:rPr>
          <w:rFonts w:eastAsia="Times New Roman"/>
          <w:lang w:eastAsia="en-US"/>
        </w:rPr>
        <w:t xml:space="preserve"> </w:t>
      </w:r>
      <w:r w:rsidR="00192DFD" w:rsidRPr="004D36DA">
        <w:rPr>
          <w:rFonts w:eastAsia="Times New Roman"/>
          <w:lang w:eastAsia="en-US"/>
        </w:rPr>
        <w:t xml:space="preserve">                                                                                                                  </w:t>
      </w:r>
      <w:r w:rsidRPr="004D36DA">
        <w:rPr>
          <w:rFonts w:eastAsia="Times New Roman"/>
          <w:lang w:eastAsia="en-US"/>
        </w:rPr>
        <w:t xml:space="preserve"> зарегистрировано в Едином гос</w:t>
      </w:r>
      <w:r w:rsidR="00A10F91" w:rsidRPr="004D36DA">
        <w:rPr>
          <w:rFonts w:eastAsia="Times New Roman"/>
          <w:lang w:eastAsia="en-US"/>
        </w:rPr>
        <w:t>ударственном реестре недвижимости.</w:t>
      </w:r>
      <w:r w:rsidRPr="004D36DA">
        <w:rPr>
          <w:rFonts w:eastAsia="Times New Roman"/>
          <w:lang w:eastAsia="en-US"/>
        </w:rPr>
        <w:t xml:space="preserve"> </w:t>
      </w:r>
    </w:p>
    <w:p w:rsidR="00286B72" w:rsidRPr="004D36DA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  <w:r w:rsidR="00A10F91" w:rsidRPr="004D36DA">
        <w:rPr>
          <w:rFonts w:eastAsia="Times New Roman"/>
          <w:bCs/>
          <w:lang w:eastAsia="en-US"/>
        </w:rPr>
        <w:t>с момента государственной регистрации перехода права собственности на Имущество к Покупателю.</w:t>
      </w:r>
    </w:p>
    <w:p w:rsidR="00AD7F68" w:rsidRPr="004D36DA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4D36DA">
        <w:rPr>
          <w:rFonts w:eastAsia="Times New Roman"/>
          <w:b/>
          <w:bCs/>
          <w:lang w:eastAsia="en-US"/>
        </w:rPr>
        <w:t>Права и обязанности Сторон</w:t>
      </w:r>
    </w:p>
    <w:p w:rsidR="00AD7F68" w:rsidRPr="004D36DA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4D36DA">
        <w:rPr>
          <w:rFonts w:eastAsia="Times New Roman"/>
          <w:bCs/>
          <w:lang w:eastAsia="en-US"/>
        </w:rPr>
        <w:tab/>
      </w:r>
      <w:bookmarkStart w:id="0" w:name="_Ref369266316"/>
      <w:r w:rsidRPr="004D36DA">
        <w:rPr>
          <w:rFonts w:eastAsia="Times New Roman"/>
          <w:bCs/>
          <w:lang w:eastAsia="en-US"/>
        </w:rPr>
        <w:t>Продавец обязан:</w:t>
      </w:r>
      <w:bookmarkEnd w:id="0"/>
      <w:r w:rsidRPr="004D36DA">
        <w:rPr>
          <w:rFonts w:eastAsia="Times New Roman"/>
          <w:bCs/>
          <w:lang w:eastAsia="en-US"/>
        </w:rPr>
        <w:tab/>
      </w:r>
    </w:p>
    <w:p w:rsidR="00EF37AF" w:rsidRPr="004D36DA" w:rsidRDefault="00AD7F68" w:rsidP="007558F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В течение </w:t>
      </w:r>
      <w:r w:rsidR="00286B72" w:rsidRPr="004D36DA">
        <w:rPr>
          <w:rFonts w:eastAsia="Times New Roman"/>
          <w:bCs/>
          <w:lang w:eastAsia="en-US"/>
        </w:rPr>
        <w:t>15 (пятнадцати</w:t>
      </w:r>
      <w:r w:rsidR="00E733D1" w:rsidRPr="004D36DA">
        <w:rPr>
          <w:rFonts w:eastAsia="Times New Roman"/>
          <w:bCs/>
          <w:lang w:eastAsia="en-US"/>
        </w:rPr>
        <w:t xml:space="preserve">) рабочих дней с момента государственной регистрации перехода права собственности на Имущество к Покупателю </w:t>
      </w:r>
      <w:r w:rsidR="007558F5" w:rsidRPr="004D36DA">
        <w:rPr>
          <w:rFonts w:eastAsia="Times New Roman"/>
          <w:bCs/>
          <w:lang w:eastAsia="en-US"/>
        </w:rPr>
        <w:t xml:space="preserve">передать Имущество Покупателю </w:t>
      </w:r>
      <w:r w:rsidR="00E733D1" w:rsidRPr="004D36DA">
        <w:rPr>
          <w:rFonts w:eastAsia="Times New Roman"/>
          <w:bCs/>
          <w:lang w:eastAsia="en-US"/>
        </w:rPr>
        <w:t>по Акту приема-передачи Имущества, указанному в п. 4.1 Договора</w:t>
      </w:r>
      <w:r w:rsidR="007558F5" w:rsidRPr="004D36DA">
        <w:rPr>
          <w:rFonts w:eastAsia="Times New Roman"/>
          <w:bCs/>
          <w:lang w:eastAsia="en-US"/>
        </w:rPr>
        <w:t xml:space="preserve"> (далее – «Акт приема-передачи»).</w:t>
      </w:r>
      <w:r w:rsidR="000D71CC" w:rsidRPr="004D36DA">
        <w:rPr>
          <w:rFonts w:eastAsia="Times New Roman"/>
          <w:bCs/>
          <w:lang w:eastAsia="en-US"/>
        </w:rPr>
        <w:t xml:space="preserve"> </w:t>
      </w:r>
    </w:p>
    <w:p w:rsidR="007558F5" w:rsidRPr="004D36DA" w:rsidRDefault="007558F5" w:rsidP="007558F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szCs w:val="20"/>
        </w:rPr>
        <w:t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Имущество к Покупателю.</w:t>
      </w:r>
    </w:p>
    <w:p w:rsidR="007558F5" w:rsidRPr="004D36DA" w:rsidRDefault="007558F5" w:rsidP="007558F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szCs w:val="20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</w:t>
      </w:r>
      <w:r w:rsidRPr="004D36DA">
        <w:rPr>
          <w:szCs w:val="20"/>
        </w:rPr>
        <w:lastRenderedPageBreak/>
        <w:t>на представление интересов Продавца в органах, осуществляющих государственную регистрацию прав на недвижимое имущество и сделок с ним.</w:t>
      </w:r>
    </w:p>
    <w:p w:rsidR="00AD7F68" w:rsidRPr="004D36DA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Покупатель обязан:</w:t>
      </w:r>
    </w:p>
    <w:p w:rsidR="00AD7F68" w:rsidRPr="004D36DA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Pr="004D36DA">
        <w:rPr>
          <w:rFonts w:eastAsia="Times New Roman"/>
          <w:bCs/>
          <w:lang w:eastAsia="en-US"/>
        </w:rPr>
        <w:fldChar w:fldCharType="begin"/>
      </w:r>
      <w:r w:rsidRPr="004D36DA">
        <w:rPr>
          <w:rFonts w:eastAsia="Times New Roman"/>
          <w:bCs/>
          <w:lang w:eastAsia="en-US"/>
        </w:rPr>
        <w:instrText xml:space="preserve"> REF _Ref369266214 \r \h </w:instrText>
      </w:r>
      <w:r w:rsidR="003775EC" w:rsidRPr="004D36DA">
        <w:rPr>
          <w:rFonts w:eastAsia="Times New Roman"/>
          <w:bCs/>
          <w:lang w:eastAsia="en-US"/>
        </w:rPr>
        <w:instrText xml:space="preserve"> \* MERGEFORMAT </w:instrText>
      </w:r>
      <w:r w:rsidRPr="004D36DA">
        <w:rPr>
          <w:rFonts w:eastAsia="Times New Roman"/>
          <w:bCs/>
          <w:lang w:eastAsia="en-US"/>
        </w:rPr>
      </w:r>
      <w:r w:rsidRPr="004D36DA">
        <w:rPr>
          <w:rFonts w:eastAsia="Times New Roman"/>
          <w:bCs/>
          <w:lang w:eastAsia="en-US"/>
        </w:rPr>
        <w:fldChar w:fldCharType="separate"/>
      </w:r>
      <w:r w:rsidR="006F6D67">
        <w:rPr>
          <w:rFonts w:eastAsia="Times New Roman"/>
          <w:bCs/>
          <w:lang w:eastAsia="en-US"/>
        </w:rPr>
        <w:t>3</w:t>
      </w:r>
      <w:r w:rsidRPr="004D36DA">
        <w:rPr>
          <w:rFonts w:eastAsia="Times New Roman"/>
          <w:bCs/>
          <w:lang w:eastAsia="en-US"/>
        </w:rPr>
        <w:fldChar w:fldCharType="end"/>
      </w:r>
      <w:r w:rsidRPr="004D36DA">
        <w:rPr>
          <w:rFonts w:eastAsia="Times New Roman"/>
          <w:bCs/>
          <w:lang w:eastAsia="en-US"/>
        </w:rPr>
        <w:t xml:space="preserve"> настоящего Договора.</w:t>
      </w:r>
    </w:p>
    <w:p w:rsidR="000B2BFF" w:rsidRPr="004D36DA" w:rsidRDefault="00AD7F68" w:rsidP="007558F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Принять Имущество </w:t>
      </w:r>
      <w:r w:rsidR="007558F5" w:rsidRPr="004D36DA">
        <w:rPr>
          <w:rFonts w:eastAsia="Times New Roman"/>
          <w:bCs/>
          <w:lang w:eastAsia="en-US"/>
        </w:rPr>
        <w:t xml:space="preserve">по Акту приема-передачи в соответствии с условиями </w:t>
      </w:r>
      <w:proofErr w:type="spellStart"/>
      <w:r w:rsidR="007558F5" w:rsidRPr="004D36DA">
        <w:rPr>
          <w:rFonts w:eastAsia="Times New Roman"/>
          <w:bCs/>
          <w:lang w:eastAsia="en-US"/>
        </w:rPr>
        <w:t>п.п</w:t>
      </w:r>
      <w:proofErr w:type="spellEnd"/>
      <w:r w:rsidR="007558F5" w:rsidRPr="004D36DA">
        <w:rPr>
          <w:rFonts w:eastAsia="Times New Roman"/>
          <w:bCs/>
          <w:lang w:eastAsia="en-US"/>
        </w:rPr>
        <w:t>. 4.1, 4.2 настоящего Договора.</w:t>
      </w:r>
    </w:p>
    <w:p w:rsidR="007558F5" w:rsidRPr="004D36DA" w:rsidRDefault="007558F5" w:rsidP="007558F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szCs w:val="20"/>
        </w:rPr>
        <w:t>Совершить все действия, необходимые для осуществления государственной регистрации перехода права собственности на Имущество от Продавца к Покупателю не позднее 5 (пяти) рабочих дней с момента уплаты цены Имущества, указанной в п. 3.1 Договора.</w:t>
      </w:r>
    </w:p>
    <w:p w:rsidR="007558F5" w:rsidRPr="004D36DA" w:rsidRDefault="007558F5" w:rsidP="007558F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 w:rsidRPr="004D36DA">
        <w:rPr>
          <w:szCs w:val="20"/>
        </w:rPr>
        <w:t xml:space="preserve">В течение 5 (пяти) рабочих дней </w:t>
      </w:r>
      <w:proofErr w:type="gramStart"/>
      <w:r w:rsidRPr="004D36DA">
        <w:rPr>
          <w:szCs w:val="20"/>
        </w:rPr>
        <w:t>с даты</w:t>
      </w:r>
      <w:proofErr w:type="gramEnd"/>
      <w:r w:rsidRPr="004D36DA">
        <w:rPr>
          <w:szCs w:val="20"/>
        </w:rPr>
        <w:t xml:space="preserve"> государственной регистрации перехода права собственности на недвижимое имущество предоставить Продавцу нотариально заверенную копию Выписки из Единого государственного реестра недвижимости о зарегистрированных правах на недвижимое имущество.</w:t>
      </w:r>
    </w:p>
    <w:p w:rsidR="007246AD" w:rsidRPr="004D36DA" w:rsidRDefault="007246AD" w:rsidP="007246AD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4D36DA">
        <w:rPr>
          <w:rFonts w:eastAsia="Times New Roman"/>
          <w:bCs/>
          <w:lang w:eastAsia="en-US"/>
        </w:rPr>
        <w:t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государственной регистрации перехода права собственности на Имущество к Покупателю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4D36DA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7246AD" w:rsidRPr="004D36DA" w:rsidRDefault="007246AD" w:rsidP="007246AD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Заключить договора с </w:t>
      </w:r>
      <w:proofErr w:type="spellStart"/>
      <w:r w:rsidRPr="004D36DA">
        <w:rPr>
          <w:rFonts w:eastAsia="Times New Roman"/>
          <w:bCs/>
          <w:lang w:eastAsia="en-US"/>
        </w:rPr>
        <w:t>ресурсоснабжающими</w:t>
      </w:r>
      <w:proofErr w:type="spellEnd"/>
      <w:r w:rsidRPr="004D36DA">
        <w:rPr>
          <w:rFonts w:eastAsia="Times New Roman"/>
          <w:bCs/>
          <w:lang w:eastAsia="en-US"/>
        </w:rPr>
        <w:t xml:space="preserve"> организациями, а при 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7246AD" w:rsidRPr="004D36DA" w:rsidRDefault="007246AD" w:rsidP="007246AD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включая обстоятельства, возникшие по вине Продавца.</w:t>
      </w:r>
    </w:p>
    <w:p w:rsidR="00037E36" w:rsidRPr="004D36DA" w:rsidRDefault="00037E36" w:rsidP="007246AD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2.3.</w:t>
      </w:r>
      <w:r w:rsidRPr="004D36DA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4D36DA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" w:name="_Ref369266214"/>
      <w:r w:rsidRPr="004D36DA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1"/>
    </w:p>
    <w:p w:rsidR="00AD7F68" w:rsidRPr="004D36DA" w:rsidRDefault="00AD7F68" w:rsidP="001C1EDD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" w:name="_Ref369542883"/>
      <w:r w:rsidRPr="004D36DA">
        <w:t xml:space="preserve">Цена Имущества </w:t>
      </w:r>
      <w:r w:rsidR="00E855C5" w:rsidRPr="004D36DA">
        <w:t>определяется на основании</w:t>
      </w:r>
      <w:r w:rsidR="00E855C5" w:rsidRPr="004D36DA">
        <w:rPr>
          <w:rFonts w:eastAsia="Times New Roman"/>
          <w:bCs/>
          <w:color w:val="00B050"/>
          <w:lang w:eastAsia="en-US"/>
        </w:rPr>
        <w:t xml:space="preserve"> </w:t>
      </w:r>
      <w:r w:rsidR="00E855C5" w:rsidRPr="004D36DA">
        <w:t xml:space="preserve">Протокола аукциона от «___» ____________20___г. № __________ является неотъемлемой частью договора и </w:t>
      </w:r>
      <w:r w:rsidRPr="004D36DA">
        <w:t>составляет (сумма цифрами и прописью) рублей (сумма) копеек (далее – «Цена Имущества»)</w:t>
      </w:r>
      <w:bookmarkEnd w:id="2"/>
      <w:r w:rsidR="001C1EDD" w:rsidRPr="004D36DA">
        <w:t>.</w:t>
      </w:r>
      <w:bookmarkStart w:id="3" w:name="_Ref369266765"/>
    </w:p>
    <w:p w:rsidR="00316173" w:rsidRPr="004D36DA" w:rsidRDefault="00316173" w:rsidP="0031617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4D36DA">
        <w:t>3.1.1. Цена каждого из отчуждаемого по настоящему Договору объекта Имущества согласована Сторонами в Приложении № 1 к настоящему Договору.</w:t>
      </w:r>
    </w:p>
    <w:bookmarkEnd w:id="3"/>
    <w:p w:rsidR="00316173" w:rsidRPr="004D36DA" w:rsidRDefault="00316173" w:rsidP="00316173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4D36DA">
        <w:t>Оплата</w:t>
      </w:r>
      <w:r w:rsidRPr="004D36DA">
        <w:rPr>
          <w:rFonts w:eastAsia="Times New Roman"/>
          <w:bCs/>
          <w:color w:val="00B050"/>
          <w:lang w:eastAsia="en-US"/>
        </w:rPr>
        <w:t xml:space="preserve"> </w:t>
      </w:r>
      <w:r w:rsidRPr="004D36DA">
        <w:t xml:space="preserve">цены Имущества, указанной в п. </w:t>
      </w:r>
      <w:r w:rsidRPr="004D36DA">
        <w:fldChar w:fldCharType="begin"/>
      </w:r>
      <w:r w:rsidRPr="004D36DA">
        <w:instrText xml:space="preserve"> REF _Ref369542883 \r \h  \* MERGEFORMAT </w:instrText>
      </w:r>
      <w:r w:rsidRPr="004D36DA">
        <w:fldChar w:fldCharType="separate"/>
      </w:r>
      <w:r w:rsidR="006F6D67">
        <w:t>3.1</w:t>
      </w:r>
      <w:r w:rsidRPr="004D36DA">
        <w:fldChar w:fldCharType="end"/>
      </w:r>
      <w:r w:rsidRPr="004D36DA">
        <w:rPr>
          <w:rFonts w:eastAsia="Times New Roman"/>
          <w:bCs/>
          <w:color w:val="00B050"/>
          <w:lang w:eastAsia="en-US"/>
        </w:rPr>
        <w:t xml:space="preserve"> </w:t>
      </w:r>
      <w:r w:rsidRPr="004D36DA">
        <w:t>Договора, осуществляется в следующем порядке:</w:t>
      </w:r>
    </w:p>
    <w:p w:rsidR="00316173" w:rsidRPr="004D36DA" w:rsidRDefault="00316173" w:rsidP="00316173">
      <w:pPr>
        <w:pStyle w:val="a3"/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6DA">
        <w:rPr>
          <w:rFonts w:ascii="Times New Roman" w:hAnsi="Times New Roman"/>
          <w:sz w:val="28"/>
          <w:szCs w:val="28"/>
        </w:rPr>
        <w:lastRenderedPageBreak/>
        <w:t>(</w:t>
      </w:r>
      <w:r w:rsidRPr="004D36DA">
        <w:rPr>
          <w:rFonts w:ascii="Times New Roman" w:hAnsi="Times New Roman"/>
          <w:color w:val="2E74B5" w:themeColor="accent1" w:themeShade="BF"/>
          <w:sz w:val="28"/>
          <w:szCs w:val="28"/>
        </w:rPr>
        <w:t>сумма %</w:t>
      </w:r>
      <w:r w:rsidRPr="004D36DA">
        <w:rPr>
          <w:rFonts w:ascii="Times New Roman" w:hAnsi="Times New Roman"/>
          <w:sz w:val="28"/>
          <w:szCs w:val="28"/>
        </w:rPr>
        <w:t>) от цены Имущества, указанной в п. 3.1 Договора, внесенные в качестве задатка при проведен</w:t>
      </w:r>
      <w:proofErr w:type="gramStart"/>
      <w:r w:rsidRPr="004D36DA">
        <w:rPr>
          <w:rFonts w:ascii="Times New Roman" w:hAnsi="Times New Roman"/>
          <w:sz w:val="28"/>
          <w:szCs w:val="28"/>
        </w:rPr>
        <w:t>ии ау</w:t>
      </w:r>
      <w:proofErr w:type="gramEnd"/>
      <w:r w:rsidRPr="004D36DA">
        <w:rPr>
          <w:rFonts w:ascii="Times New Roman" w:hAnsi="Times New Roman"/>
          <w:sz w:val="28"/>
          <w:szCs w:val="28"/>
        </w:rPr>
        <w:t>кциона (</w:t>
      </w:r>
      <w:r w:rsidRPr="004D36DA">
        <w:rPr>
          <w:rFonts w:ascii="Times New Roman" w:hAnsi="Times New Roman"/>
          <w:color w:val="2E74B5" w:themeColor="accent1" w:themeShade="BF"/>
          <w:sz w:val="28"/>
          <w:szCs w:val="28"/>
        </w:rPr>
        <w:t>сумма цифрами и прописью рублей</w:t>
      </w:r>
      <w:r w:rsidRPr="004D36DA">
        <w:rPr>
          <w:rFonts w:ascii="Times New Roman" w:hAnsi="Times New Roman"/>
          <w:sz w:val="28"/>
          <w:szCs w:val="28"/>
        </w:rPr>
        <w:t>), засчитывается в счет оплаты цены Имущества.</w:t>
      </w:r>
    </w:p>
    <w:p w:rsidR="00AD7F68" w:rsidRPr="00942E51" w:rsidRDefault="00316173" w:rsidP="00942E51">
      <w:pPr>
        <w:pStyle w:val="a3"/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6DA">
        <w:rPr>
          <w:rFonts w:ascii="Times New Roman" w:hAnsi="Times New Roman"/>
          <w:sz w:val="28"/>
          <w:szCs w:val="28"/>
        </w:rPr>
        <w:t>Оставшаяся часть (</w:t>
      </w:r>
      <w:r w:rsidRPr="004D36DA">
        <w:rPr>
          <w:rFonts w:ascii="Times New Roman" w:hAnsi="Times New Roman"/>
          <w:color w:val="2E74B5" w:themeColor="accent1" w:themeShade="BF"/>
          <w:sz w:val="28"/>
          <w:szCs w:val="28"/>
        </w:rPr>
        <w:t>сумма %</w:t>
      </w:r>
      <w:r w:rsidRPr="004D36DA">
        <w:rPr>
          <w:rFonts w:ascii="Times New Roman" w:hAnsi="Times New Roman"/>
          <w:sz w:val="28"/>
          <w:szCs w:val="28"/>
        </w:rPr>
        <w:t>) цены Имущества, указанной в п.3.1 Договора (</w:t>
      </w:r>
      <w:r w:rsidRPr="004D36DA">
        <w:rPr>
          <w:rFonts w:ascii="Times New Roman" w:hAnsi="Times New Roman"/>
          <w:color w:val="2E74B5" w:themeColor="accent1" w:themeShade="BF"/>
          <w:sz w:val="28"/>
          <w:szCs w:val="28"/>
        </w:rPr>
        <w:t>сумма цифрами и прописью рублей</w:t>
      </w:r>
      <w:r w:rsidR="00942E51">
        <w:rPr>
          <w:rFonts w:ascii="Times New Roman" w:hAnsi="Times New Roman"/>
          <w:sz w:val="28"/>
          <w:szCs w:val="28"/>
        </w:rPr>
        <w:t xml:space="preserve">), подлежит уплате Покупателем в течение 5 (пяти) рабочих дней </w:t>
      </w:r>
      <w:proofErr w:type="gramStart"/>
      <w:r w:rsidR="00942E51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942E51">
        <w:rPr>
          <w:rFonts w:ascii="Times New Roman" w:hAnsi="Times New Roman"/>
          <w:sz w:val="28"/>
          <w:szCs w:val="28"/>
        </w:rPr>
        <w:t xml:space="preserve"> договора до подачи документов на государственную регистрацию перехода права собственности</w:t>
      </w:r>
      <w:r w:rsidRPr="004D36DA">
        <w:rPr>
          <w:rFonts w:ascii="Times New Roman" w:hAnsi="Times New Roman"/>
          <w:sz w:val="28"/>
          <w:szCs w:val="28"/>
        </w:rPr>
        <w:t>. Цена каждого из отчуждаемого по настоящему Договору объекта Имущества засчитывается пропорционально его стоимости, указанной в Приложении № 1.</w:t>
      </w:r>
    </w:p>
    <w:p w:rsidR="00037E36" w:rsidRPr="004D36DA" w:rsidRDefault="00037E36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4D36DA">
        <w:t>Цена имущества</w:t>
      </w:r>
      <w:r w:rsidRPr="004D36DA">
        <w:rPr>
          <w:rFonts w:eastAsia="Times New Roman"/>
          <w:bCs/>
          <w:color w:val="00B050"/>
          <w:lang w:eastAsia="en-US"/>
        </w:rPr>
        <w:t xml:space="preserve"> </w:t>
      </w:r>
      <w:r w:rsidRPr="004D36DA">
        <w:t>является фиксированной и изменению не подлежит.</w:t>
      </w:r>
    </w:p>
    <w:p w:rsidR="00AD7F68" w:rsidRPr="004D36DA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44"/>
      <w:r w:rsidRPr="004D36DA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Pr="004D36DA">
        <w:rPr>
          <w:rFonts w:eastAsia="Times New Roman"/>
          <w:bCs/>
          <w:lang w:eastAsia="en-US"/>
        </w:rPr>
        <w:fldChar w:fldCharType="begin"/>
      </w:r>
      <w:r w:rsidRPr="004D36DA">
        <w:rPr>
          <w:rFonts w:eastAsia="Times New Roman"/>
          <w:bCs/>
          <w:lang w:eastAsia="en-US"/>
        </w:rPr>
        <w:instrText xml:space="preserve"> REF _Ref369542883 \r \h </w:instrText>
      </w:r>
      <w:r w:rsidR="003775EC" w:rsidRPr="004D36DA">
        <w:rPr>
          <w:rFonts w:eastAsia="Times New Roman"/>
          <w:bCs/>
          <w:lang w:eastAsia="en-US"/>
        </w:rPr>
        <w:instrText xml:space="preserve"> \* MERGEFORMAT </w:instrText>
      </w:r>
      <w:r w:rsidRPr="004D36DA">
        <w:rPr>
          <w:rFonts w:eastAsia="Times New Roman"/>
          <w:bCs/>
          <w:lang w:eastAsia="en-US"/>
        </w:rPr>
      </w:r>
      <w:r w:rsidRPr="004D36DA">
        <w:rPr>
          <w:rFonts w:eastAsia="Times New Roman"/>
          <w:bCs/>
          <w:lang w:eastAsia="en-US"/>
        </w:rPr>
        <w:fldChar w:fldCharType="separate"/>
      </w:r>
      <w:r w:rsidR="006F6D67">
        <w:rPr>
          <w:rFonts w:eastAsia="Times New Roman"/>
          <w:bCs/>
          <w:lang w:eastAsia="en-US"/>
        </w:rPr>
        <w:t>3.1</w:t>
      </w:r>
      <w:r w:rsidRPr="004D36DA">
        <w:rPr>
          <w:rFonts w:eastAsia="Times New Roman"/>
          <w:bCs/>
          <w:lang w:eastAsia="en-US"/>
        </w:rPr>
        <w:fldChar w:fldCharType="end"/>
      </w:r>
      <w:r w:rsidRPr="004D36DA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Pr="004D36DA">
        <w:rPr>
          <w:rFonts w:eastAsia="Times New Roman"/>
          <w:bCs/>
          <w:lang w:eastAsia="en-US"/>
        </w:rPr>
        <w:fldChar w:fldCharType="begin"/>
      </w:r>
      <w:r w:rsidRPr="004D36DA">
        <w:rPr>
          <w:rFonts w:eastAsia="Times New Roman"/>
          <w:bCs/>
          <w:lang w:eastAsia="en-US"/>
        </w:rPr>
        <w:instrText xml:space="preserve"> REF _Ref369266726 \r \h </w:instrText>
      </w:r>
      <w:r w:rsidR="003775EC" w:rsidRPr="004D36DA">
        <w:rPr>
          <w:rFonts w:eastAsia="Times New Roman"/>
          <w:bCs/>
          <w:lang w:eastAsia="en-US"/>
        </w:rPr>
        <w:instrText xml:space="preserve"> \* MERGEFORMAT </w:instrText>
      </w:r>
      <w:r w:rsidRPr="004D36DA">
        <w:rPr>
          <w:rFonts w:eastAsia="Times New Roman"/>
          <w:bCs/>
          <w:lang w:eastAsia="en-US"/>
        </w:rPr>
      </w:r>
      <w:r w:rsidRPr="004D36DA">
        <w:rPr>
          <w:rFonts w:eastAsia="Times New Roman"/>
          <w:bCs/>
          <w:lang w:eastAsia="en-US"/>
        </w:rPr>
        <w:fldChar w:fldCharType="separate"/>
      </w:r>
      <w:r w:rsidR="006F6D67">
        <w:rPr>
          <w:rFonts w:eastAsia="Times New Roman"/>
          <w:bCs/>
          <w:lang w:eastAsia="en-US"/>
        </w:rPr>
        <w:t>12</w:t>
      </w:r>
      <w:r w:rsidRPr="004D36DA">
        <w:rPr>
          <w:rFonts w:eastAsia="Times New Roman"/>
          <w:bCs/>
          <w:lang w:eastAsia="en-US"/>
        </w:rPr>
        <w:fldChar w:fldCharType="end"/>
      </w:r>
      <w:r w:rsidRPr="004D36DA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:rsidR="00AD7F68" w:rsidRPr="004D36DA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AD7F68" w:rsidRPr="004D36DA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4D36DA">
        <w:rPr>
          <w:rFonts w:eastAsia="Times New Roman"/>
          <w:bCs/>
          <w:lang w:eastAsia="en-US"/>
        </w:rPr>
        <w:fldChar w:fldCharType="begin"/>
      </w:r>
      <w:r w:rsidRPr="004D36DA">
        <w:rPr>
          <w:rFonts w:eastAsia="Times New Roman"/>
          <w:bCs/>
          <w:lang w:eastAsia="en-US"/>
        </w:rPr>
        <w:instrText xml:space="preserve"> REF _Ref369266214 \r \h </w:instrText>
      </w:r>
      <w:r w:rsidR="003775EC" w:rsidRPr="004D36DA">
        <w:rPr>
          <w:rFonts w:eastAsia="Times New Roman"/>
          <w:bCs/>
          <w:lang w:eastAsia="en-US"/>
        </w:rPr>
        <w:instrText xml:space="preserve"> \* MERGEFORMAT </w:instrText>
      </w:r>
      <w:r w:rsidRPr="004D36DA">
        <w:rPr>
          <w:rFonts w:eastAsia="Times New Roman"/>
          <w:bCs/>
          <w:lang w:eastAsia="en-US"/>
        </w:rPr>
      </w:r>
      <w:r w:rsidRPr="004D36DA">
        <w:rPr>
          <w:rFonts w:eastAsia="Times New Roman"/>
          <w:bCs/>
          <w:lang w:eastAsia="en-US"/>
        </w:rPr>
        <w:fldChar w:fldCharType="separate"/>
      </w:r>
      <w:r w:rsidR="006F6D67">
        <w:rPr>
          <w:rFonts w:eastAsia="Times New Roman"/>
          <w:bCs/>
          <w:lang w:eastAsia="en-US"/>
        </w:rPr>
        <w:t>3</w:t>
      </w:r>
      <w:r w:rsidRPr="004D36DA">
        <w:rPr>
          <w:rFonts w:eastAsia="Times New Roman"/>
          <w:bCs/>
          <w:lang w:eastAsia="en-US"/>
        </w:rPr>
        <w:fldChar w:fldCharType="end"/>
      </w:r>
      <w:r w:rsidRPr="004D36DA">
        <w:rPr>
          <w:rFonts w:eastAsia="Times New Roman"/>
          <w:bCs/>
          <w:lang w:eastAsia="en-US"/>
        </w:rPr>
        <w:t xml:space="preserve"> Договора.</w:t>
      </w:r>
    </w:p>
    <w:p w:rsidR="00AD7F68" w:rsidRPr="004D36DA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 w:rsidRPr="004D36DA">
        <w:rPr>
          <w:rFonts w:eastAsia="Times New Roman"/>
          <w:bCs/>
          <w:lang w:eastAsia="en-US"/>
        </w:rPr>
        <w:t xml:space="preserve"> и в цену Имущества не включены</w:t>
      </w:r>
      <w:r w:rsidRPr="004D36DA">
        <w:rPr>
          <w:rFonts w:eastAsia="Times New Roman"/>
          <w:bCs/>
          <w:lang w:eastAsia="en-US"/>
        </w:rPr>
        <w:t>.</w:t>
      </w:r>
    </w:p>
    <w:p w:rsidR="00316173" w:rsidRPr="004D36DA" w:rsidRDefault="00316173" w:rsidP="00316173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Стороны </w:t>
      </w:r>
      <w:r w:rsidR="00942E51">
        <w:rPr>
          <w:rFonts w:eastAsia="Times New Roman"/>
          <w:bCs/>
          <w:lang w:eastAsia="en-US"/>
        </w:rPr>
        <w:t>после государственной регистрации перехода права собственности на Имущество к Покупателю проводят сверку взаимных расчетов по обязательствам, возникшим из Договора. Покупатель предоставляет Продавцу</w:t>
      </w:r>
      <w:r w:rsidRPr="004D36DA">
        <w:rPr>
          <w:rFonts w:eastAsia="Times New Roman"/>
          <w:bCs/>
          <w:lang w:eastAsia="en-US"/>
        </w:rPr>
        <w:t xml:space="preserve"> два экземпляра подписанного акта сверки взаимных расчето</w:t>
      </w:r>
      <w:r w:rsidR="00942E51">
        <w:rPr>
          <w:rFonts w:eastAsia="Times New Roman"/>
          <w:bCs/>
          <w:lang w:eastAsia="en-US"/>
        </w:rPr>
        <w:t>в (далее – акт сверки). Продавец</w:t>
      </w:r>
      <w:r w:rsidRPr="004D36DA">
        <w:rPr>
          <w:rFonts w:eastAsia="Times New Roman"/>
          <w:bCs/>
          <w:lang w:eastAsia="en-US"/>
        </w:rPr>
        <w:t xml:space="preserve"> в течение 5 (пяти) рабочих дней </w:t>
      </w:r>
      <w:proofErr w:type="gramStart"/>
      <w:r w:rsidRPr="004D36DA">
        <w:rPr>
          <w:rFonts w:eastAsia="Times New Roman"/>
          <w:bCs/>
          <w:lang w:eastAsia="en-US"/>
        </w:rPr>
        <w:t>с даты получения</w:t>
      </w:r>
      <w:proofErr w:type="gramEnd"/>
      <w:r w:rsidRPr="004D36DA">
        <w:rPr>
          <w:rFonts w:eastAsia="Times New Roman"/>
          <w:bCs/>
          <w:lang w:eastAsia="en-US"/>
        </w:rPr>
        <w:t xml:space="preserve"> акта сверки подписывает его и во</w:t>
      </w:r>
      <w:r w:rsidR="00942E51">
        <w:rPr>
          <w:rFonts w:eastAsia="Times New Roman"/>
          <w:bCs/>
          <w:lang w:eastAsia="en-US"/>
        </w:rPr>
        <w:t>звращает один экземпляр Покупателю</w:t>
      </w:r>
      <w:r w:rsidRPr="004D36DA">
        <w:rPr>
          <w:rFonts w:eastAsia="Times New Roman"/>
          <w:bCs/>
          <w:lang w:eastAsia="en-US"/>
        </w:rPr>
        <w:t xml:space="preserve"> либо, при наличии разногла</w:t>
      </w:r>
      <w:r w:rsidR="00942E51">
        <w:rPr>
          <w:rFonts w:eastAsia="Times New Roman"/>
          <w:bCs/>
          <w:lang w:eastAsia="en-US"/>
        </w:rPr>
        <w:t>сий, направляет в адрес Покупателя</w:t>
      </w:r>
      <w:r w:rsidRPr="004D36DA">
        <w:rPr>
          <w:rFonts w:eastAsia="Times New Roman"/>
          <w:bCs/>
          <w:lang w:eastAsia="en-US"/>
        </w:rPr>
        <w:t xml:space="preserve"> подписанный протокол разногласий.</w:t>
      </w:r>
    </w:p>
    <w:p w:rsidR="00AD7F68" w:rsidRPr="004D36DA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4D36DA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316173" w:rsidRPr="004D36DA" w:rsidRDefault="00316173" w:rsidP="00316173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Договору в течение 15 (пятнадцати) рабочих дней </w:t>
      </w:r>
      <w:proofErr w:type="gramStart"/>
      <w:r w:rsidRPr="004D36DA">
        <w:rPr>
          <w:rFonts w:eastAsia="Times New Roman"/>
          <w:bCs/>
          <w:lang w:eastAsia="en-US"/>
        </w:rPr>
        <w:t>с даты</w:t>
      </w:r>
      <w:proofErr w:type="gramEnd"/>
      <w:r w:rsidRPr="004D36DA">
        <w:rPr>
          <w:rFonts w:eastAsia="Times New Roman"/>
          <w:bCs/>
          <w:lang w:eastAsia="en-US"/>
        </w:rPr>
        <w:t xml:space="preserve"> государственной регистрации перехода права собственности на недвижимое имущество к Покупателю.</w:t>
      </w:r>
    </w:p>
    <w:p w:rsidR="00316173" w:rsidRPr="004D36DA" w:rsidRDefault="00316173" w:rsidP="00316173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В документах о передаче Имущества, указанных в п. 4.1 Договора,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316173" w:rsidRPr="004D36DA" w:rsidRDefault="00316173" w:rsidP="00316173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После передачи Имущества по документам о передаче Имущества, указанным в п. 4.1 Договора,</w:t>
      </w:r>
      <w:r w:rsidRPr="004D36DA">
        <w:rPr>
          <w:szCs w:val="20"/>
        </w:rPr>
        <w:t xml:space="preserve"> </w:t>
      </w:r>
      <w:r w:rsidRPr="004D36DA">
        <w:rPr>
          <w:rFonts w:eastAsia="Times New Roman"/>
          <w:bCs/>
          <w:lang w:eastAsia="en-US"/>
        </w:rPr>
        <w:t xml:space="preserve"> Продавец по запросу Покупателя в течение 3 (трех) рабочих дней со дня получения такого запроса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</w:t>
      </w:r>
      <w:r w:rsidRPr="004D36DA">
        <w:rPr>
          <w:rFonts w:eastAsia="Times New Roman"/>
          <w:bCs/>
          <w:lang w:eastAsia="en-US"/>
        </w:rPr>
        <w:lastRenderedPageBreak/>
        <w:t>рассматривается в качестве основания для отказа Покупателя от Имущества, расторжения Договора или уменьшения Цены Имущества.</w:t>
      </w:r>
    </w:p>
    <w:p w:rsidR="0027491D" w:rsidRPr="004D36DA" w:rsidRDefault="0027491D" w:rsidP="0027491D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Обязательство Продавца передать Имущество считается исполненным после подписания Сторонами документов о передаче Имущества, указанных в п. 4.1 Договора. </w:t>
      </w:r>
    </w:p>
    <w:p w:rsidR="0027491D" w:rsidRPr="004D36DA" w:rsidRDefault="0027491D" w:rsidP="0027491D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27491D" w:rsidRPr="004D36DA" w:rsidRDefault="0027491D" w:rsidP="0027491D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Право собственности на движимое имущество переходит к Покупателю с момента подписания Сторонами Акта приема-передачи в соответствии с пунктом</w:t>
      </w:r>
      <w:proofErr w:type="gramStart"/>
      <w:r w:rsidRPr="004D36DA">
        <w:rPr>
          <w:rFonts w:eastAsia="Times New Roman"/>
          <w:bCs/>
          <w:lang w:eastAsia="en-US"/>
        </w:rPr>
        <w:t>1</w:t>
      </w:r>
      <w:proofErr w:type="gramEnd"/>
      <w:r w:rsidRPr="004D36DA">
        <w:rPr>
          <w:rFonts w:eastAsia="Times New Roman"/>
          <w:bCs/>
          <w:lang w:eastAsia="en-US"/>
        </w:rPr>
        <w:t xml:space="preserve"> статьи 223 Гражданского кодекса Российской Федерации.</w:t>
      </w:r>
    </w:p>
    <w:p w:rsidR="00075B87" w:rsidRPr="004D36DA" w:rsidRDefault="0027491D" w:rsidP="0027491D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4D36DA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4D36DA">
        <w:rPr>
          <w:rFonts w:eastAsia="Times New Roman"/>
          <w:b/>
          <w:bCs/>
          <w:lang w:eastAsia="en-US"/>
        </w:rPr>
        <w:t>Заверения и гарантии</w:t>
      </w:r>
    </w:p>
    <w:p w:rsidR="00AD7F68" w:rsidRPr="004D36DA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4D36DA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4D36DA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4D36DA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612A3C" w:rsidRPr="004D36DA" w:rsidRDefault="00AD7F68" w:rsidP="0027491D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spacing w:val="-3"/>
          <w:lang w:eastAsia="en-US"/>
        </w:rPr>
        <w:t xml:space="preserve"> </w:t>
      </w:r>
      <w:r w:rsidRPr="004D36DA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Pr="004D36DA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 </w:t>
      </w:r>
      <w:r w:rsidR="00612A3C" w:rsidRPr="004D36DA"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Pr="004D36DA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612A3C" w:rsidRPr="004D36DA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</w:t>
      </w:r>
      <w:r w:rsidR="0042336E" w:rsidRPr="004D36DA">
        <w:t>анов</w:t>
      </w:r>
      <w:r w:rsidRPr="004D36DA">
        <w:t xml:space="preserve"> государственной власти и/или местного самоуправления, локальным нормативным актам Покупателя, судебным решениям.</w:t>
      </w:r>
    </w:p>
    <w:p w:rsidR="00612A3C" w:rsidRPr="004D36DA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t xml:space="preserve">Заключение и/или исполнение Покупателем Договора не противоречит </w:t>
      </w:r>
      <w:r w:rsidRPr="004D36DA">
        <w:lastRenderedPageBreak/>
        <w:t>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нарушением.</w:t>
      </w:r>
    </w:p>
    <w:p w:rsidR="00AD7F68" w:rsidRPr="004D36DA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4D36DA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t>Полномочия лица на заключение Договора со стороны Покупателя  не ограничены учредительными документами, локальными норматив</w:t>
      </w:r>
      <w:r w:rsidR="00E72B18" w:rsidRPr="004D36DA">
        <w:t>но-правовыми актами Покупателя</w:t>
      </w:r>
      <w:r w:rsidRPr="004D36DA">
        <w:t xml:space="preserve"> или иными регулирующими его деятельность документами и при заключении Договора такое лицо не вышло за пределы своих полномочий.</w:t>
      </w:r>
    </w:p>
    <w:p w:rsidR="00AD7F68" w:rsidRPr="004D36DA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4D36DA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rPr>
          <w:bCs/>
          <w:lang w:eastAsia="en-US"/>
        </w:rPr>
        <w:t xml:space="preserve">В отношении Покупателя </w:t>
      </w:r>
      <w:r w:rsidR="008126C7" w:rsidRPr="004D36DA">
        <w:t>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4D36DA">
        <w:t>.</w:t>
      </w:r>
    </w:p>
    <w:p w:rsidR="00612A3C" w:rsidRPr="004D36DA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8126C7" w:rsidRPr="004D36DA" w:rsidRDefault="008126C7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пр.).</w:t>
      </w:r>
    </w:p>
    <w:p w:rsidR="00E45328" w:rsidRPr="004D36DA" w:rsidRDefault="00612A3C" w:rsidP="00762415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t>Вся информация и документы, предоставленные Покупателем в связи с заключением Договора, являются достоверными.</w:t>
      </w:r>
    </w:p>
    <w:p w:rsidR="00E45328" w:rsidRPr="004D36DA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5.3. 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4D36DA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proofErr w:type="gramStart"/>
      <w:r w:rsidRPr="004D36DA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  <w:proofErr w:type="gramEnd"/>
    </w:p>
    <w:p w:rsidR="00AD7F68" w:rsidRPr="004D36DA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5.4.</w:t>
      </w:r>
      <w:r w:rsidRPr="004D36DA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</w:t>
      </w:r>
      <w:proofErr w:type="gramStart"/>
      <w:r w:rsidRPr="004D36DA">
        <w:rPr>
          <w:rFonts w:eastAsia="Times New Roman"/>
          <w:bCs/>
          <w:lang w:eastAsia="en-US"/>
        </w:rPr>
        <w:t>В случае если при подписании Договора Покупатель действовал в лице уполномоченного на основании доверенности лица, а так</w:t>
      </w:r>
      <w:r w:rsidR="003320C9" w:rsidRPr="004D36DA">
        <w:rPr>
          <w:rFonts w:eastAsia="Times New Roman"/>
          <w:bCs/>
          <w:lang w:eastAsia="en-US"/>
        </w:rPr>
        <w:t xml:space="preserve"> </w:t>
      </w:r>
      <w:r w:rsidRPr="004D36DA">
        <w:rPr>
          <w:rFonts w:eastAsia="Times New Roman"/>
          <w:bCs/>
          <w:lang w:eastAsia="en-US"/>
        </w:rPr>
        <w:t>же в случае если Покупателем в дальнейшем была предоставлена доверенность на совершение действий от имени  Покупателя по исполнению и 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</w:t>
      </w:r>
      <w:proofErr w:type="gramEnd"/>
      <w:r w:rsidRPr="004D36DA">
        <w:rPr>
          <w:rFonts w:eastAsia="Times New Roman"/>
          <w:bCs/>
          <w:lang w:eastAsia="en-US"/>
        </w:rPr>
        <w:t xml:space="preserve">, Покупатель в обязательном порядке обязан письменно уведомить Продавца о прекращении доверенности не позднее трех дней </w:t>
      </w:r>
      <w:proofErr w:type="gramStart"/>
      <w:r w:rsidRPr="004D36DA">
        <w:rPr>
          <w:rFonts w:eastAsia="Times New Roman"/>
          <w:bCs/>
          <w:lang w:eastAsia="en-US"/>
        </w:rPr>
        <w:t>с даты</w:t>
      </w:r>
      <w:proofErr w:type="gramEnd"/>
      <w:r w:rsidRPr="004D36DA">
        <w:rPr>
          <w:rFonts w:eastAsia="Times New Roman"/>
          <w:bCs/>
          <w:lang w:eastAsia="en-US"/>
        </w:rPr>
        <w:t xml:space="preserve"> такого прекращения. Стороны подтверждают, что неполучение Продавцом такого уведомления </w:t>
      </w:r>
      <w:r w:rsidRPr="004D36DA">
        <w:rPr>
          <w:rFonts w:eastAsia="Times New Roman"/>
          <w:bCs/>
          <w:lang w:eastAsia="en-US"/>
        </w:rPr>
        <w:lastRenderedPageBreak/>
        <w:t xml:space="preserve">означает, что Продавец не знал и не должен был знать о прекращении доверенности. </w:t>
      </w:r>
      <w:r w:rsidR="00AD7F68" w:rsidRPr="004D36DA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AB7131" w:rsidRPr="004D36DA" w:rsidRDefault="00AB7131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5.5. </w:t>
      </w:r>
      <w:proofErr w:type="gramStart"/>
      <w:r w:rsidRPr="004D36DA">
        <w:rPr>
          <w:rFonts w:eastAsia="Times New Roman"/>
          <w:bCs/>
          <w:lang w:eastAsia="en-US"/>
        </w:rPr>
        <w:t>Подписывая настоящий Договор, Покупатель соглашается принять в собственность Имущество со всеми установленными законодательством Российской Федерации и зарегистрированными в установленном порядке ограничениями и (или) обременениями в их использовании, в том числе о</w:t>
      </w:r>
      <w:r w:rsidR="003E74A9" w:rsidRPr="004D36DA">
        <w:rPr>
          <w:rFonts w:eastAsia="Times New Roman"/>
          <w:bCs/>
          <w:lang w:eastAsia="en-US"/>
        </w:rPr>
        <w:t>хранными зонами автомобильных д</w:t>
      </w:r>
      <w:r w:rsidRPr="004D36DA">
        <w:rPr>
          <w:rFonts w:eastAsia="Times New Roman"/>
          <w:bCs/>
          <w:lang w:eastAsia="en-US"/>
        </w:rPr>
        <w:t>орог, подземных коммуникаций, линий</w:t>
      </w:r>
      <w:r w:rsidR="003E74A9" w:rsidRPr="004D36DA">
        <w:rPr>
          <w:rFonts w:eastAsia="Times New Roman"/>
          <w:bCs/>
          <w:lang w:eastAsia="en-US"/>
        </w:rPr>
        <w:t xml:space="preserve"> электропередач и т.п.</w:t>
      </w:r>
      <w:proofErr w:type="gramEnd"/>
    </w:p>
    <w:p w:rsidR="003E74A9" w:rsidRPr="004D36DA" w:rsidRDefault="003E74A9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4D36DA">
        <w:rPr>
          <w:rFonts w:eastAsia="Times New Roman"/>
          <w:bCs/>
          <w:lang w:eastAsia="en-US"/>
        </w:rPr>
        <w:t>Покупатель не вправе предъявлять Продавцу какие-либо претензии, связанные с наличием таких ограничений и (или) обременений, в том числе, в случае если ни Продавец, ни Покупатель на момент заключения Договора о них не знали.</w:t>
      </w:r>
    </w:p>
    <w:p w:rsidR="00AD7F68" w:rsidRPr="004D36DA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4D36DA">
        <w:rPr>
          <w:rFonts w:eastAsia="Times New Roman"/>
          <w:b/>
          <w:bCs/>
          <w:lang w:eastAsia="en-US"/>
        </w:rPr>
        <w:t>Дополнительные условия</w:t>
      </w:r>
    </w:p>
    <w:p w:rsidR="00E45328" w:rsidRPr="004D36DA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4D36DA">
        <w:t>Антикоррупционная оговорка:</w:t>
      </w:r>
    </w:p>
    <w:p w:rsidR="00E45328" w:rsidRPr="004D36DA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6DA">
        <w:rPr>
          <w:rFonts w:ascii="Times New Roman" w:hAnsi="Times New Roman"/>
          <w:sz w:val="28"/>
          <w:szCs w:val="28"/>
        </w:rPr>
        <w:t xml:space="preserve"> При исполнении Договора Стороны </w:t>
      </w:r>
      <w:proofErr w:type="gramStart"/>
      <w:r w:rsidRPr="004D36DA">
        <w:rPr>
          <w:rFonts w:ascii="Times New Roman" w:hAnsi="Times New Roman"/>
          <w:sz w:val="28"/>
          <w:szCs w:val="28"/>
        </w:rPr>
        <w:t>соблюдают</w:t>
      </w:r>
      <w:proofErr w:type="gramEnd"/>
      <w:r w:rsidRPr="004D36DA">
        <w:rPr>
          <w:rFonts w:ascii="Times New Roman" w:hAnsi="Times New Roman"/>
          <w:sz w:val="28"/>
          <w:szCs w:val="28"/>
        </w:rPr>
        <w:t xml:space="preserve"> и будут соблюдать в дальнейшем все применимые законы и нормативные акты, включая любые применимые законы о противодействии взяточничеству и коррупции.</w:t>
      </w:r>
    </w:p>
    <w:p w:rsidR="00E45328" w:rsidRPr="004D36DA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36DA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</w:t>
      </w:r>
      <w:proofErr w:type="gramEnd"/>
      <w:r w:rsidRPr="004D36DA">
        <w:rPr>
          <w:rFonts w:ascii="Times New Roman" w:hAnsi="Times New Roman"/>
          <w:sz w:val="28"/>
          <w:szCs w:val="28"/>
        </w:rPr>
        <w:t xml:space="preserve">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AD7F68" w:rsidRPr="004D36DA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4D36DA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AD7F68" w:rsidRPr="004D36DA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4D36DA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4D36DA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5" w:name="_Ref321393622"/>
      <w:r w:rsidRPr="004D36DA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4D36DA">
        <w:rPr>
          <w:rFonts w:eastAsia="Times New Roman"/>
          <w:bCs/>
          <w:lang w:eastAsia="en-US"/>
        </w:rPr>
        <w:t xml:space="preserve">п. </w:t>
      </w:r>
      <w:r w:rsidR="006E0D92" w:rsidRPr="004D36DA">
        <w:rPr>
          <w:rFonts w:eastAsia="Times New Roman"/>
          <w:bCs/>
          <w:lang w:eastAsia="en-US"/>
        </w:rPr>
        <w:t>3.1</w:t>
      </w:r>
      <w:r w:rsidRPr="004D36DA">
        <w:rPr>
          <w:rFonts w:eastAsia="Times New Roman"/>
          <w:bCs/>
          <w:lang w:eastAsia="en-US"/>
        </w:rPr>
        <w:t xml:space="preserve"> </w:t>
      </w:r>
      <w:r w:rsidRPr="004D36DA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5"/>
    </w:p>
    <w:p w:rsidR="00AD7F68" w:rsidRPr="004D36DA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4D36DA">
        <w:rPr>
          <w:rFonts w:eastAsia="Times New Roman"/>
          <w:lang w:eastAsia="en-US"/>
        </w:rPr>
        <w:t>дств в сч</w:t>
      </w:r>
      <w:proofErr w:type="gramEnd"/>
      <w:r w:rsidRPr="004D36DA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4D36DA">
        <w:rPr>
          <w:rFonts w:eastAsia="Times New Roman"/>
          <w:bCs/>
          <w:lang w:eastAsia="en-US"/>
        </w:rPr>
        <w:t xml:space="preserve">п. </w:t>
      </w:r>
      <w:r w:rsidRPr="004D36DA">
        <w:rPr>
          <w:rFonts w:eastAsia="Times New Roman"/>
          <w:bCs/>
          <w:lang w:eastAsia="en-US"/>
        </w:rPr>
        <w:fldChar w:fldCharType="begin"/>
      </w:r>
      <w:r w:rsidRPr="004D36DA">
        <w:rPr>
          <w:rFonts w:eastAsia="Times New Roman"/>
          <w:bCs/>
          <w:lang w:eastAsia="en-US"/>
        </w:rPr>
        <w:instrText xml:space="preserve"> REF _Ref369266214 \r \h </w:instrText>
      </w:r>
      <w:r w:rsidR="003775EC" w:rsidRPr="004D36DA">
        <w:rPr>
          <w:rFonts w:eastAsia="Times New Roman"/>
          <w:bCs/>
          <w:lang w:eastAsia="en-US"/>
        </w:rPr>
        <w:instrText xml:space="preserve"> \* MERGEFORMAT </w:instrText>
      </w:r>
      <w:r w:rsidRPr="004D36DA">
        <w:rPr>
          <w:rFonts w:eastAsia="Times New Roman"/>
          <w:bCs/>
          <w:lang w:eastAsia="en-US"/>
        </w:rPr>
      </w:r>
      <w:r w:rsidRPr="004D36DA">
        <w:rPr>
          <w:rFonts w:eastAsia="Times New Roman"/>
          <w:bCs/>
          <w:lang w:eastAsia="en-US"/>
        </w:rPr>
        <w:fldChar w:fldCharType="separate"/>
      </w:r>
      <w:r w:rsidR="006F6D67">
        <w:rPr>
          <w:rFonts w:eastAsia="Times New Roman"/>
          <w:bCs/>
          <w:lang w:eastAsia="en-US"/>
        </w:rPr>
        <w:t>3</w:t>
      </w:r>
      <w:r w:rsidRPr="004D36DA">
        <w:rPr>
          <w:rFonts w:eastAsia="Times New Roman"/>
          <w:bCs/>
          <w:lang w:eastAsia="en-US"/>
        </w:rPr>
        <w:fldChar w:fldCharType="end"/>
      </w:r>
      <w:r w:rsidRPr="004D36DA">
        <w:rPr>
          <w:rFonts w:eastAsia="Times New Roman"/>
          <w:bCs/>
          <w:lang w:eastAsia="en-US"/>
        </w:rPr>
        <w:t xml:space="preserve"> </w:t>
      </w:r>
      <w:r w:rsidRPr="004D36DA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4D36DA">
        <w:rPr>
          <w:rFonts w:eastAsia="Times New Roman"/>
          <w:b/>
          <w:bCs/>
          <w:lang w:eastAsia="en-US"/>
        </w:rPr>
        <w:t>Допустимая просрочка</w:t>
      </w:r>
      <w:r w:rsidRPr="004D36DA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4D36DA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</w:t>
      </w:r>
      <w:r w:rsidRPr="004D36DA">
        <w:rPr>
          <w:rFonts w:eastAsia="Times New Roman"/>
          <w:lang w:eastAsia="en-US"/>
        </w:rPr>
        <w:lastRenderedPageBreak/>
        <w:t xml:space="preserve">Покупателю письменное уведомление об одностороннем отказе от исполнения обязательств по Договору, </w:t>
      </w:r>
      <w:proofErr w:type="gramStart"/>
      <w:r w:rsidRPr="004D36DA">
        <w:rPr>
          <w:rFonts w:eastAsia="Times New Roman"/>
          <w:lang w:eastAsia="en-US"/>
        </w:rPr>
        <w:t>с даты отправления</w:t>
      </w:r>
      <w:proofErr w:type="gramEnd"/>
      <w:r w:rsidRPr="004D36DA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4D36DA">
        <w:rPr>
          <w:rFonts w:eastAsia="Times New Roman"/>
          <w:lang w:eastAsia="en-US"/>
        </w:rPr>
        <w:fldChar w:fldCharType="begin"/>
      </w:r>
      <w:r w:rsidRPr="004D36DA">
        <w:rPr>
          <w:rFonts w:eastAsia="Times New Roman"/>
          <w:lang w:eastAsia="en-US"/>
        </w:rPr>
        <w:instrText xml:space="preserve"> REF _Ref369266316 \r \h </w:instrText>
      </w:r>
      <w:r w:rsidR="003775EC" w:rsidRPr="004D36DA">
        <w:rPr>
          <w:rFonts w:eastAsia="Times New Roman"/>
          <w:lang w:eastAsia="en-US"/>
        </w:rPr>
        <w:instrText xml:space="preserve"> \* MERGEFORMAT </w:instrText>
      </w:r>
      <w:r w:rsidRPr="004D36DA">
        <w:rPr>
          <w:rFonts w:eastAsia="Times New Roman"/>
          <w:lang w:eastAsia="en-US"/>
        </w:rPr>
      </w:r>
      <w:r w:rsidRPr="004D36DA">
        <w:rPr>
          <w:rFonts w:eastAsia="Times New Roman"/>
          <w:lang w:eastAsia="en-US"/>
        </w:rPr>
        <w:fldChar w:fldCharType="separate"/>
      </w:r>
      <w:r w:rsidR="006F6D67">
        <w:rPr>
          <w:rFonts w:eastAsia="Times New Roman"/>
          <w:lang w:eastAsia="en-US"/>
        </w:rPr>
        <w:t>2.1</w:t>
      </w:r>
      <w:r w:rsidRPr="004D36DA">
        <w:rPr>
          <w:rFonts w:eastAsia="Times New Roman"/>
          <w:lang w:eastAsia="en-US"/>
        </w:rPr>
        <w:fldChar w:fldCharType="end"/>
      </w:r>
      <w:r w:rsidRPr="004D36DA">
        <w:rPr>
          <w:rFonts w:eastAsia="Times New Roman"/>
          <w:lang w:eastAsia="en-US"/>
        </w:rPr>
        <w:t xml:space="preserve"> Договора, прекращаются. </w:t>
      </w:r>
    </w:p>
    <w:p w:rsidR="00AD7F68" w:rsidRPr="004D36DA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6" w:name="_Ref321393631"/>
      <w:r w:rsidRPr="004D36DA">
        <w:rPr>
          <w:rFonts w:eastAsia="Times New Roman"/>
          <w:lang w:eastAsia="en-US"/>
        </w:rPr>
        <w:t xml:space="preserve"> </w:t>
      </w:r>
      <w:proofErr w:type="gramStart"/>
      <w:r w:rsidRPr="004D36DA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 w:rsidRPr="004D36DA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4D36DA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</w:t>
      </w:r>
      <w:proofErr w:type="gramEnd"/>
      <w:r w:rsidRPr="004D36DA">
        <w:rPr>
          <w:rFonts w:eastAsia="Times New Roman"/>
          <w:spacing w:val="-3"/>
          <w:lang w:eastAsia="en-US"/>
        </w:rPr>
        <w:t xml:space="preserve">. </w:t>
      </w:r>
      <w:r w:rsidRPr="004D36DA">
        <w:fldChar w:fldCharType="begin"/>
      </w:r>
      <w:r w:rsidRPr="004D36DA">
        <w:instrText xml:space="preserve"> REF _Ref369266316 \r \h  \* MERGEFORMAT </w:instrText>
      </w:r>
      <w:r w:rsidRPr="004D36DA">
        <w:fldChar w:fldCharType="separate"/>
      </w:r>
      <w:r w:rsidR="006F6D67" w:rsidRPr="006F6D67">
        <w:rPr>
          <w:rFonts w:eastAsia="Times New Roman"/>
          <w:spacing w:val="-3"/>
          <w:lang w:eastAsia="en-US"/>
        </w:rPr>
        <w:t>2.1</w:t>
      </w:r>
      <w:r w:rsidRPr="004D36DA">
        <w:fldChar w:fldCharType="end"/>
      </w:r>
      <w:r w:rsidRPr="004D36DA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6"/>
      <w:r w:rsidRPr="004D36DA">
        <w:rPr>
          <w:rFonts w:eastAsia="Times New Roman"/>
          <w:spacing w:val="-3"/>
          <w:lang w:eastAsia="en-US"/>
        </w:rPr>
        <w:t xml:space="preserve"> </w:t>
      </w:r>
    </w:p>
    <w:p w:rsidR="00AD7F68" w:rsidRPr="004D36DA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4D36DA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F37C3" w:rsidRPr="004D36DA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 w:rsidRPr="004D36DA">
        <w:rPr>
          <w:rFonts w:eastAsia="Times New Roman"/>
          <w:spacing w:val="-3"/>
          <w:lang w:eastAsia="en-US"/>
        </w:rPr>
        <w:t xml:space="preserve"> </w:t>
      </w:r>
      <w:proofErr w:type="gramStart"/>
      <w:r w:rsidRPr="004D36DA">
        <w:rPr>
          <w:rFonts w:eastAsia="Times New Roman"/>
          <w:spacing w:val="-3"/>
          <w:lang w:eastAsia="en-US"/>
        </w:rPr>
        <w:t>Указанная</w:t>
      </w:r>
      <w:proofErr w:type="gramEnd"/>
      <w:r w:rsidRPr="004D36DA">
        <w:rPr>
          <w:rFonts w:eastAsia="Times New Roman"/>
          <w:spacing w:val="-3"/>
          <w:lang w:eastAsia="en-US"/>
        </w:rPr>
        <w:t xml:space="preserve"> в пункте 7.2. Договора </w:t>
      </w:r>
      <w:r w:rsidR="00D35B38" w:rsidRPr="004D36DA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4D36DA">
        <w:rPr>
          <w:rFonts w:eastAsia="Times New Roman"/>
          <w:spacing w:val="-3"/>
          <w:lang w:eastAsia="en-US"/>
        </w:rPr>
        <w:t xml:space="preserve"> в </w:t>
      </w:r>
      <w:r w:rsidR="00DB1A9E" w:rsidRPr="004D36DA">
        <w:rPr>
          <w:rFonts w:eastAsia="Times New Roman"/>
          <w:spacing w:val="-3"/>
          <w:lang w:eastAsia="en-US"/>
        </w:rPr>
        <w:t>течение 30 (тридцати) рабочих</w:t>
      </w:r>
      <w:r w:rsidRPr="004D36DA">
        <w:rPr>
          <w:rFonts w:eastAsia="Times New Roman"/>
          <w:spacing w:val="-3"/>
          <w:lang w:eastAsia="en-US"/>
        </w:rPr>
        <w:t xml:space="preserve"> дней после получения соответствующего письменно</w:t>
      </w:r>
      <w:r w:rsidR="00D35B38" w:rsidRPr="004D36DA">
        <w:rPr>
          <w:rFonts w:eastAsia="Times New Roman"/>
          <w:spacing w:val="-3"/>
          <w:lang w:eastAsia="en-US"/>
        </w:rPr>
        <w:t>го уведомления от Продавца</w:t>
      </w:r>
      <w:r w:rsidRPr="004D36DA">
        <w:rPr>
          <w:rFonts w:eastAsia="Times New Roman"/>
          <w:spacing w:val="-3"/>
          <w:lang w:eastAsia="en-US"/>
        </w:rPr>
        <w:t>.</w:t>
      </w:r>
    </w:p>
    <w:p w:rsidR="00AD7F68" w:rsidRPr="004D36DA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4D36DA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4D36DA">
        <w:rPr>
          <w:rFonts w:eastAsia="Times New Roman"/>
          <w:spacing w:val="-3"/>
          <w:lang w:eastAsia="en-US"/>
        </w:rPr>
        <w:t>Договор</w:t>
      </w:r>
      <w:proofErr w:type="gramEnd"/>
      <w:r w:rsidRPr="004D36DA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0D4A00" w:rsidRPr="004D36DA" w:rsidRDefault="000D4A00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4D36DA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</w:t>
      </w:r>
      <w:r w:rsidR="00A15326" w:rsidRPr="004D36DA">
        <w:rPr>
          <w:rFonts w:eastAsia="Times New Roman"/>
          <w:spacing w:val="-3"/>
          <w:lang w:eastAsia="en-US"/>
        </w:rPr>
        <w:t>), а также потребовать у Покупателя возмещения убытков.</w:t>
      </w:r>
    </w:p>
    <w:p w:rsidR="00AD7F68" w:rsidRPr="004D36DA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4D36DA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4D36DA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</w:t>
      </w:r>
      <w:bookmarkStart w:id="7" w:name="OLE_LINK1"/>
      <w:r w:rsidR="00D35B38" w:rsidRPr="004D36DA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7"/>
    </w:p>
    <w:p w:rsidR="00D35B38" w:rsidRPr="004D36DA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ab/>
        <w:t xml:space="preserve"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</w:t>
      </w:r>
      <w:proofErr w:type="gramStart"/>
      <w:r w:rsidRPr="004D36DA">
        <w:rPr>
          <w:rFonts w:eastAsia="Times New Roman"/>
          <w:lang w:eastAsia="en-US"/>
        </w:rPr>
        <w:t>с даты</w:t>
      </w:r>
      <w:proofErr w:type="gramEnd"/>
      <w:r w:rsidRPr="004D36DA">
        <w:rPr>
          <w:rFonts w:eastAsia="Times New Roman"/>
          <w:lang w:eastAsia="en-US"/>
        </w:rPr>
        <w:t xml:space="preserve"> ее получения.</w:t>
      </w:r>
    </w:p>
    <w:p w:rsidR="00DB1A9E" w:rsidRPr="004D36DA" w:rsidRDefault="00F9531E" w:rsidP="000F5A16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4D36DA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  <w:r w:rsidR="00DB1A9E" w:rsidRPr="004D36DA">
        <w:rPr>
          <w:rFonts w:eastAsia="Times New Roman"/>
          <w:spacing w:val="-3"/>
          <w:lang w:eastAsia="en-US"/>
        </w:rPr>
        <w:t xml:space="preserve"> следующим образом</w:t>
      </w:r>
      <w:r w:rsidR="00A15326" w:rsidRPr="004D36DA">
        <w:rPr>
          <w:rFonts w:eastAsia="Times New Roman"/>
          <w:spacing w:val="-3"/>
          <w:lang w:eastAsia="en-US"/>
        </w:rPr>
        <w:t>:</w:t>
      </w:r>
      <w:r w:rsidR="000F5A16" w:rsidRPr="004D36DA">
        <w:rPr>
          <w:rFonts w:eastAsia="Times New Roman"/>
          <w:spacing w:val="-3"/>
          <w:lang w:eastAsia="en-US"/>
        </w:rPr>
        <w:t xml:space="preserve"> 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rFonts w:eastAsia="Times New Roman"/>
          <w:spacing w:val="-3"/>
          <w:lang w:eastAsia="en-US"/>
        </w:rPr>
        <w:t>8.2.1.</w:t>
      </w:r>
      <w:r w:rsidRPr="004D36DA">
        <w:t xml:space="preserve">Если Договор заключен между организациями </w:t>
      </w:r>
      <w:proofErr w:type="spellStart"/>
      <w:r w:rsidRPr="004D36DA">
        <w:t>Госкорпорации</w:t>
      </w:r>
      <w:proofErr w:type="spellEnd"/>
      <w:r w:rsidRPr="004D36DA">
        <w:t xml:space="preserve"> «</w:t>
      </w:r>
      <w:proofErr w:type="spellStart"/>
      <w:r w:rsidRPr="004D36DA">
        <w:t>Росатом</w:t>
      </w:r>
      <w:proofErr w:type="spellEnd"/>
      <w:r w:rsidRPr="004D36DA">
        <w:t xml:space="preserve">» – </w:t>
      </w:r>
      <w:r w:rsidRPr="004D36DA">
        <w:rPr>
          <w:color w:val="000000"/>
        </w:rPr>
        <w:t>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 xml:space="preserve">Стороны соглашаются, что для целей направления письменных </w:t>
      </w:r>
      <w:r w:rsidRPr="004D36DA">
        <w:rPr>
          <w:color w:val="000000"/>
        </w:rPr>
        <w:br/>
        <w:t>заявлений, сообщений и иных письменных документов будут использоваться следующие адреса электронной почты: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lastRenderedPageBreak/>
        <w:t>[</w:t>
      </w:r>
      <w:r w:rsidRPr="004D36DA">
        <w:rPr>
          <w:b/>
          <w:bCs/>
          <w:i/>
          <w:iCs/>
          <w:color w:val="000000"/>
        </w:rPr>
        <w:t>наименование Стороны</w:t>
      </w:r>
      <w:r w:rsidRPr="004D36DA">
        <w:rPr>
          <w:color w:val="000000"/>
        </w:rPr>
        <w:t>]: [</w:t>
      </w:r>
      <w:r w:rsidRPr="004D36DA">
        <w:rPr>
          <w:i/>
          <w:iCs/>
          <w:color w:val="000000"/>
        </w:rPr>
        <w:t>адрес электронной почты</w:t>
      </w:r>
      <w:r w:rsidRPr="004D36DA">
        <w:rPr>
          <w:color w:val="000000"/>
        </w:rPr>
        <w:t>];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>[</w:t>
      </w:r>
      <w:r w:rsidRPr="004D36DA">
        <w:rPr>
          <w:b/>
          <w:bCs/>
          <w:i/>
          <w:iCs/>
          <w:color w:val="000000"/>
        </w:rPr>
        <w:t>наименование Стороны</w:t>
      </w:r>
      <w:r w:rsidRPr="004D36DA">
        <w:rPr>
          <w:color w:val="000000"/>
        </w:rPr>
        <w:t>]: [</w:t>
      </w:r>
      <w:r w:rsidRPr="004D36DA">
        <w:rPr>
          <w:i/>
          <w:iCs/>
          <w:color w:val="000000"/>
        </w:rPr>
        <w:t>адрес электронной почты</w:t>
      </w:r>
      <w:r w:rsidRPr="004D36DA">
        <w:rPr>
          <w:color w:val="000000"/>
        </w:rPr>
        <w:t>].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 xml:space="preserve">В случае изменения указанного выше адреса электронной почты </w:t>
      </w:r>
      <w:r w:rsidRPr="004D36DA">
        <w:rPr>
          <w:color w:val="000000"/>
        </w:rPr>
        <w:br/>
        <w:t>Сторона обязуется незамедлительно сообщить о таком изменении другой Стороне, а в случае, если арбитраж уже начат, также Отделению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 xml:space="preserve">Стороны прямо соглашаются, что в случае, если заявление об </w:t>
      </w:r>
      <w:r w:rsidRPr="004D36DA">
        <w:rPr>
          <w:color w:val="000000"/>
        </w:rPr>
        <w:br/>
        <w:t xml:space="preserve">отводе арбитра не было удовлетворено Президиумом Арбитражного центра </w:t>
      </w:r>
      <w:r w:rsidRPr="004D36DA">
        <w:rPr>
          <w:color w:val="000000"/>
        </w:rPr>
        <w:br/>
        <w:t xml:space="preserve">в соответствии с Правилами Отделения Арбитражного центра при </w:t>
      </w:r>
      <w:r w:rsidRPr="004D36DA">
        <w:rPr>
          <w:color w:val="000000"/>
        </w:rPr>
        <w:br/>
        <w:t xml:space="preserve">автономной некоммерческой организации «Институт современного </w:t>
      </w:r>
      <w:r w:rsidRPr="004D36DA">
        <w:rPr>
          <w:color w:val="000000"/>
        </w:rPr>
        <w:br/>
        <w:t xml:space="preserve">арбитража» по разрешению споров в атомной отрасли, Сторона, </w:t>
      </w:r>
      <w:r w:rsidRPr="004D36DA">
        <w:rPr>
          <w:color w:val="000000"/>
        </w:rPr>
        <w:br/>
        <w:t>заявляющая отвод, не вправе подавать в компетентный суд заявление об удовлетворении отвода.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 xml:space="preserve">Стороны прямо соглашаются, что в случае, если Состав арбитража </w:t>
      </w:r>
      <w:r w:rsidRPr="004D36DA">
        <w:rPr>
          <w:color w:val="000000"/>
        </w:rPr>
        <w:br/>
        <w:t xml:space="preserve">выносит постановление о наличии у него компетенции в качестве вопроса предварительного характера, Стороны не вправе подавать в компетентный </w:t>
      </w:r>
      <w:r w:rsidRPr="004D36DA">
        <w:rPr>
          <w:color w:val="000000"/>
        </w:rPr>
        <w:br/>
        <w:t>суд заявление об отсутствии у Состава арбитража компетенции.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 xml:space="preserve">8.2.2. Если Договор заключен между организацией </w:t>
      </w:r>
      <w:proofErr w:type="spellStart"/>
      <w:r w:rsidRPr="004D36DA">
        <w:rPr>
          <w:color w:val="000000"/>
        </w:rPr>
        <w:t>Госкорпорации</w:t>
      </w:r>
      <w:proofErr w:type="spellEnd"/>
      <w:r w:rsidRPr="004D36DA">
        <w:rPr>
          <w:color w:val="000000"/>
        </w:rPr>
        <w:t xml:space="preserve"> «</w:t>
      </w:r>
      <w:proofErr w:type="spellStart"/>
      <w:r w:rsidRPr="004D36DA">
        <w:rPr>
          <w:color w:val="000000"/>
        </w:rPr>
        <w:t>Росатом</w:t>
      </w:r>
      <w:proofErr w:type="spellEnd"/>
      <w:r w:rsidRPr="004D36DA">
        <w:rPr>
          <w:color w:val="000000"/>
        </w:rPr>
        <w:t>» и внешним контрагентом – разрешаются по выбору истца: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 xml:space="preserve">1) путем арбитража, администрируемого Арбитражным центром при автономной некоммерческой организации «Институт современного арбитража» </w:t>
      </w:r>
      <w:r w:rsidRPr="004D36DA">
        <w:rPr>
          <w:color w:val="000000"/>
        </w:rPr>
        <w:br/>
        <w:t>в соответствии с положениями Арбитражного регламента.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 xml:space="preserve">Стороны соглашаются, что для целей направления письменных </w:t>
      </w:r>
      <w:r w:rsidRPr="004D36DA">
        <w:rPr>
          <w:color w:val="000000"/>
        </w:rPr>
        <w:br/>
        <w:t>заявлений, сообщений и иных письменных документов будут использоваться следующие адреса электронной почты: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>[</w:t>
      </w:r>
      <w:r w:rsidRPr="004D36DA">
        <w:rPr>
          <w:b/>
          <w:bCs/>
          <w:i/>
          <w:iCs/>
          <w:color w:val="000000"/>
        </w:rPr>
        <w:t>наименование Стороны</w:t>
      </w:r>
      <w:r w:rsidRPr="004D36DA">
        <w:rPr>
          <w:color w:val="000000"/>
        </w:rPr>
        <w:t>]: [</w:t>
      </w:r>
      <w:r w:rsidRPr="004D36DA">
        <w:rPr>
          <w:i/>
          <w:iCs/>
          <w:color w:val="000000"/>
        </w:rPr>
        <w:t>адрес электронной почты</w:t>
      </w:r>
      <w:r w:rsidRPr="004D36DA">
        <w:rPr>
          <w:color w:val="000000"/>
        </w:rPr>
        <w:t>];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>[</w:t>
      </w:r>
      <w:r w:rsidRPr="004D36DA">
        <w:rPr>
          <w:b/>
          <w:bCs/>
          <w:i/>
          <w:iCs/>
          <w:color w:val="000000"/>
        </w:rPr>
        <w:t>наименование Стороны</w:t>
      </w:r>
      <w:r w:rsidRPr="004D36DA">
        <w:rPr>
          <w:color w:val="000000"/>
        </w:rPr>
        <w:t>]: [</w:t>
      </w:r>
      <w:r w:rsidRPr="004D36DA">
        <w:rPr>
          <w:i/>
          <w:iCs/>
          <w:color w:val="000000"/>
        </w:rPr>
        <w:t>адрес электронной почты</w:t>
      </w:r>
      <w:r w:rsidRPr="004D36DA">
        <w:rPr>
          <w:color w:val="000000"/>
        </w:rPr>
        <w:t>].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 xml:space="preserve">В случае изменения указанного выше адреса электронной почты </w:t>
      </w:r>
      <w:r w:rsidRPr="004D36DA">
        <w:rPr>
          <w:color w:val="000000"/>
        </w:rPr>
        <w:br/>
        <w:t xml:space="preserve">Сторона обязуется незамедлительно сообщить о таком изменении другой Стороне, а в случае, если арбитраж уже начат, также Арбитражному центру </w:t>
      </w:r>
      <w:r w:rsidRPr="004D36DA">
        <w:rPr>
          <w:color w:val="000000"/>
        </w:rPr>
        <w:br/>
        <w:t xml:space="preserve">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</w:t>
      </w:r>
      <w:r w:rsidRPr="004D36DA">
        <w:rPr>
          <w:color w:val="000000"/>
        </w:rPr>
        <w:br/>
        <w:t>документов по неактуальному адресу электронной почты.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DB1A9E" w:rsidRPr="004D36DA" w:rsidRDefault="00DB1A9E" w:rsidP="00DB1A9E">
      <w:pPr>
        <w:ind w:firstLine="567"/>
        <w:rPr>
          <w:color w:val="000000"/>
        </w:rPr>
      </w:pPr>
      <w:r w:rsidRPr="004D36DA">
        <w:rPr>
          <w:color w:val="000000"/>
        </w:rPr>
        <w:t xml:space="preserve">Решение, вынесенное по итогам арбитража, является окончательным </w:t>
      </w:r>
      <w:r w:rsidRPr="004D36DA">
        <w:rPr>
          <w:color w:val="000000"/>
        </w:rPr>
        <w:br/>
        <w:t>для Сторон и отмене не подлежит.</w:t>
      </w:r>
    </w:p>
    <w:p w:rsidR="00DB1A9E" w:rsidRPr="004D36DA" w:rsidRDefault="00DB1A9E" w:rsidP="00DB1A9E">
      <w:pPr>
        <w:ind w:firstLine="567"/>
        <w:rPr>
          <w:i/>
          <w:color w:val="000000"/>
        </w:rPr>
      </w:pPr>
      <w:r w:rsidRPr="004D36DA">
        <w:rPr>
          <w:i/>
          <w:color w:val="000000"/>
        </w:rPr>
        <w:t>либо</w:t>
      </w:r>
    </w:p>
    <w:p w:rsidR="00DB1A9E" w:rsidRPr="004D36DA" w:rsidRDefault="00DB1A9E" w:rsidP="00DB1A9E">
      <w:pPr>
        <w:widowControl w:val="0"/>
        <w:ind w:firstLine="567"/>
      </w:pPr>
      <w:r w:rsidRPr="004D36DA">
        <w:rPr>
          <w:color w:val="000000"/>
        </w:rPr>
        <w:lastRenderedPageBreak/>
        <w:t>2) </w:t>
      </w:r>
      <w:r w:rsidRPr="004D36DA">
        <w:rPr>
          <w:i/>
          <w:color w:val="000000"/>
        </w:rPr>
        <w:t>(вариант</w:t>
      </w:r>
      <w:r w:rsidRPr="004D36DA">
        <w:rPr>
          <w:i/>
          <w:color w:val="000000"/>
          <w:vertAlign w:val="superscript"/>
        </w:rPr>
        <w:footnoteReference w:id="1"/>
      </w:r>
      <w:r w:rsidRPr="004D36DA">
        <w:rPr>
          <w:i/>
          <w:color w:val="000000"/>
        </w:rPr>
        <w:t xml:space="preserve"> для внешнего контрагента – резидента Российской Федерации)</w:t>
      </w:r>
      <w:r w:rsidRPr="004D36DA">
        <w:rPr>
          <w:color w:val="000000"/>
        </w:rPr>
        <w:t xml:space="preserve"> </w:t>
      </w:r>
      <w:r w:rsidRPr="004D36DA"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DB1A9E" w:rsidRPr="004D36DA" w:rsidRDefault="00DB1A9E" w:rsidP="00DB1A9E">
      <w:pPr>
        <w:widowControl w:val="0"/>
        <w:ind w:firstLine="567"/>
      </w:pPr>
      <w:r w:rsidRPr="004D36DA">
        <w:rPr>
          <w:i/>
        </w:rPr>
        <w:t>(вариант для внешнего контрагента, который не является резидентом Российской Федерации)</w:t>
      </w:r>
      <w:r w:rsidRPr="004D36DA">
        <w:rPr>
          <w:b/>
        </w:rPr>
        <w:t xml:space="preserve"> </w:t>
      </w:r>
      <w:r w:rsidRPr="004D36DA">
        <w:t xml:space="preserve">в Международном коммерческом арбитражном </w:t>
      </w:r>
      <w:r w:rsidRPr="004D36DA">
        <w:br/>
        <w:t xml:space="preserve">суде при Торгово-промышленной палате Российской Федерации в соответствии </w:t>
      </w:r>
      <w:r w:rsidRPr="004D36DA">
        <w:br/>
        <w:t>с Правилами арбитража международных коммерческих споров. Арбитражное решение является для Сторон окончательным.</w:t>
      </w:r>
    </w:p>
    <w:p w:rsidR="00DB1A9E" w:rsidRPr="004D36DA" w:rsidRDefault="00DB1A9E" w:rsidP="00DB1A9E">
      <w:pPr>
        <w:widowControl w:val="0"/>
        <w:ind w:firstLine="708"/>
        <w:rPr>
          <w:i/>
        </w:rPr>
      </w:pPr>
      <w:r w:rsidRPr="004D36DA">
        <w:rPr>
          <w:i/>
        </w:rPr>
        <w:t>либо</w:t>
      </w:r>
    </w:p>
    <w:p w:rsidR="00DB1A9E" w:rsidRPr="004D36DA" w:rsidRDefault="00DB1A9E" w:rsidP="00DB1A9E">
      <w:pPr>
        <w:widowControl w:val="0"/>
        <w:ind w:firstLine="708"/>
      </w:pPr>
      <w:r w:rsidRPr="004D36DA">
        <w:t xml:space="preserve">3) в порядке арбитража (третейского разбирательства), администрируемого Арбитражным центром при Российском союзе промышленников </w:t>
      </w:r>
      <w:r w:rsidRPr="004D36DA">
        <w:br/>
        <w:t xml:space="preserve">и предпринимателей (РСПП) в соответствии с его правилами, действующими </w:t>
      </w:r>
      <w:r w:rsidRPr="004D36DA">
        <w:br/>
        <w:t xml:space="preserve">на дату подачи искового заявления. Вынесенное третейским судом решение </w:t>
      </w:r>
      <w:r w:rsidRPr="004D36DA">
        <w:br/>
        <w:t>будет окончательным, обязательным для Сторон и не подлежит оспариванию.</w:t>
      </w:r>
    </w:p>
    <w:p w:rsidR="00AD7F68" w:rsidRPr="004D36DA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4D36DA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4D36DA" w:rsidRDefault="00AD7F68" w:rsidP="00411071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 w:rsidRPr="004D36DA"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9" w:history="1">
        <w:r w:rsidR="00265CAD" w:rsidRPr="004D36DA">
          <w:rPr>
            <w:lang w:eastAsia="en-US"/>
          </w:rPr>
          <w:t>ratnikov@niiefa.spb.su</w:t>
        </w:r>
      </w:hyperlink>
      <w:r w:rsidR="00265CAD" w:rsidRPr="004D36DA">
        <w:rPr>
          <w:rFonts w:eastAsia="Times New Roman"/>
          <w:lang w:eastAsia="en-US"/>
        </w:rPr>
        <w:t>,</w:t>
      </w:r>
      <w:r w:rsidRPr="004D36DA">
        <w:rPr>
          <w:rFonts w:eastAsia="Times New Roman"/>
          <w:lang w:eastAsia="en-US"/>
        </w:rPr>
        <w:t xml:space="preserve"> </w:t>
      </w:r>
      <w:proofErr w:type="spellStart"/>
      <w:r w:rsidR="00265CAD" w:rsidRPr="004D36DA">
        <w:rPr>
          <w:lang w:val="en-US"/>
        </w:rPr>
        <w:t>olhovsky</w:t>
      </w:r>
      <w:proofErr w:type="spellEnd"/>
      <w:r w:rsidR="00265CAD" w:rsidRPr="004D36DA">
        <w:t>@</w:t>
      </w:r>
      <w:proofErr w:type="spellStart"/>
      <w:r w:rsidR="00265CAD" w:rsidRPr="004D36DA">
        <w:rPr>
          <w:lang w:val="en-US"/>
        </w:rPr>
        <w:t>niiefa</w:t>
      </w:r>
      <w:proofErr w:type="spellEnd"/>
      <w:r w:rsidR="00265CAD" w:rsidRPr="004D36DA">
        <w:t>.</w:t>
      </w:r>
      <w:proofErr w:type="spellStart"/>
      <w:r w:rsidR="00265CAD" w:rsidRPr="004D36DA">
        <w:rPr>
          <w:lang w:val="en-US"/>
        </w:rPr>
        <w:t>spb</w:t>
      </w:r>
      <w:proofErr w:type="spellEnd"/>
      <w:r w:rsidR="00265CAD" w:rsidRPr="004D36DA">
        <w:t>.</w:t>
      </w:r>
      <w:proofErr w:type="spellStart"/>
      <w:r w:rsidR="00265CAD" w:rsidRPr="004D36DA">
        <w:rPr>
          <w:lang w:val="en-US"/>
        </w:rPr>
        <w:t>su</w:t>
      </w:r>
      <w:proofErr w:type="spellEnd"/>
      <w:r w:rsidR="00265CAD" w:rsidRPr="004D36DA">
        <w:rPr>
          <w:rFonts w:eastAsia="Times New Roman"/>
          <w:lang w:eastAsia="en-US"/>
        </w:rPr>
        <w:t xml:space="preserve"> </w:t>
      </w:r>
      <w:r w:rsidRPr="004D36DA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При изменении Сведений Покупатель обязан не позднее 5 (пяти) </w:t>
      </w:r>
      <w:r w:rsidR="0042336E" w:rsidRPr="004D36DA">
        <w:rPr>
          <w:rFonts w:eastAsia="Times New Roman"/>
          <w:lang w:eastAsia="en-US"/>
        </w:rPr>
        <w:t xml:space="preserve">рабочих </w:t>
      </w:r>
      <w:r w:rsidRPr="004D36DA">
        <w:rPr>
          <w:rFonts w:eastAsia="Times New Roman"/>
          <w:lang w:eastAsia="en-US"/>
        </w:rPr>
        <w:t>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</w:t>
      </w:r>
      <w:proofErr w:type="gramStart"/>
      <w:r w:rsidRPr="004D36DA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4D36DA">
        <w:rPr>
          <w:rFonts w:eastAsia="Times New Roman"/>
          <w:lang w:eastAsia="en-US"/>
        </w:rPr>
        <w:t xml:space="preserve">, </w:t>
      </w:r>
      <w:proofErr w:type="gramStart"/>
      <w:r w:rsidRPr="004D36DA">
        <w:rPr>
          <w:rFonts w:eastAsia="Times New Roman"/>
          <w:lang w:eastAsia="en-US"/>
        </w:rPr>
        <w:t xml:space="preserve">Федеральной налоговой службе Российской Федерации, Минэнерго России, </w:t>
      </w:r>
      <w:proofErr w:type="spellStart"/>
      <w:r w:rsidRPr="004D36DA">
        <w:rPr>
          <w:rFonts w:eastAsia="Times New Roman"/>
          <w:lang w:eastAsia="en-US"/>
        </w:rPr>
        <w:t>Росфинмониторингу</w:t>
      </w:r>
      <w:proofErr w:type="spellEnd"/>
      <w:r w:rsidRPr="004D36DA">
        <w:rPr>
          <w:rFonts w:eastAsia="Times New Roman"/>
          <w:lang w:eastAsia="en-US"/>
        </w:rPr>
        <w:t>, Правительству Российской Федерации</w:t>
      </w:r>
      <w:r w:rsidR="00F9531E" w:rsidRPr="004D36DA">
        <w:rPr>
          <w:rFonts w:eastAsia="Times New Roman"/>
          <w:lang w:eastAsia="en-US"/>
        </w:rPr>
        <w:t xml:space="preserve">, </w:t>
      </w:r>
      <w:proofErr w:type="spellStart"/>
      <w:r w:rsidR="00F9531E" w:rsidRPr="004D36DA">
        <w:rPr>
          <w:rFonts w:eastAsia="Times New Roman"/>
          <w:lang w:eastAsia="en-US"/>
        </w:rPr>
        <w:t>Госкорпорации</w:t>
      </w:r>
      <w:proofErr w:type="spellEnd"/>
      <w:r w:rsidR="00F9531E" w:rsidRPr="004D36DA">
        <w:rPr>
          <w:rFonts w:eastAsia="Times New Roman"/>
          <w:lang w:eastAsia="en-US"/>
        </w:rPr>
        <w:t xml:space="preserve"> «</w:t>
      </w:r>
      <w:proofErr w:type="spellStart"/>
      <w:r w:rsidR="00F9531E" w:rsidRPr="004D36DA">
        <w:rPr>
          <w:rFonts w:eastAsia="Times New Roman"/>
          <w:lang w:eastAsia="en-US"/>
        </w:rPr>
        <w:t>Росатом</w:t>
      </w:r>
      <w:proofErr w:type="spellEnd"/>
      <w:r w:rsidR="00F9531E" w:rsidRPr="004D36DA">
        <w:rPr>
          <w:rFonts w:eastAsia="Times New Roman"/>
          <w:lang w:eastAsia="en-US"/>
        </w:rPr>
        <w:t>»</w:t>
      </w:r>
      <w:r w:rsidRPr="004D36DA">
        <w:rPr>
          <w:rFonts w:eastAsia="Times New Roman"/>
          <w:lang w:eastAsia="en-US"/>
        </w:rPr>
        <w:t>) и последующую обработку Сведений такими органами (далее – «Раскрытие»).</w:t>
      </w:r>
      <w:proofErr w:type="gramEnd"/>
      <w:r w:rsidRPr="004D36DA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</w:t>
      </w:r>
      <w:proofErr w:type="gramStart"/>
      <w:r w:rsidRPr="004D36DA">
        <w:rPr>
          <w:rFonts w:eastAsia="Times New Roman"/>
          <w:lang w:eastAsia="en-US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</w:t>
      </w:r>
      <w:r w:rsidRPr="004D36DA">
        <w:rPr>
          <w:rFonts w:eastAsia="Times New Roman"/>
          <w:lang w:eastAsia="en-US"/>
        </w:rPr>
        <w:lastRenderedPageBreak/>
        <w:t>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411071" w:rsidRPr="004D36DA">
        <w:rPr>
          <w:rFonts w:eastAsia="Times New Roman"/>
          <w:lang w:eastAsia="en-US"/>
        </w:rPr>
        <w:t>, а также имеющих существенное значение для Продавца заверений</w:t>
      </w:r>
      <w:r w:rsidR="00B07289" w:rsidRPr="004D36DA">
        <w:rPr>
          <w:rFonts w:eastAsia="Times New Roman"/>
          <w:lang w:eastAsia="en-US"/>
        </w:rPr>
        <w:t>, в том числе заверения Покупателя о соблюдении установленных требований законодательства о защите конкуренции (в т. ч. отказ</w:t>
      </w:r>
      <w:proofErr w:type="gramEnd"/>
      <w:r w:rsidR="00B07289" w:rsidRPr="004D36DA">
        <w:rPr>
          <w:rFonts w:eastAsia="Times New Roman"/>
          <w:lang w:eastAsia="en-US"/>
        </w:rPr>
        <w:t xml:space="preserve"> от заключения ограничивающих конкуренцию соглашений и пр.</w:t>
      </w:r>
      <w:r w:rsidRPr="004D36DA">
        <w:rPr>
          <w:rFonts w:eastAsia="Times New Roman"/>
          <w:lang w:eastAsia="en-US"/>
        </w:rPr>
        <w:t>)</w:t>
      </w:r>
      <w:r w:rsidR="00B07289" w:rsidRPr="004D36DA">
        <w:rPr>
          <w:rFonts w:eastAsia="Times New Roman"/>
          <w:lang w:eastAsia="en-US"/>
        </w:rPr>
        <w:t>,</w:t>
      </w:r>
      <w:r w:rsidRPr="004D36DA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Pr="004D36DA">
        <w:rPr>
          <w:rFonts w:eastAsia="Times New Roman"/>
          <w:lang w:eastAsia="en-US"/>
        </w:rPr>
        <w:t>с даты получения</w:t>
      </w:r>
      <w:proofErr w:type="gramEnd"/>
      <w:r w:rsidRPr="004D36DA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4D36DA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4D36DA">
        <w:rPr>
          <w:rFonts w:eastAsia="Times New Roman"/>
          <w:b/>
          <w:bCs/>
          <w:lang w:eastAsia="en-US"/>
        </w:rPr>
        <w:t>Форс-мажор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bCs/>
          <w:lang w:eastAsia="en-US"/>
        </w:rPr>
        <w:t xml:space="preserve"> </w:t>
      </w:r>
      <w:r w:rsidRPr="004D36DA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</w:t>
      </w:r>
      <w:bookmarkStart w:id="8" w:name="_Ref369267492"/>
      <w:proofErr w:type="gramStart"/>
      <w:r w:rsidRPr="004D36DA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8"/>
      <w:proofErr w:type="gramEnd"/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4D36DA">
        <w:rPr>
          <w:rFonts w:eastAsia="Times New Roman"/>
          <w:lang w:eastAsia="en-US"/>
        </w:rPr>
        <w:fldChar w:fldCharType="begin"/>
      </w:r>
      <w:r w:rsidRPr="004D36DA">
        <w:rPr>
          <w:rFonts w:eastAsia="Times New Roman"/>
          <w:lang w:eastAsia="en-US"/>
        </w:rPr>
        <w:instrText xml:space="preserve"> REF _Ref369267492 \r \h </w:instrText>
      </w:r>
      <w:r w:rsidR="003775EC" w:rsidRPr="004D36DA">
        <w:rPr>
          <w:rFonts w:eastAsia="Times New Roman"/>
          <w:lang w:eastAsia="en-US"/>
        </w:rPr>
        <w:instrText xml:space="preserve"> \* MERGEFORMAT </w:instrText>
      </w:r>
      <w:r w:rsidRPr="004D36DA">
        <w:rPr>
          <w:rFonts w:eastAsia="Times New Roman"/>
          <w:lang w:eastAsia="en-US"/>
        </w:rPr>
      </w:r>
      <w:r w:rsidRPr="004D36DA">
        <w:rPr>
          <w:rFonts w:eastAsia="Times New Roman"/>
          <w:lang w:eastAsia="en-US"/>
        </w:rPr>
        <w:fldChar w:fldCharType="separate"/>
      </w:r>
      <w:r w:rsidR="006F6D67">
        <w:rPr>
          <w:rFonts w:eastAsia="Times New Roman"/>
          <w:lang w:eastAsia="en-US"/>
        </w:rPr>
        <w:t>10.3</w:t>
      </w:r>
      <w:r w:rsidRPr="004D36DA">
        <w:rPr>
          <w:rFonts w:eastAsia="Times New Roman"/>
          <w:lang w:eastAsia="en-US"/>
        </w:rPr>
        <w:fldChar w:fldCharType="end"/>
      </w:r>
      <w:r w:rsidRPr="004D36DA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B07289" w:rsidRPr="00507A6A" w:rsidRDefault="00AD7F68" w:rsidP="00507A6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4D36DA">
        <w:rPr>
          <w:rFonts w:eastAsia="Times New Roman"/>
          <w:b/>
          <w:bCs/>
          <w:lang w:eastAsia="en-US"/>
        </w:rPr>
        <w:t>Прочие положения</w:t>
      </w:r>
      <w:bookmarkStart w:id="9" w:name="_GoBack"/>
      <w:bookmarkEnd w:id="9"/>
    </w:p>
    <w:p w:rsidR="00B35C25" w:rsidRPr="004D36DA" w:rsidRDefault="00B35C25" w:rsidP="0096718C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B35C25" w:rsidRPr="004D36DA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36DA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B35C25" w:rsidRPr="004D36DA">
        <w:rPr>
          <w:rFonts w:ascii="Times New Roman" w:eastAsia="Times New Roman" w:hAnsi="Times New Roman"/>
          <w:sz w:val="28"/>
          <w:szCs w:val="28"/>
          <w:lang w:eastAsia="en-US"/>
        </w:rPr>
        <w:t>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96718C" w:rsidRPr="004D36DA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36DA">
        <w:rPr>
          <w:rFonts w:ascii="Times New Roman" w:eastAsia="Times New Roman" w:hAnsi="Times New Roman"/>
          <w:sz w:val="28"/>
          <w:szCs w:val="28"/>
          <w:lang w:eastAsia="en-US"/>
        </w:rPr>
        <w:t xml:space="preserve">судебные решения (включая решения третейских судов) о выплате </w:t>
      </w:r>
      <w:r w:rsidRPr="004D36D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Покупателем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96718C" w:rsidRPr="004D36DA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36DA">
        <w:rPr>
          <w:rFonts w:ascii="Times New Roman" w:eastAsia="Times New Roman" w:hAnsi="Times New Roman"/>
          <w:sz w:val="28"/>
          <w:szCs w:val="28"/>
          <w:lang w:eastAsia="en-US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9C702A" w:rsidRPr="004D36DA" w:rsidRDefault="009C702A" w:rsidP="009C702A">
      <w:pPr>
        <w:pStyle w:val="a3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36DA">
        <w:rPr>
          <w:rFonts w:ascii="Times New Roman" w:eastAsia="Times New Roman" w:hAnsi="Times New Roman"/>
          <w:sz w:val="28"/>
          <w:szCs w:val="28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4D36DA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4D36DA">
        <w:rPr>
          <w:rFonts w:eastAsia="Times New Roman"/>
          <w:lang w:eastAsia="en-US"/>
        </w:rPr>
        <w:fldChar w:fldCharType="begin"/>
      </w:r>
      <w:r w:rsidRPr="004D36DA">
        <w:rPr>
          <w:rFonts w:eastAsia="Times New Roman"/>
          <w:lang w:eastAsia="en-US"/>
        </w:rPr>
        <w:instrText xml:space="preserve"> REF _Ref369266726 \r \h </w:instrText>
      </w:r>
      <w:r w:rsidR="003775EC" w:rsidRPr="004D36DA">
        <w:rPr>
          <w:rFonts w:eastAsia="Times New Roman"/>
          <w:lang w:eastAsia="en-US"/>
        </w:rPr>
        <w:instrText xml:space="preserve"> \* MERGEFORMAT </w:instrText>
      </w:r>
      <w:r w:rsidRPr="004D36DA">
        <w:rPr>
          <w:rFonts w:eastAsia="Times New Roman"/>
          <w:lang w:eastAsia="en-US"/>
        </w:rPr>
      </w:r>
      <w:r w:rsidRPr="004D36DA">
        <w:rPr>
          <w:rFonts w:eastAsia="Times New Roman"/>
          <w:lang w:eastAsia="en-US"/>
        </w:rPr>
        <w:fldChar w:fldCharType="separate"/>
      </w:r>
      <w:r w:rsidR="006F6D67">
        <w:rPr>
          <w:rFonts w:eastAsia="Times New Roman"/>
          <w:lang w:eastAsia="en-US"/>
        </w:rPr>
        <w:t>12</w:t>
      </w:r>
      <w:r w:rsidRPr="004D36DA">
        <w:rPr>
          <w:rFonts w:eastAsia="Times New Roman"/>
          <w:lang w:eastAsia="en-US"/>
        </w:rPr>
        <w:fldChar w:fldCharType="end"/>
      </w:r>
      <w:r w:rsidRPr="004D36DA">
        <w:rPr>
          <w:rFonts w:eastAsia="Times New Roman"/>
          <w:lang w:eastAsia="en-US"/>
        </w:rPr>
        <w:t xml:space="preserve"> Договора.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4D36DA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4D36DA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4D36DA">
        <w:rPr>
          <w:rFonts w:eastAsia="Times New Roman"/>
          <w:bCs/>
          <w:lang w:eastAsia="en-US"/>
        </w:rPr>
        <w:t>Приложение</w:t>
      </w:r>
      <w:r w:rsidRPr="004D36DA">
        <w:rPr>
          <w:rFonts w:eastAsia="Times New Roman"/>
          <w:lang w:eastAsia="en-US"/>
        </w:rPr>
        <w:t xml:space="preserve"> № </w:t>
      </w:r>
      <w:r w:rsidRPr="004D36DA">
        <w:rPr>
          <w:rFonts w:eastAsia="Times New Roman"/>
          <w:bCs/>
          <w:lang w:eastAsia="en-US"/>
        </w:rPr>
        <w:t>1</w:t>
      </w:r>
      <w:r w:rsidR="00735E4E" w:rsidRPr="004D36DA">
        <w:rPr>
          <w:rFonts w:eastAsia="Times New Roman"/>
          <w:lang w:eastAsia="en-US"/>
        </w:rPr>
        <w:t xml:space="preserve">– </w:t>
      </w:r>
      <w:r w:rsidRPr="004D36DA">
        <w:rPr>
          <w:rFonts w:eastAsia="Times New Roman"/>
          <w:lang w:eastAsia="en-US"/>
        </w:rPr>
        <w:t>Перечень Имущества;</w:t>
      </w:r>
    </w:p>
    <w:p w:rsidR="00AD7F68" w:rsidRPr="004D36DA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4D36DA">
        <w:rPr>
          <w:rFonts w:eastAsia="Times New Roman"/>
          <w:bCs/>
          <w:lang w:eastAsia="en-US"/>
        </w:rPr>
        <w:t>Приложение</w:t>
      </w:r>
      <w:r w:rsidRPr="004D36DA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BC0222" w:rsidRPr="004D36DA" w:rsidRDefault="00771526" w:rsidP="00BC0222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 w:rsidRPr="004D36DA">
        <w:t>Приложение № 3</w:t>
      </w:r>
      <w:r w:rsidR="007D7A08" w:rsidRPr="004D36DA">
        <w:t xml:space="preserve"> </w:t>
      </w:r>
      <w:r w:rsidR="00BC0222" w:rsidRPr="004D36DA">
        <w:t>–</w:t>
      </w:r>
      <w:r w:rsidR="007D7A08" w:rsidRPr="004D36DA">
        <w:t xml:space="preserve"> </w:t>
      </w:r>
      <w:r w:rsidR="005D7D1C" w:rsidRPr="004D36DA">
        <w:t>План земельного участка</w:t>
      </w:r>
      <w:r w:rsidR="00BC0222" w:rsidRPr="004D36DA">
        <w:t>.</w:t>
      </w:r>
    </w:p>
    <w:p w:rsidR="00AD7F68" w:rsidRPr="004D36DA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0" w:name="_Ref369266726"/>
      <w:r w:rsidRPr="004D36DA">
        <w:rPr>
          <w:rFonts w:eastAsia="Times New Roman"/>
          <w:b/>
          <w:bCs/>
          <w:lang w:eastAsia="en-US"/>
        </w:rPr>
        <w:t>Реквизиты и подписи Сторон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D7F68" w:rsidRPr="004D36DA" w:rsidTr="00480304">
        <w:tc>
          <w:tcPr>
            <w:tcW w:w="2345" w:type="pct"/>
          </w:tcPr>
          <w:p w:rsidR="00AD7F68" w:rsidRPr="004D36DA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D36DA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4D36DA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4D36DA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4D36DA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4D36DA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4D36DA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4D36DA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4D36DA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4D36DA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lastRenderedPageBreak/>
              <w:t>К/с 30101810200000000704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4D36DA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4D36DA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9C702A" w:rsidRPr="004D36DA">
              <w:rPr>
                <w:rFonts w:eastAsia="Arial Unicode MS"/>
                <w:kern w:val="3"/>
                <w:lang w:eastAsia="zh-CN" w:bidi="hi-IN"/>
              </w:rPr>
              <w:t>__/А.В. Ванин</w:t>
            </w:r>
            <w:r w:rsidR="008F2147" w:rsidRPr="004D36DA">
              <w:rPr>
                <w:rFonts w:eastAsia="Arial Unicode MS"/>
                <w:kern w:val="3"/>
                <w:lang w:eastAsia="zh-CN" w:bidi="hi-IN"/>
              </w:rPr>
              <w:t>./</w:t>
            </w:r>
          </w:p>
          <w:p w:rsidR="008F2147" w:rsidRPr="004D36DA" w:rsidRDefault="008F2147" w:rsidP="008F2147"/>
          <w:p w:rsidR="00AD7F68" w:rsidRPr="004D36DA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4D36DA">
              <w:rPr>
                <w:rFonts w:eastAsia="Times New Roman"/>
                <w:lang w:eastAsia="en-US"/>
              </w:rPr>
              <w:t>МП</w:t>
            </w:r>
            <w:r w:rsidR="00AD7F68" w:rsidRPr="004D36DA">
              <w:rPr>
                <w:color w:val="000000"/>
              </w:rPr>
              <w:tab/>
            </w:r>
          </w:p>
          <w:p w:rsidR="00AD7F68" w:rsidRPr="004D36DA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4D36DA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4D36DA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4D36DA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D36DA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4D36DA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Style w:val="a5"/>
              </w:rPr>
              <w:t>Сокращенное наименование по Уставу</w:t>
            </w:r>
            <w:r w:rsidR="00735E4E" w:rsidRPr="004D36DA">
              <w:rPr>
                <w:rStyle w:val="a5"/>
              </w:rPr>
              <w:t xml:space="preserve"> (</w:t>
            </w:r>
            <w:r w:rsidR="00735E4E" w:rsidRPr="004D36DA">
              <w:rPr>
                <w:rStyle w:val="a5"/>
                <w:i/>
              </w:rPr>
              <w:t>для юридических лиц</w:t>
            </w:r>
            <w:r w:rsidR="00735E4E" w:rsidRPr="004D36DA">
              <w:rPr>
                <w:rStyle w:val="a5"/>
              </w:rPr>
              <w:t>)/</w:t>
            </w:r>
            <w:r w:rsidR="00735E4E" w:rsidRPr="004D36DA">
              <w:t>ФИО</w:t>
            </w:r>
            <w:r w:rsidR="00735E4E" w:rsidRPr="004D36DA">
              <w:rPr>
                <w:rStyle w:val="a5"/>
              </w:rPr>
              <w:t xml:space="preserve"> (для физических лиц)</w:t>
            </w:r>
          </w:p>
          <w:p w:rsidR="00AD7F68" w:rsidRPr="004D36DA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4D36DA">
              <w:rPr>
                <w:rStyle w:val="a5"/>
              </w:rPr>
              <w:t>адрес по Уставу</w:t>
            </w:r>
            <w:r w:rsidR="00735E4E" w:rsidRPr="004D36DA">
              <w:rPr>
                <w:rStyle w:val="a5"/>
              </w:rPr>
              <w:t xml:space="preserve"> (для юридических лиц)/</w:t>
            </w:r>
            <w:r w:rsidR="00735E4E" w:rsidRPr="004D36DA">
              <w:t>адрес</w:t>
            </w:r>
            <w:r w:rsidR="00735E4E" w:rsidRPr="004D36DA">
              <w:rPr>
                <w:rStyle w:val="a5"/>
              </w:rPr>
              <w:t xml:space="preserve"> (для физических лиц)</w:t>
            </w:r>
          </w:p>
          <w:p w:rsidR="00AD7F68" w:rsidRPr="004D36DA" w:rsidRDefault="00AD7F68" w:rsidP="00480304">
            <w:r w:rsidRPr="004D36DA">
              <w:t xml:space="preserve">Почтовый адрес: </w:t>
            </w:r>
            <w:r w:rsidRPr="004D36DA">
              <w:rPr>
                <w:rStyle w:val="a5"/>
              </w:rPr>
              <w:t>фактический адрес для переписки</w:t>
            </w:r>
          </w:p>
          <w:p w:rsidR="00AD7F68" w:rsidRPr="004D36DA" w:rsidRDefault="00AD7F68" w:rsidP="00480304">
            <w:pPr>
              <w:rPr>
                <w:rStyle w:val="ac"/>
              </w:rPr>
            </w:pPr>
            <w:r w:rsidRPr="004D36DA">
              <w:t xml:space="preserve">Реквизиты: </w:t>
            </w:r>
            <w:r w:rsidRPr="004D36DA">
              <w:rPr>
                <w:rStyle w:val="a5"/>
              </w:rPr>
              <w:t xml:space="preserve">ИНН, КПП, </w:t>
            </w:r>
            <w:proofErr w:type="gramStart"/>
            <w:r w:rsidRPr="004D36DA">
              <w:rPr>
                <w:rStyle w:val="a5"/>
              </w:rPr>
              <w:t>р</w:t>
            </w:r>
            <w:proofErr w:type="gramEnd"/>
            <w:r w:rsidRPr="004D36DA">
              <w:rPr>
                <w:rStyle w:val="a5"/>
              </w:rPr>
              <w:t>/с, наименование кредитного учреждения, БИК, к/с</w:t>
            </w:r>
            <w:r w:rsidRPr="004D36DA">
              <w:t xml:space="preserve"> </w:t>
            </w:r>
            <w:r w:rsidR="00735E4E" w:rsidRPr="004D36DA">
              <w:rPr>
                <w:rStyle w:val="ac"/>
              </w:rPr>
              <w:t xml:space="preserve">(для </w:t>
            </w:r>
            <w:r w:rsidR="00735E4E" w:rsidRPr="004D36DA">
              <w:rPr>
                <w:rStyle w:val="ac"/>
              </w:rPr>
              <w:lastRenderedPageBreak/>
              <w:t>юридических лиц)</w:t>
            </w:r>
          </w:p>
          <w:p w:rsidR="00735E4E" w:rsidRPr="004D36DA" w:rsidRDefault="00735E4E" w:rsidP="00480304">
            <w:pPr>
              <w:rPr>
                <w:rStyle w:val="ac"/>
              </w:rPr>
            </w:pPr>
            <w:r w:rsidRPr="004D36DA">
              <w:t xml:space="preserve">Паспортные данные </w:t>
            </w:r>
            <w:r w:rsidRPr="004D36DA">
              <w:rPr>
                <w:rStyle w:val="ac"/>
              </w:rPr>
              <w:t>(для физических лиц)</w:t>
            </w:r>
          </w:p>
          <w:p w:rsidR="00AD7F68" w:rsidRPr="004D36DA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4D36DA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D36DA">
              <w:rPr>
                <w:rStyle w:val="a5"/>
              </w:rPr>
              <w:t>Должность, ФИО, подпись</w:t>
            </w:r>
          </w:p>
          <w:p w:rsidR="00AD7F68" w:rsidRPr="004D36DA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4D36DA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4D36DA">
              <w:rPr>
                <w:rFonts w:eastAsia="Times New Roman"/>
                <w:lang w:eastAsia="en-US"/>
              </w:rPr>
              <w:t>МП</w:t>
            </w:r>
          </w:p>
        </w:tc>
      </w:tr>
    </w:tbl>
    <w:p w:rsidR="00AD7F68" w:rsidRPr="004D36DA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4D36DA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4D36DA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4D36DA">
        <w:rPr>
          <w:rFonts w:eastAsia="Times New Roman"/>
          <w:i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B66A64" w:rsidRPr="004D36DA" w:rsidRDefault="00B66A64" w:rsidP="00B66A64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11" w:name="Перчень_имущества"/>
      <w:r w:rsidRPr="004D36DA">
        <w:rPr>
          <w:rFonts w:eastAsia="Times New Roman"/>
          <w:lang w:eastAsia="en-US"/>
        </w:rPr>
        <w:lastRenderedPageBreak/>
        <w:t>Приложение № 1</w:t>
      </w:r>
    </w:p>
    <w:p w:rsidR="00B66A64" w:rsidRPr="004D36DA" w:rsidRDefault="00B66A64" w:rsidP="00B66A64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>к Договору купли-продажи</w:t>
      </w:r>
    </w:p>
    <w:bookmarkEnd w:id="11"/>
    <w:p w:rsidR="00B66A64" w:rsidRPr="004D36DA" w:rsidRDefault="00B66A64" w:rsidP="00B66A64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 xml:space="preserve">от ___________ № _____ </w:t>
      </w:r>
    </w:p>
    <w:p w:rsidR="00B66A64" w:rsidRPr="004D36DA" w:rsidRDefault="00B66A64" w:rsidP="00B66A64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B66A64" w:rsidRDefault="00B66A64" w:rsidP="00B66A64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 w:rsidRPr="004D36DA">
        <w:rPr>
          <w:rFonts w:eastAsia="Times New Roman"/>
          <w:lang w:eastAsia="en-US"/>
        </w:rPr>
        <w:t>Перечень</w:t>
      </w:r>
      <w:r w:rsidRPr="00B66A64">
        <w:rPr>
          <w:rFonts w:eastAsia="Times New Roman"/>
          <w:lang w:eastAsia="en-US"/>
        </w:rPr>
        <w:t xml:space="preserve"> Имущества</w:t>
      </w:r>
    </w:p>
    <w:p w:rsidR="002D4521" w:rsidRPr="00B66A64" w:rsidRDefault="005D7D1C" w:rsidP="005D7D1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 отношении которого заключен Договор купли-продажи.</w:t>
      </w:r>
    </w:p>
    <w:p w:rsidR="00B66A64" w:rsidRPr="00B66A64" w:rsidRDefault="00B66A64" w:rsidP="00B66A64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p w:rsidR="00B66A64" w:rsidRDefault="002D4521" w:rsidP="00B66A64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</w:pPr>
      <w:r>
        <w:t>Наименование и состав Имущества:</w:t>
      </w:r>
    </w:p>
    <w:p w:rsidR="00101BA6" w:rsidRPr="00101BA6" w:rsidRDefault="00101BA6" w:rsidP="00101B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101BA6">
        <w:rPr>
          <w:rFonts w:ascii="Times New Roman" w:eastAsia="Times New Roman" w:hAnsi="Times New Roman"/>
          <w:sz w:val="28"/>
          <w:szCs w:val="28"/>
          <w:lang w:eastAsia="en-US"/>
        </w:rPr>
        <w:t>Земельный участок под подсобное сельское хозяйство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:  кадастровый номер</w:t>
      </w:r>
      <w:r w:rsidRPr="00101BA6">
        <w:rPr>
          <w:rFonts w:ascii="Times New Roman" w:eastAsia="Times New Roman" w:hAnsi="Times New Roman"/>
          <w:sz w:val="28"/>
          <w:szCs w:val="28"/>
          <w:lang w:eastAsia="en-US"/>
        </w:rPr>
        <w:t xml:space="preserve"> 47:01:1629001:947, категория земель: земли сельскохозяйственного назначения, общая площадь 224 145 кв. м., существующие ограничения (обременения) права:  земельный участок 2 038 кв. м. – проход или проезд через земельный участок, 393 кв. м. – охранная зона электрических сетей, 396 кв. м. – охранная зона электрических сетей, 375 кв. м. – охранная зона электрических сетей</w:t>
      </w:r>
      <w:proofErr w:type="gramEnd"/>
      <w:r w:rsidRPr="00101BA6">
        <w:rPr>
          <w:rFonts w:ascii="Times New Roman" w:eastAsia="Times New Roman" w:hAnsi="Times New Roman"/>
          <w:sz w:val="28"/>
          <w:szCs w:val="28"/>
          <w:lang w:eastAsia="en-US"/>
        </w:rPr>
        <w:t>, 206 кв. м. – проход или проезд через земельный участок, адрес (местонахождение): Ленинградская область, Выборгский район, МО «</w:t>
      </w:r>
      <w:proofErr w:type="spellStart"/>
      <w:r w:rsidRPr="00101BA6">
        <w:rPr>
          <w:rFonts w:ascii="Times New Roman" w:eastAsia="Times New Roman" w:hAnsi="Times New Roman"/>
          <w:sz w:val="28"/>
          <w:szCs w:val="28"/>
          <w:lang w:eastAsia="en-US"/>
        </w:rPr>
        <w:t>Полянское</w:t>
      </w:r>
      <w:proofErr w:type="spellEnd"/>
      <w:r w:rsidRPr="00101BA6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сельское поселение», поселок Горьковское, массив 5, уч. 9, принадлежит Продавцу на праве собственности, о чем в Едином государственном реестре прав на недвижимое имущество и сделок с ним 02 июня 2014 года сделана запись регистрации № 47-47-15/038/2014-087.</w:t>
      </w:r>
    </w:p>
    <w:p w:rsidR="00B66A64" w:rsidRDefault="00B66A64" w:rsidP="00B66A64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Границы земельного участка</w:t>
      </w:r>
      <w:r w:rsidRPr="00F529AF">
        <w:rPr>
          <w:rFonts w:eastAsia="Times New Roman"/>
          <w:lang w:eastAsia="en-US"/>
        </w:rPr>
        <w:t xml:space="preserve"> вынесены на местность в соответствии с действующим законодательством и идентифицированы</w:t>
      </w:r>
      <w:r>
        <w:rPr>
          <w:rFonts w:eastAsia="Times New Roman"/>
          <w:lang w:eastAsia="en-US"/>
        </w:rPr>
        <w:t>,</w:t>
      </w:r>
      <w:r w:rsidRPr="00F529AF">
        <w:rPr>
          <w:rFonts w:eastAsia="Times New Roman"/>
          <w:lang w:eastAsia="en-US"/>
        </w:rPr>
        <w:t xml:space="preserve"> ка</w:t>
      </w:r>
      <w:r w:rsidR="00514B3D">
        <w:rPr>
          <w:rFonts w:eastAsia="Times New Roman"/>
          <w:lang w:eastAsia="en-US"/>
        </w:rPr>
        <w:t>к указано в плане</w:t>
      </w:r>
      <w:r w:rsidR="005D7D1C">
        <w:rPr>
          <w:rFonts w:eastAsia="Times New Roman"/>
          <w:lang w:eastAsia="en-US"/>
        </w:rPr>
        <w:t xml:space="preserve"> зем</w:t>
      </w:r>
      <w:r w:rsidR="003B20BB">
        <w:rPr>
          <w:rFonts w:eastAsia="Times New Roman"/>
          <w:lang w:eastAsia="en-US"/>
        </w:rPr>
        <w:t>ельного участка</w:t>
      </w:r>
      <w:r w:rsidRPr="00F529AF">
        <w:rPr>
          <w:rFonts w:eastAsia="Times New Roman"/>
          <w:lang w:eastAsia="en-US"/>
        </w:rPr>
        <w:t>.</w:t>
      </w:r>
    </w:p>
    <w:p w:rsidR="005D7D1C" w:rsidRPr="005D7D1C" w:rsidRDefault="005D7D1C" w:rsidP="005D7D1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</w:rPr>
        <w:t>Цена</w:t>
      </w:r>
      <w:r>
        <w:rPr>
          <w:rFonts w:eastAsia="Times New Roman"/>
          <w:lang w:eastAsia="en-US"/>
        </w:rPr>
        <w:t xml:space="preserve"> земельного участка</w:t>
      </w:r>
      <w:r w:rsidRPr="005D7D1C">
        <w:rPr>
          <w:rFonts w:eastAsia="Times New Roman"/>
          <w:lang w:eastAsia="en-US"/>
        </w:rPr>
        <w:t xml:space="preserve"> составляет</w:t>
      </w:r>
      <w:proofErr w:type="gramStart"/>
      <w:r w:rsidRPr="005D7D1C">
        <w:rPr>
          <w:rFonts w:eastAsia="Times New Roman"/>
          <w:lang w:eastAsia="en-US"/>
        </w:rPr>
        <w:t xml:space="preserve"> ______(_________) </w:t>
      </w:r>
      <w:proofErr w:type="gramEnd"/>
      <w:r w:rsidRPr="005D7D1C">
        <w:rPr>
          <w:rFonts w:eastAsia="Times New Roman"/>
          <w:lang w:eastAsia="en-US"/>
        </w:rPr>
        <w:t>руб. ___</w:t>
      </w:r>
      <w:r>
        <w:rPr>
          <w:rFonts w:eastAsia="Times New Roman"/>
          <w:lang w:eastAsia="en-US"/>
        </w:rPr>
        <w:t>__коп., НДС не облагается (</w:t>
      </w:r>
      <w:proofErr w:type="spellStart"/>
      <w:r>
        <w:rPr>
          <w:rFonts w:eastAsia="Times New Roman"/>
          <w:lang w:eastAsia="en-US"/>
        </w:rPr>
        <w:t>пп</w:t>
      </w:r>
      <w:proofErr w:type="spellEnd"/>
      <w:r>
        <w:rPr>
          <w:rFonts w:eastAsia="Times New Roman"/>
          <w:lang w:eastAsia="en-US"/>
        </w:rPr>
        <w:t>. 6 п. 2 ст. 146 Налогового Кодекса Российской Федерации, не признается объектом налогообложения).</w:t>
      </w:r>
    </w:p>
    <w:p w:rsidR="00B66A64" w:rsidRPr="00B66A64" w:rsidRDefault="00B66A64" w:rsidP="00B66A64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</w:rPr>
      </w:pPr>
    </w:p>
    <w:p w:rsidR="00B66A64" w:rsidRPr="003775EC" w:rsidRDefault="00B66A64" w:rsidP="00B66A64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B66A64" w:rsidRPr="003775EC" w:rsidTr="00DC1B28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B66A64" w:rsidRPr="003775EC" w:rsidRDefault="00B66A64" w:rsidP="00DC1B28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B66A64" w:rsidRPr="003775EC" w:rsidRDefault="00B66A64" w:rsidP="00DC1B2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B66A64" w:rsidRPr="003775EC" w:rsidRDefault="00B66A64" w:rsidP="00DC1B2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B66A64" w:rsidRPr="003775EC" w:rsidRDefault="00B66A64" w:rsidP="00DC1B2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B66A64" w:rsidRPr="005C72FC" w:rsidRDefault="00B66A64" w:rsidP="00DC1B2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___________________/А.В. Ванин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</w:tc>
        <w:tc>
          <w:tcPr>
            <w:tcW w:w="2222" w:type="pct"/>
            <w:tcBorders>
              <w:left w:val="nil"/>
            </w:tcBorders>
          </w:tcPr>
          <w:p w:rsidR="00B66A64" w:rsidRPr="003775EC" w:rsidRDefault="00B66A64" w:rsidP="00DC1B28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B66A64" w:rsidRPr="003775EC" w:rsidRDefault="00B66A64" w:rsidP="00DC1B2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B66A64" w:rsidRPr="003775EC" w:rsidRDefault="00B66A64" w:rsidP="00DC1B28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B66A64" w:rsidRPr="00B66A64" w:rsidRDefault="00B66A64" w:rsidP="00B66A64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B66A64" w:rsidRDefault="00B66A64" w:rsidP="00FF56F5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 w:rsidRPr="00B66A64">
        <w:rPr>
          <w:rFonts w:eastAsia="Times New Roman"/>
          <w:lang w:eastAsia="en-US"/>
        </w:rPr>
        <w:br w:type="page"/>
      </w:r>
    </w:p>
    <w:p w:rsidR="00FF56F5" w:rsidRPr="00FF56F5" w:rsidRDefault="00FF56F5" w:rsidP="00FF56F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lastRenderedPageBreak/>
        <w:t>Приложение № 2</w:t>
      </w:r>
    </w:p>
    <w:p w:rsidR="00FF56F5" w:rsidRPr="00FF56F5" w:rsidRDefault="00FF56F5" w:rsidP="00FF56F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к Договору купли-продажи </w:t>
      </w:r>
    </w:p>
    <w:p w:rsidR="00FF56F5" w:rsidRPr="00FF56F5" w:rsidRDefault="00FF56F5" w:rsidP="00FF56F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от ______________№ _____ </w:t>
      </w:r>
    </w:p>
    <w:p w:rsidR="00FF56F5" w:rsidRPr="00FF56F5" w:rsidRDefault="00FF56F5" w:rsidP="00FF56F5">
      <w:pPr>
        <w:jc w:val="center"/>
        <w:rPr>
          <w:rFonts w:eastAsia="Times New Roman"/>
          <w:b/>
          <w:lang w:eastAsia="en-US"/>
        </w:rPr>
      </w:pPr>
    </w:p>
    <w:p w:rsidR="00FF56F5" w:rsidRPr="00FF56F5" w:rsidRDefault="00FF56F5" w:rsidP="00FF56F5">
      <w:pPr>
        <w:jc w:val="center"/>
        <w:rPr>
          <w:rFonts w:eastAsia="Times New Roman"/>
          <w:b/>
          <w:lang w:eastAsia="en-US"/>
        </w:rPr>
      </w:pPr>
      <w:r w:rsidRPr="00FF56F5">
        <w:rPr>
          <w:rFonts w:eastAsia="Times New Roman"/>
          <w:b/>
          <w:lang w:eastAsia="en-US"/>
        </w:rPr>
        <w:t>Форма Акта приема-передачи имущества</w:t>
      </w:r>
    </w:p>
    <w:p w:rsidR="00FF56F5" w:rsidRPr="00FF56F5" w:rsidRDefault="00FF56F5" w:rsidP="00FF56F5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FF56F5" w:rsidRPr="00FF56F5" w:rsidTr="00DC1B28">
        <w:trPr>
          <w:trHeight w:val="308"/>
        </w:trPr>
        <w:tc>
          <w:tcPr>
            <w:tcW w:w="1666" w:type="pct"/>
          </w:tcPr>
          <w:p w:rsidR="00FF56F5" w:rsidRPr="00FF56F5" w:rsidRDefault="00FF56F5" w:rsidP="00FF56F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FF56F5">
              <w:rPr>
                <w:rFonts w:eastAsia="Times New Roman"/>
                <w:lang w:eastAsia="en-US"/>
              </w:rPr>
              <w:t>г. Санкт-Петербург</w:t>
            </w:r>
            <w:r w:rsidRPr="00FF56F5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FF56F5" w:rsidRPr="00FF56F5" w:rsidRDefault="00FF56F5" w:rsidP="00FF56F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FF56F5" w:rsidRPr="00FF56F5" w:rsidRDefault="00FF56F5" w:rsidP="00FF56F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FF56F5">
              <w:t>Дата</w:t>
            </w:r>
          </w:p>
        </w:tc>
      </w:tr>
    </w:tbl>
    <w:p w:rsidR="00FF56F5" w:rsidRPr="00FF56F5" w:rsidRDefault="00FF56F5" w:rsidP="00FF56F5">
      <w:pPr>
        <w:rPr>
          <w:rFonts w:eastAsia="Times New Roman"/>
          <w:b/>
          <w:lang w:eastAsia="en-US"/>
        </w:rPr>
      </w:pPr>
    </w:p>
    <w:p w:rsidR="00FF56F5" w:rsidRPr="00FF56F5" w:rsidRDefault="00FF56F5" w:rsidP="00FF56F5">
      <w:pPr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FF56F5">
        <w:rPr>
          <w:rFonts w:eastAsia="Times New Roman"/>
          <w:lang w:eastAsia="en-US"/>
        </w:rPr>
        <w:t>между</w:t>
      </w:r>
      <w:proofErr w:type="gramEnd"/>
      <w:r w:rsidRPr="00FF56F5">
        <w:rPr>
          <w:rFonts w:eastAsia="Times New Roman"/>
          <w:lang w:eastAsia="en-US"/>
        </w:rPr>
        <w:t>:</w:t>
      </w:r>
    </w:p>
    <w:p w:rsidR="00FF56F5" w:rsidRPr="00FF56F5" w:rsidRDefault="00FF56F5" w:rsidP="00FF56F5">
      <w:pPr>
        <w:ind w:firstLine="708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</w:t>
      </w:r>
      <w:proofErr w:type="spellStart"/>
      <w:r w:rsidRPr="00FF56F5">
        <w:rPr>
          <w:rFonts w:eastAsia="Times New Roman"/>
          <w:lang w:eastAsia="en-US"/>
        </w:rPr>
        <w:t>Металлострой</w:t>
      </w:r>
      <w:proofErr w:type="spellEnd"/>
      <w:r w:rsidRPr="00FF56F5">
        <w:rPr>
          <w:rFonts w:eastAsia="Times New Roman"/>
          <w:lang w:eastAsia="en-US"/>
        </w:rPr>
        <w:t xml:space="preserve">, дорога на </w:t>
      </w:r>
      <w:proofErr w:type="spellStart"/>
      <w:r w:rsidRPr="00FF56F5">
        <w:rPr>
          <w:rFonts w:eastAsia="Times New Roman"/>
          <w:lang w:eastAsia="en-US"/>
        </w:rPr>
        <w:t>Металлострой</w:t>
      </w:r>
      <w:proofErr w:type="spellEnd"/>
      <w:r w:rsidRPr="00FF56F5">
        <w:rPr>
          <w:rFonts w:eastAsia="Times New Roman"/>
          <w:lang w:eastAsia="en-US"/>
        </w:rPr>
        <w:t>, дом 3</w:t>
      </w:r>
      <w:r w:rsidRPr="00FF56F5">
        <w:t>, ОГРН 1137847503067</w:t>
      </w:r>
      <w:r w:rsidRPr="00FF56F5">
        <w:rPr>
          <w:rFonts w:eastAsia="Times New Roman"/>
          <w:lang w:eastAsia="en-US"/>
        </w:rPr>
        <w:t>, в лице генерального дирек</w:t>
      </w:r>
      <w:r w:rsidR="00F12939">
        <w:rPr>
          <w:rFonts w:eastAsia="Times New Roman"/>
          <w:lang w:eastAsia="en-US"/>
        </w:rPr>
        <w:t>тора Ванина Алексея Валерьевича</w:t>
      </w:r>
      <w:r w:rsidRPr="00FF56F5">
        <w:t>, действующего на основании</w:t>
      </w:r>
      <w:r w:rsidRPr="00FF56F5">
        <w:rPr>
          <w:rFonts w:eastAsia="Times New Roman"/>
          <w:lang w:eastAsia="en-US"/>
        </w:rPr>
        <w:t xml:space="preserve"> Устава, с одной стороны, </w:t>
      </w:r>
    </w:p>
    <w:p w:rsidR="00FF56F5" w:rsidRPr="00FF56F5" w:rsidRDefault="00FF56F5" w:rsidP="00FF56F5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</w:pPr>
      <w:r w:rsidRPr="00FF56F5">
        <w:rPr>
          <w:rFonts w:eastAsia="Times New Roman"/>
          <w:lang w:eastAsia="en-US"/>
        </w:rPr>
        <w:t>и</w:t>
      </w:r>
      <w:r w:rsidRPr="00FF56F5">
        <w:t xml:space="preserve"> Наименование покупателя</w:t>
      </w:r>
      <w:r w:rsidRPr="00FF56F5">
        <w:rPr>
          <w:rFonts w:eastAsia="Times New Roman"/>
          <w:lang w:eastAsia="en-US"/>
        </w:rPr>
        <w:t>, именуемое в дальнейшем «</w:t>
      </w:r>
      <w:r w:rsidRPr="00FF56F5">
        <w:rPr>
          <w:rFonts w:eastAsia="Times New Roman"/>
          <w:b/>
          <w:lang w:eastAsia="en-US"/>
        </w:rPr>
        <w:t>Покупатель</w:t>
      </w:r>
      <w:r w:rsidRPr="00FF56F5">
        <w:rPr>
          <w:rFonts w:eastAsia="Times New Roman"/>
          <w:lang w:eastAsia="en-US"/>
        </w:rPr>
        <w:t xml:space="preserve">», </w:t>
      </w:r>
      <w:r w:rsidRPr="00FF56F5">
        <w:t>ИНН/КПП</w:t>
      </w:r>
      <w:r w:rsidRPr="00FF56F5">
        <w:rPr>
          <w:rFonts w:eastAsia="Times New Roman"/>
          <w:lang w:eastAsia="en-US"/>
        </w:rPr>
        <w:t xml:space="preserve">, место нахождения: </w:t>
      </w:r>
      <w:r w:rsidRPr="00FF56F5">
        <w:t xml:space="preserve">адрес, </w:t>
      </w:r>
      <w:r w:rsidRPr="00FF56F5">
        <w:rPr>
          <w:rFonts w:eastAsia="Times New Roman"/>
          <w:lang w:eastAsia="en-US"/>
        </w:rPr>
        <w:t xml:space="preserve">в лице </w:t>
      </w:r>
      <w:r w:rsidRPr="00FF56F5">
        <w:t xml:space="preserve">должность, ФИО, действующего на основании </w:t>
      </w:r>
      <w:r w:rsidRPr="00FF56F5">
        <w:rPr>
          <w:rFonts w:eastAsia="Times New Roman"/>
          <w:lang w:eastAsia="en-US"/>
        </w:rPr>
        <w:t>вид документа, с другой стороны,</w:t>
      </w:r>
    </w:p>
    <w:p w:rsidR="00FF56F5" w:rsidRPr="00FF56F5" w:rsidRDefault="00FF56F5" w:rsidP="00FF56F5">
      <w:pPr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далее совместно именуемые </w:t>
      </w:r>
      <w:r w:rsidRPr="00FF56F5">
        <w:rPr>
          <w:rFonts w:eastAsia="Times New Roman"/>
          <w:b/>
          <w:lang w:eastAsia="en-US"/>
        </w:rPr>
        <w:t>«Стороны»</w:t>
      </w:r>
      <w:r w:rsidRPr="00FF56F5">
        <w:rPr>
          <w:rFonts w:eastAsia="Times New Roman"/>
          <w:lang w:eastAsia="en-US"/>
        </w:rPr>
        <w:t xml:space="preserve">, а по отдельности – </w:t>
      </w:r>
      <w:r w:rsidRPr="00FF56F5">
        <w:rPr>
          <w:rFonts w:eastAsia="Times New Roman"/>
          <w:b/>
          <w:lang w:eastAsia="en-US"/>
        </w:rPr>
        <w:t>«Сторона»</w:t>
      </w:r>
      <w:r w:rsidRPr="00FF56F5">
        <w:rPr>
          <w:rFonts w:eastAsia="Times New Roman"/>
          <w:lang w:eastAsia="en-US"/>
        </w:rPr>
        <w:t>.</w:t>
      </w:r>
    </w:p>
    <w:p w:rsidR="00FF56F5" w:rsidRPr="00FF56F5" w:rsidRDefault="003B20BB" w:rsidP="003B20BB">
      <w:pPr>
        <w:tabs>
          <w:tab w:val="left" w:pos="426"/>
        </w:tabs>
        <w:ind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 </w:t>
      </w:r>
      <w:r w:rsidR="00FF56F5" w:rsidRPr="00FF56F5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="00FF56F5" w:rsidRPr="00FF56F5">
        <w:rPr>
          <w:rFonts w:eastAsia="Times New Roman"/>
          <w:lang w:eastAsia="en-US"/>
        </w:rPr>
        <w:t>от</w:t>
      </w:r>
      <w:proofErr w:type="gramEnd"/>
      <w:r w:rsidR="00FF56F5" w:rsidRPr="00FF56F5">
        <w:rPr>
          <w:rFonts w:eastAsia="Times New Roman"/>
          <w:lang w:eastAsia="en-US"/>
        </w:rPr>
        <w:t xml:space="preserve"> </w:t>
      </w:r>
      <w:proofErr w:type="gramStart"/>
      <w:r w:rsidR="00FF56F5" w:rsidRPr="00FF56F5">
        <w:t>Дата</w:t>
      </w:r>
      <w:proofErr w:type="gramEnd"/>
      <w:r w:rsidR="00FF56F5" w:rsidRPr="00FF56F5">
        <w:rPr>
          <w:rFonts w:eastAsia="Times New Roman"/>
          <w:lang w:eastAsia="en-US"/>
        </w:rPr>
        <w:t xml:space="preserve">№ </w:t>
      </w:r>
      <w:r w:rsidR="00FF56F5" w:rsidRPr="00FF56F5">
        <w:t>_</w:t>
      </w:r>
      <w:r w:rsidR="00FF56F5" w:rsidRPr="00FF56F5">
        <w:rPr>
          <w:rFonts w:eastAsia="Times New Roman"/>
          <w:lang w:eastAsia="en-US"/>
        </w:rPr>
        <w:t xml:space="preserve"> (далее – «</w:t>
      </w:r>
      <w:r w:rsidR="00FF56F5" w:rsidRPr="00FF56F5">
        <w:rPr>
          <w:rFonts w:eastAsia="Times New Roman"/>
          <w:b/>
          <w:lang w:eastAsia="en-US"/>
        </w:rPr>
        <w:t>Договор</w:t>
      </w:r>
      <w:r w:rsidR="00FF56F5" w:rsidRPr="00FF56F5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101BA6" w:rsidRDefault="003B20BB" w:rsidP="00101BA6">
      <w:pPr>
        <w:tabs>
          <w:tab w:val="left" w:pos="426"/>
          <w:tab w:val="left" w:pos="1276"/>
        </w:tabs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 xml:space="preserve">- </w:t>
      </w:r>
      <w:r w:rsidR="00101BA6" w:rsidRPr="00101BA6">
        <w:rPr>
          <w:rFonts w:eastAsia="Times New Roman"/>
          <w:lang w:eastAsia="en-US"/>
        </w:rPr>
        <w:t>Земельный участок под подсобное сельское хозяйство</w:t>
      </w:r>
      <w:r w:rsidR="00101BA6">
        <w:rPr>
          <w:rFonts w:eastAsia="Times New Roman"/>
          <w:lang w:eastAsia="en-US"/>
        </w:rPr>
        <w:t>:  кадастровый номер</w:t>
      </w:r>
      <w:r w:rsidR="00101BA6" w:rsidRPr="00101BA6">
        <w:rPr>
          <w:rFonts w:eastAsia="Times New Roman"/>
          <w:lang w:eastAsia="en-US"/>
        </w:rPr>
        <w:t xml:space="preserve"> 47:01:1629001:947, категория земель: земли сельскохозяйственного назначения, общая площадь 224 145 кв. м., существующие ограничения (обременения) права:  земельный участок 2 038 кв. м. – проход или проезд через земельный участок, 393 кв. м. – охранная зона электрических сетей, 396 кв. м. – охранная зона электрических сетей, 375 кв. м. – охранная зона электрических сетей</w:t>
      </w:r>
      <w:proofErr w:type="gramEnd"/>
      <w:r w:rsidR="00101BA6" w:rsidRPr="00101BA6">
        <w:rPr>
          <w:rFonts w:eastAsia="Times New Roman"/>
          <w:lang w:eastAsia="en-US"/>
        </w:rPr>
        <w:t>, 206 кв. м. – проход или проезд через земельный участок, адрес (местонахождение): Ленинградская область, Выборгский район, МО «</w:t>
      </w:r>
      <w:proofErr w:type="spellStart"/>
      <w:r w:rsidR="00101BA6" w:rsidRPr="00101BA6">
        <w:rPr>
          <w:rFonts w:eastAsia="Times New Roman"/>
          <w:lang w:eastAsia="en-US"/>
        </w:rPr>
        <w:t>Полянское</w:t>
      </w:r>
      <w:proofErr w:type="spellEnd"/>
      <w:r w:rsidR="00101BA6" w:rsidRPr="00101BA6">
        <w:rPr>
          <w:rFonts w:eastAsia="Times New Roman"/>
          <w:lang w:eastAsia="en-US"/>
        </w:rPr>
        <w:t xml:space="preserve"> сельское поселение», поселок Горьковское, массив 5, уч</w:t>
      </w:r>
      <w:r w:rsidR="006F6D67">
        <w:rPr>
          <w:rFonts w:eastAsia="Times New Roman"/>
          <w:lang w:eastAsia="en-US"/>
        </w:rPr>
        <w:t>. 9</w:t>
      </w:r>
      <w:r w:rsidR="00101BA6" w:rsidRPr="00101BA6">
        <w:rPr>
          <w:rFonts w:eastAsia="Times New Roman"/>
          <w:lang w:eastAsia="en-US"/>
        </w:rPr>
        <w:t xml:space="preserve">. </w:t>
      </w:r>
    </w:p>
    <w:p w:rsidR="00FF56F5" w:rsidRPr="00FF56F5" w:rsidRDefault="00101BA6" w:rsidP="00101BA6">
      <w:pPr>
        <w:tabs>
          <w:tab w:val="left" w:pos="426"/>
          <w:tab w:val="left" w:pos="1276"/>
        </w:tabs>
        <w:ind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2. </w:t>
      </w:r>
      <w:r w:rsidR="00FF56F5" w:rsidRPr="00FF56F5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FF56F5" w:rsidRPr="00101BA6" w:rsidRDefault="00FF56F5" w:rsidP="006F6D67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01BA6">
        <w:rPr>
          <w:rFonts w:ascii="Times New Roman" w:eastAsia="Times New Roman" w:hAnsi="Times New Roman"/>
          <w:sz w:val="28"/>
          <w:szCs w:val="28"/>
          <w:lang w:eastAsia="en-US"/>
        </w:rPr>
        <w:t xml:space="preserve">Финансовых и иных претензий, по передаваемому в соответствии с настоящим Актом </w:t>
      </w:r>
      <w:r w:rsidR="003B20BB" w:rsidRPr="00101BA6">
        <w:rPr>
          <w:rFonts w:ascii="Times New Roman" w:eastAsia="Times New Roman" w:hAnsi="Times New Roman"/>
          <w:sz w:val="28"/>
          <w:szCs w:val="28"/>
          <w:lang w:eastAsia="en-US"/>
        </w:rPr>
        <w:t xml:space="preserve">Имуществу Стороны по отношению </w:t>
      </w:r>
      <w:r w:rsidRPr="00101BA6">
        <w:rPr>
          <w:rFonts w:ascii="Times New Roman" w:eastAsia="Times New Roman" w:hAnsi="Times New Roman"/>
          <w:sz w:val="28"/>
          <w:szCs w:val="28"/>
          <w:lang w:eastAsia="en-US"/>
        </w:rPr>
        <w:t xml:space="preserve"> друг </w:t>
      </w:r>
      <w:r w:rsidR="003B20BB" w:rsidRPr="00101BA6">
        <w:rPr>
          <w:rFonts w:ascii="Times New Roman" w:eastAsia="Times New Roman" w:hAnsi="Times New Roman"/>
          <w:sz w:val="28"/>
          <w:szCs w:val="28"/>
          <w:lang w:eastAsia="en-US"/>
        </w:rPr>
        <w:t xml:space="preserve">к </w:t>
      </w:r>
      <w:r w:rsidRPr="00101BA6">
        <w:rPr>
          <w:rFonts w:ascii="Times New Roman" w:eastAsia="Times New Roman" w:hAnsi="Times New Roman"/>
          <w:sz w:val="28"/>
          <w:szCs w:val="28"/>
          <w:lang w:eastAsia="en-US"/>
        </w:rPr>
        <w:t>другу не имеют.</w:t>
      </w:r>
    </w:p>
    <w:p w:rsidR="00FF56F5" w:rsidRPr="00FF56F5" w:rsidRDefault="00FF56F5" w:rsidP="00101BA6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FF56F5" w:rsidRPr="00FF56F5" w:rsidRDefault="00FF56F5" w:rsidP="00101BA6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FF56F5" w:rsidRPr="00FF56F5" w:rsidRDefault="00FF56F5" w:rsidP="00FF56F5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3102F" w:rsidRPr="003775EC" w:rsidTr="00480304">
        <w:tc>
          <w:tcPr>
            <w:tcW w:w="2345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lastRenderedPageBreak/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D02926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__________________/А.В. Ванин </w:t>
            </w:r>
            <w:r w:rsidR="004D7BD8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D7BD8" w:rsidRPr="003775EC" w:rsidRDefault="004D7BD8" w:rsidP="004D7BD8"/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 xml:space="preserve">ИНН, КПП, </w:t>
            </w:r>
            <w:proofErr w:type="gramStart"/>
            <w:r w:rsidRPr="003775EC">
              <w:rPr>
                <w:rStyle w:val="a5"/>
              </w:rPr>
              <w:t>р</w:t>
            </w:r>
            <w:proofErr w:type="gramEnd"/>
            <w:r w:rsidRPr="003775EC">
              <w:rPr>
                <w:rStyle w:val="a5"/>
              </w:rPr>
              <w:t>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663E1" w:rsidRDefault="00C663E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462461" w:rsidRDefault="00462461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3B20BB" w:rsidRPr="00FF56F5" w:rsidRDefault="003B20BB" w:rsidP="003B20B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Приложение № 3</w:t>
      </w:r>
    </w:p>
    <w:p w:rsidR="003B20BB" w:rsidRPr="00FF56F5" w:rsidRDefault="003B20BB" w:rsidP="003B20B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к Договору купли-продажи </w:t>
      </w:r>
    </w:p>
    <w:p w:rsidR="003B20BB" w:rsidRDefault="003B20BB" w:rsidP="003B20B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FF56F5">
        <w:rPr>
          <w:rFonts w:eastAsia="Times New Roman"/>
          <w:lang w:eastAsia="en-US"/>
        </w:rPr>
        <w:t xml:space="preserve">от ______________№ _____ </w:t>
      </w:r>
    </w:p>
    <w:p w:rsidR="006F6D67" w:rsidRPr="00FF56F5" w:rsidRDefault="006F6D67" w:rsidP="003B20B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3B20BB" w:rsidRDefault="003B20BB" w:rsidP="003B20B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План земельного участка</w:t>
      </w:r>
    </w:p>
    <w:p w:rsidR="003B20BB" w:rsidRDefault="003B20BB" w:rsidP="00B80CC7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</w:p>
    <w:p w:rsidR="006F6D67" w:rsidRDefault="003B20BB" w:rsidP="003B20BB">
      <w:pPr>
        <w:tabs>
          <w:tab w:val="left" w:pos="426"/>
          <w:tab w:val="left" w:pos="1276"/>
        </w:tabs>
        <w:rPr>
          <w:rFonts w:eastAsia="Times New Roman"/>
          <w:lang w:eastAsia="en-US"/>
        </w:rPr>
      </w:pPr>
      <w:r>
        <w:tab/>
      </w:r>
      <w:r w:rsidR="006F6D67" w:rsidRPr="006F6D67">
        <w:t>1.</w:t>
      </w:r>
      <w:r w:rsidR="006F6D67" w:rsidRPr="006F6D67">
        <w:tab/>
      </w:r>
      <w:proofErr w:type="gramStart"/>
      <w:r w:rsidR="006F6D67" w:rsidRPr="006F6D67">
        <w:t>Земельный участок под подсобное сельское хозяйство:  кадастровый номер 47:01:1629001:947, категория земель: земли сельскохозяйственного назначения, общая площадь 224 145 кв. м., существующие ограничения (обременения) права:  земельный участок 2 038 кв. м. – проход или проезд через земельный участок, 393 кв. м. – охранная зона электрических сетей, 396 кв. м. – охранная зона электрических сетей, 375 кв. м. – охранная зона электрических сетей</w:t>
      </w:r>
      <w:proofErr w:type="gramEnd"/>
      <w:r w:rsidR="006F6D67" w:rsidRPr="006F6D67">
        <w:t>, 206 кв. м. – проход или проезд через земельный участок, адрес (местонахождение): Ленинградская область, Выборгский район, МО «</w:t>
      </w:r>
      <w:proofErr w:type="spellStart"/>
      <w:r w:rsidR="006F6D67" w:rsidRPr="006F6D67">
        <w:t>Полянское</w:t>
      </w:r>
      <w:proofErr w:type="spellEnd"/>
      <w:r w:rsidR="006F6D67" w:rsidRPr="006F6D67">
        <w:t xml:space="preserve"> сельское поселение», поселок Горьковское, массив 5, уч. 9, принадлежит Продавцу на праве собственности, о чем в Едином государственном реестре прав на недвижимое имущество и сделок с ним 02 июня 2014 года сделана запись регистрации № 47-47-15/038/2014-087.</w:t>
      </w:r>
      <w:r w:rsidR="006F6D67">
        <w:rPr>
          <w:rFonts w:eastAsia="Times New Roman"/>
          <w:lang w:eastAsia="en-US"/>
        </w:rPr>
        <w:t xml:space="preserve"> </w:t>
      </w:r>
    </w:p>
    <w:p w:rsidR="006F6D67" w:rsidRPr="00514B3D" w:rsidRDefault="006F6D67" w:rsidP="003B20BB">
      <w:pPr>
        <w:tabs>
          <w:tab w:val="left" w:pos="426"/>
          <w:tab w:val="left" w:pos="1276"/>
        </w:tabs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>
            <wp:extent cx="5972175" cy="422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BB" w:rsidRPr="003775EC" w:rsidRDefault="003B20BB" w:rsidP="003B20B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3B20BB" w:rsidRPr="003775EC" w:rsidTr="008B5A35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3B20BB" w:rsidRPr="003775EC" w:rsidRDefault="003B20BB" w:rsidP="008B5A35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3B20BB" w:rsidRPr="003775EC" w:rsidRDefault="003B20BB" w:rsidP="008B5A3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3B20BB" w:rsidRPr="003775EC" w:rsidRDefault="003B20BB" w:rsidP="008B5A3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3B20BB" w:rsidRPr="003775EC" w:rsidRDefault="003B20BB" w:rsidP="008B5A3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3B20BB" w:rsidRPr="005C72FC" w:rsidRDefault="003B20BB" w:rsidP="008B5A3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___________________/А.В. Ванин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</w:tc>
        <w:tc>
          <w:tcPr>
            <w:tcW w:w="2222" w:type="pct"/>
            <w:tcBorders>
              <w:left w:val="nil"/>
            </w:tcBorders>
          </w:tcPr>
          <w:p w:rsidR="003B20BB" w:rsidRPr="003775EC" w:rsidRDefault="003B20BB" w:rsidP="008B5A35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3B20BB" w:rsidRPr="003775EC" w:rsidRDefault="003B20BB" w:rsidP="008B5A3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3B20BB" w:rsidRPr="003775EC" w:rsidRDefault="003B20BB" w:rsidP="008B5A35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462461" w:rsidRPr="003B20BB" w:rsidRDefault="00462461" w:rsidP="006F6D67">
      <w:pPr>
        <w:rPr>
          <w:rFonts w:eastAsia="Times New Roman"/>
          <w:lang w:eastAsia="en-US"/>
        </w:rPr>
      </w:pPr>
    </w:p>
    <w:sectPr w:rsidR="00462461" w:rsidRPr="003B20BB" w:rsidSect="009B4F4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A" w:rsidRDefault="00AC431A" w:rsidP="003775EC">
      <w:r>
        <w:separator/>
      </w:r>
    </w:p>
  </w:endnote>
  <w:endnote w:type="continuationSeparator" w:id="0">
    <w:p w:rsidR="00AC431A" w:rsidRDefault="00AC431A" w:rsidP="003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A" w:rsidRDefault="00AC431A" w:rsidP="003775EC">
      <w:r>
        <w:separator/>
      </w:r>
    </w:p>
  </w:footnote>
  <w:footnote w:type="continuationSeparator" w:id="0">
    <w:p w:rsidR="00AC431A" w:rsidRDefault="00AC431A" w:rsidP="003775EC">
      <w:r>
        <w:continuationSeparator/>
      </w:r>
    </w:p>
  </w:footnote>
  <w:footnote w:id="1">
    <w:p w:rsidR="00DB1A9E" w:rsidRDefault="00DB1A9E" w:rsidP="00DB1A9E">
      <w:pPr>
        <w:pStyle w:val="ae"/>
        <w:tabs>
          <w:tab w:val="left" w:pos="990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CA"/>
    <w:multiLevelType w:val="hybridMultilevel"/>
    <w:tmpl w:val="06E26602"/>
    <w:lvl w:ilvl="0" w:tplc="C2DAD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7520DF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5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6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3B6E3C3A"/>
    <w:multiLevelType w:val="hybridMultilevel"/>
    <w:tmpl w:val="AAA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5">
    <w:nsid w:val="6D4E2612"/>
    <w:multiLevelType w:val="hybridMultilevel"/>
    <w:tmpl w:val="7C7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16"/>
  </w:num>
  <w:num w:numId="14">
    <w:abstractNumId w:val="11"/>
  </w:num>
  <w:num w:numId="15">
    <w:abstractNumId w:val="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8"/>
    <w:rsid w:val="00007D94"/>
    <w:rsid w:val="000101B6"/>
    <w:rsid w:val="00010A3B"/>
    <w:rsid w:val="00013160"/>
    <w:rsid w:val="00017356"/>
    <w:rsid w:val="000274D1"/>
    <w:rsid w:val="00037E36"/>
    <w:rsid w:val="000435B4"/>
    <w:rsid w:val="00063C05"/>
    <w:rsid w:val="00071A91"/>
    <w:rsid w:val="00075B87"/>
    <w:rsid w:val="000A2085"/>
    <w:rsid w:val="000B2BFF"/>
    <w:rsid w:val="000B7AED"/>
    <w:rsid w:val="000D4A00"/>
    <w:rsid w:val="000D71CC"/>
    <w:rsid w:val="000E0613"/>
    <w:rsid w:val="000F2CF8"/>
    <w:rsid w:val="000F5A16"/>
    <w:rsid w:val="00101BA6"/>
    <w:rsid w:val="001529BC"/>
    <w:rsid w:val="0015322B"/>
    <w:rsid w:val="00181381"/>
    <w:rsid w:val="00192DFD"/>
    <w:rsid w:val="001C1EDD"/>
    <w:rsid w:val="001C3203"/>
    <w:rsid w:val="001C5C8F"/>
    <w:rsid w:val="001D79EC"/>
    <w:rsid w:val="001F4066"/>
    <w:rsid w:val="001F40BA"/>
    <w:rsid w:val="00203620"/>
    <w:rsid w:val="002141DE"/>
    <w:rsid w:val="002146C4"/>
    <w:rsid w:val="00234591"/>
    <w:rsid w:val="002429E2"/>
    <w:rsid w:val="002437B8"/>
    <w:rsid w:val="00265CAD"/>
    <w:rsid w:val="00272089"/>
    <w:rsid w:val="0027491D"/>
    <w:rsid w:val="00286B72"/>
    <w:rsid w:val="002B18AD"/>
    <w:rsid w:val="002C5D22"/>
    <w:rsid w:val="002D1872"/>
    <w:rsid w:val="002D4521"/>
    <w:rsid w:val="002D4AB1"/>
    <w:rsid w:val="002E316B"/>
    <w:rsid w:val="002E5E00"/>
    <w:rsid w:val="002F2618"/>
    <w:rsid w:val="002F4D38"/>
    <w:rsid w:val="00300AE7"/>
    <w:rsid w:val="00316173"/>
    <w:rsid w:val="0032754C"/>
    <w:rsid w:val="003320C9"/>
    <w:rsid w:val="003444B4"/>
    <w:rsid w:val="00345C6A"/>
    <w:rsid w:val="00372E14"/>
    <w:rsid w:val="003775EC"/>
    <w:rsid w:val="003841A0"/>
    <w:rsid w:val="00384C85"/>
    <w:rsid w:val="00395219"/>
    <w:rsid w:val="003A28AB"/>
    <w:rsid w:val="003B20BB"/>
    <w:rsid w:val="003B22FF"/>
    <w:rsid w:val="003C0886"/>
    <w:rsid w:val="003C1A50"/>
    <w:rsid w:val="003C37BD"/>
    <w:rsid w:val="003D08E1"/>
    <w:rsid w:val="003E74A9"/>
    <w:rsid w:val="00411071"/>
    <w:rsid w:val="0041584B"/>
    <w:rsid w:val="0042336E"/>
    <w:rsid w:val="00436422"/>
    <w:rsid w:val="00452BD2"/>
    <w:rsid w:val="00456E4B"/>
    <w:rsid w:val="00461705"/>
    <w:rsid w:val="00462461"/>
    <w:rsid w:val="00480304"/>
    <w:rsid w:val="0048530C"/>
    <w:rsid w:val="004B0CE0"/>
    <w:rsid w:val="004B1DF4"/>
    <w:rsid w:val="004D36DA"/>
    <w:rsid w:val="004D5E0E"/>
    <w:rsid w:val="004D7BD8"/>
    <w:rsid w:val="004E39AD"/>
    <w:rsid w:val="005012E2"/>
    <w:rsid w:val="00507A6A"/>
    <w:rsid w:val="00514B3D"/>
    <w:rsid w:val="005259B5"/>
    <w:rsid w:val="00531D96"/>
    <w:rsid w:val="005A3563"/>
    <w:rsid w:val="005C72FC"/>
    <w:rsid w:val="005D24F6"/>
    <w:rsid w:val="005D7191"/>
    <w:rsid w:val="005D7D1C"/>
    <w:rsid w:val="005E06C8"/>
    <w:rsid w:val="005E779E"/>
    <w:rsid w:val="006009D8"/>
    <w:rsid w:val="00607D7B"/>
    <w:rsid w:val="00612A3C"/>
    <w:rsid w:val="0062112B"/>
    <w:rsid w:val="00621B17"/>
    <w:rsid w:val="00646F27"/>
    <w:rsid w:val="006664A8"/>
    <w:rsid w:val="006908BD"/>
    <w:rsid w:val="006A0669"/>
    <w:rsid w:val="006C4713"/>
    <w:rsid w:val="006D7915"/>
    <w:rsid w:val="006E0D92"/>
    <w:rsid w:val="006F6D67"/>
    <w:rsid w:val="00720034"/>
    <w:rsid w:val="00720C80"/>
    <w:rsid w:val="007246AD"/>
    <w:rsid w:val="007330F5"/>
    <w:rsid w:val="00734C27"/>
    <w:rsid w:val="00735E4E"/>
    <w:rsid w:val="007543B5"/>
    <w:rsid w:val="007558F5"/>
    <w:rsid w:val="00762415"/>
    <w:rsid w:val="00766ABD"/>
    <w:rsid w:val="00771526"/>
    <w:rsid w:val="00793EAC"/>
    <w:rsid w:val="0079666E"/>
    <w:rsid w:val="007A04DF"/>
    <w:rsid w:val="007A7AAA"/>
    <w:rsid w:val="007B562B"/>
    <w:rsid w:val="007C2E86"/>
    <w:rsid w:val="007D0343"/>
    <w:rsid w:val="007D7A08"/>
    <w:rsid w:val="007F49A1"/>
    <w:rsid w:val="008126C7"/>
    <w:rsid w:val="00816CD2"/>
    <w:rsid w:val="00821640"/>
    <w:rsid w:val="0083102F"/>
    <w:rsid w:val="00841303"/>
    <w:rsid w:val="00852E3D"/>
    <w:rsid w:val="00861573"/>
    <w:rsid w:val="00895020"/>
    <w:rsid w:val="008C336C"/>
    <w:rsid w:val="008D5DA6"/>
    <w:rsid w:val="008E0B06"/>
    <w:rsid w:val="008E156D"/>
    <w:rsid w:val="008E51C5"/>
    <w:rsid w:val="008F2147"/>
    <w:rsid w:val="008F43DF"/>
    <w:rsid w:val="00904B23"/>
    <w:rsid w:val="00922064"/>
    <w:rsid w:val="009351C5"/>
    <w:rsid w:val="00942E51"/>
    <w:rsid w:val="0096718C"/>
    <w:rsid w:val="009A388F"/>
    <w:rsid w:val="009B4F45"/>
    <w:rsid w:val="009C5393"/>
    <w:rsid w:val="009C702A"/>
    <w:rsid w:val="009D5584"/>
    <w:rsid w:val="009E2039"/>
    <w:rsid w:val="00A1043C"/>
    <w:rsid w:val="00A10F91"/>
    <w:rsid w:val="00A15326"/>
    <w:rsid w:val="00A66FD6"/>
    <w:rsid w:val="00AA0C3E"/>
    <w:rsid w:val="00AA48EB"/>
    <w:rsid w:val="00AB0F3B"/>
    <w:rsid w:val="00AB2540"/>
    <w:rsid w:val="00AB7131"/>
    <w:rsid w:val="00AC431A"/>
    <w:rsid w:val="00AD7DBA"/>
    <w:rsid w:val="00AD7F68"/>
    <w:rsid w:val="00AE12D3"/>
    <w:rsid w:val="00B07289"/>
    <w:rsid w:val="00B23645"/>
    <w:rsid w:val="00B35C25"/>
    <w:rsid w:val="00B66A64"/>
    <w:rsid w:val="00B80CC7"/>
    <w:rsid w:val="00B86DEF"/>
    <w:rsid w:val="00BC0222"/>
    <w:rsid w:val="00BD37F6"/>
    <w:rsid w:val="00BD4354"/>
    <w:rsid w:val="00BE6C7A"/>
    <w:rsid w:val="00BF2885"/>
    <w:rsid w:val="00C3799F"/>
    <w:rsid w:val="00C51103"/>
    <w:rsid w:val="00C516FC"/>
    <w:rsid w:val="00C6143E"/>
    <w:rsid w:val="00C663E1"/>
    <w:rsid w:val="00C767D0"/>
    <w:rsid w:val="00CA0255"/>
    <w:rsid w:val="00CB1C9F"/>
    <w:rsid w:val="00CB6752"/>
    <w:rsid w:val="00CC3B8B"/>
    <w:rsid w:val="00CE4232"/>
    <w:rsid w:val="00CE7A25"/>
    <w:rsid w:val="00CF37C3"/>
    <w:rsid w:val="00CF4ECC"/>
    <w:rsid w:val="00D02926"/>
    <w:rsid w:val="00D0398A"/>
    <w:rsid w:val="00D35B38"/>
    <w:rsid w:val="00D523DC"/>
    <w:rsid w:val="00D639C4"/>
    <w:rsid w:val="00D7278E"/>
    <w:rsid w:val="00D96BD7"/>
    <w:rsid w:val="00DB1A9E"/>
    <w:rsid w:val="00DB5BC5"/>
    <w:rsid w:val="00DD374C"/>
    <w:rsid w:val="00DF5209"/>
    <w:rsid w:val="00E04D9A"/>
    <w:rsid w:val="00E205B4"/>
    <w:rsid w:val="00E2676E"/>
    <w:rsid w:val="00E45328"/>
    <w:rsid w:val="00E714E1"/>
    <w:rsid w:val="00E72B18"/>
    <w:rsid w:val="00E733D1"/>
    <w:rsid w:val="00E855C5"/>
    <w:rsid w:val="00EA0380"/>
    <w:rsid w:val="00EB48D8"/>
    <w:rsid w:val="00EC239D"/>
    <w:rsid w:val="00ED6712"/>
    <w:rsid w:val="00EE4A8F"/>
    <w:rsid w:val="00EF1459"/>
    <w:rsid w:val="00EF37AF"/>
    <w:rsid w:val="00F0167A"/>
    <w:rsid w:val="00F12939"/>
    <w:rsid w:val="00F278BB"/>
    <w:rsid w:val="00F34F27"/>
    <w:rsid w:val="00F529AF"/>
    <w:rsid w:val="00F83C2B"/>
    <w:rsid w:val="00F938BF"/>
    <w:rsid w:val="00F9531E"/>
    <w:rsid w:val="00FA46A6"/>
    <w:rsid w:val="00FA7661"/>
    <w:rsid w:val="00FB39BD"/>
    <w:rsid w:val="00FB7479"/>
    <w:rsid w:val="00FD402D"/>
    <w:rsid w:val="00FE5C68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rsid w:val="00DB1A9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B1A9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rsid w:val="00DB1A9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B1A9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ratnikov@niiefa.spb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E475-8BDB-419C-8A39-99621811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Родюкова Анна Александрова</cp:lastModifiedBy>
  <cp:revision>24</cp:revision>
  <cp:lastPrinted>2018-07-10T11:29:00Z</cp:lastPrinted>
  <dcterms:created xsi:type="dcterms:W3CDTF">2017-03-22T08:07:00Z</dcterms:created>
  <dcterms:modified xsi:type="dcterms:W3CDTF">2018-08-22T08:44:00Z</dcterms:modified>
</cp:coreProperties>
</file>