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07" w:rsidRPr="002F0F07" w:rsidRDefault="002F0F07" w:rsidP="002F0F07">
      <w:pPr>
        <w:jc w:val="right"/>
        <w:rPr>
          <w:rFonts w:ascii="Times New Roman" w:hAnsi="Times New Roman" w:cs="Times New Roman"/>
          <w:sz w:val="28"/>
          <w:szCs w:val="28"/>
        </w:rPr>
      </w:pPr>
      <w:r w:rsidRPr="002F0F07">
        <w:rPr>
          <w:rFonts w:ascii="Times New Roman" w:hAnsi="Times New Roman" w:cs="Times New Roman"/>
          <w:sz w:val="28"/>
          <w:szCs w:val="28"/>
        </w:rPr>
        <w:t>Приложение №7 к Документации об аукционе</w:t>
      </w:r>
    </w:p>
    <w:p w:rsidR="000850C3" w:rsidRPr="002F0F07" w:rsidRDefault="00CE2105" w:rsidP="00250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27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p w:rsidR="00250F54" w:rsidRDefault="00250F54" w:rsidP="00250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3027" w:rsidRPr="00250F54" w:rsidRDefault="00250F54" w:rsidP="00250F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Здания: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51,9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>. Кадастровый №77:05:0003002:1071 Год постройки: 1978 Право: собственность.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5,2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№77:05:0003002:1072 Год постройки: 1983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81,2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№77:05:0003002:1070 Год постройки: 1965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628,8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№77:05:0003002:1069 Год постройки: 1936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280,7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№77:05:0003002:1067 Год постройки: 1990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>Нежилое здание, площадь 7</w:t>
      </w:r>
      <w:r w:rsidR="00235B4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250F54">
        <w:rPr>
          <w:rFonts w:ascii="Times New Roman" w:hAnsi="Times New Roman" w:cs="Times New Roman"/>
          <w:sz w:val="28"/>
          <w:szCs w:val="28"/>
        </w:rPr>
        <w:t xml:space="preserve">350,4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№77:05:0003002:1062 Год постройки: 1976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445,1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№77:05:0003002:1068 Год постройки: 1959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167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№77:05:0003002:1073 Год постройки: 1975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1476,1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>. Кадастровый №77:05:0003002:1063 Год постройки: 1946 Право: собственность.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9691,8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№77:05:0003002:1061 Год постройки: 1932 Право: собственность. </w:t>
      </w:r>
    </w:p>
    <w:p w:rsidR="00250F54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1462,6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 xml:space="preserve">. Кадастровый №77:05:0003002:1065 Год постройки: 1946 Право: собственность. </w:t>
      </w:r>
    </w:p>
    <w:p w:rsidR="00CE2105" w:rsidRPr="00250F54" w:rsidRDefault="00250F54" w:rsidP="00250F5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54">
        <w:rPr>
          <w:rFonts w:ascii="Times New Roman" w:hAnsi="Times New Roman" w:cs="Times New Roman"/>
          <w:sz w:val="28"/>
          <w:szCs w:val="28"/>
        </w:rPr>
        <w:t xml:space="preserve">Нежилое здание, площадь 789,7 </w:t>
      </w:r>
      <w:proofErr w:type="spellStart"/>
      <w:r w:rsidRPr="00250F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0F54">
        <w:rPr>
          <w:rFonts w:ascii="Times New Roman" w:hAnsi="Times New Roman" w:cs="Times New Roman"/>
          <w:sz w:val="28"/>
          <w:szCs w:val="28"/>
        </w:rPr>
        <w:t>. Кадастровый №77:05:0003002:1064 Год постройки: 1946 Право: собственность.</w:t>
      </w:r>
    </w:p>
    <w:p w:rsidR="00B73027" w:rsidRPr="00250F54" w:rsidRDefault="00B73027" w:rsidP="00250F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0F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Перечень земельных участков</w:t>
      </w:r>
      <w:r w:rsidR="00250F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44128E" w:rsidRDefault="0044128E" w:rsidP="00250F5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категория земель: земли населенных пунктов. Вид разрешенного использования: эксплуатация существующих зданий и строений завода. Площадь 3498 кв. м. Кадастровый № 77:05:0003002:1000. Право: собственность. </w:t>
      </w:r>
    </w:p>
    <w:p w:rsidR="0044128E" w:rsidRDefault="0044128E" w:rsidP="00250F54">
      <w:pPr>
        <w:pStyle w:val="Default"/>
        <w:ind w:firstLine="709"/>
        <w:jc w:val="both"/>
        <w:rPr>
          <w:sz w:val="28"/>
          <w:szCs w:val="28"/>
        </w:rPr>
      </w:pPr>
    </w:p>
    <w:p w:rsidR="0044128E" w:rsidRPr="00250F54" w:rsidRDefault="0044128E" w:rsidP="00250F5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F54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участок, категория земель: земли населенных пунктов, разрешенное использование: эксплуатация существующих зданий и строений завода. Площадь 22752 кв. м. Кадастровый № 77:05:0003002:2945. Право: собственность. </w:t>
      </w:r>
    </w:p>
    <w:sectPr w:rsidR="0044128E" w:rsidRPr="00250F54" w:rsidSect="00250F5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97"/>
    <w:multiLevelType w:val="hybridMultilevel"/>
    <w:tmpl w:val="C5B0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747C"/>
    <w:multiLevelType w:val="hybridMultilevel"/>
    <w:tmpl w:val="C5B0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D"/>
    <w:rsid w:val="00020B3F"/>
    <w:rsid w:val="00235B4C"/>
    <w:rsid w:val="00250F54"/>
    <w:rsid w:val="002F0F07"/>
    <w:rsid w:val="003347F1"/>
    <w:rsid w:val="0044128E"/>
    <w:rsid w:val="0050040C"/>
    <w:rsid w:val="005F214F"/>
    <w:rsid w:val="0089284D"/>
    <w:rsid w:val="009C0230"/>
    <w:rsid w:val="00A15B0E"/>
    <w:rsid w:val="00B73027"/>
    <w:rsid w:val="00C270FF"/>
    <w:rsid w:val="00C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D6EC-5808-469F-BBE3-5BA3E565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5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C794C83A</Template>
  <TotalTime>30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"Техснабэкспорт"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</dc:creator>
  <cp:lastModifiedBy>Селезнев Алексей Васильевич</cp:lastModifiedBy>
  <cp:revision>13</cp:revision>
  <cp:lastPrinted>2016-07-20T11:05:00Z</cp:lastPrinted>
  <dcterms:created xsi:type="dcterms:W3CDTF">2016-07-14T10:04:00Z</dcterms:created>
  <dcterms:modified xsi:type="dcterms:W3CDTF">2018-02-02T09:23:00Z</dcterms:modified>
</cp:coreProperties>
</file>