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712" w:rsidRPr="001C2712" w:rsidRDefault="001C2712" w:rsidP="001C2712">
      <w:pPr>
        <w:pStyle w:val="1"/>
        <w:jc w:val="center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>Протокол рассмотрения заявок на участие в запросе предложений в электронной форме</w:t>
      </w:r>
      <w:r w:rsidRPr="001C2712">
        <w:rPr>
          <w:rFonts w:eastAsia="Times New Roman"/>
          <w:sz w:val="22"/>
          <w:szCs w:val="22"/>
        </w:rPr>
        <w:br/>
        <w:t>№R004142</w:t>
      </w:r>
      <w:r w:rsidRPr="001C2712">
        <w:rPr>
          <w:rFonts w:eastAsia="Times New Roman"/>
          <w:sz w:val="22"/>
          <w:szCs w:val="22"/>
        </w:rPr>
        <w:br/>
        <w:t xml:space="preserve">«Корректировка проектной и рабочей документации «Техническое перевооружение объектов технологического центра и информационной сети управляемого термоядерного синтеза» ОАО «НИКИЭТ»»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5"/>
        <w:gridCol w:w="7500"/>
      </w:tblGrid>
      <w:tr w:rsidR="001C2712" w:rsidRPr="001C2712" w:rsidTr="003914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C2712" w:rsidRPr="001C2712" w:rsidRDefault="001C2712" w:rsidP="003914B9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Дата создания протокола: 02.08.2012 г.</w:t>
            </w:r>
          </w:p>
        </w:tc>
      </w:tr>
    </w:tbl>
    <w:p w:rsidR="001C2712" w:rsidRPr="001C2712" w:rsidRDefault="001C2712" w:rsidP="001C271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>Оператор торгов: ООО "АКД"</w:t>
      </w:r>
      <w:r w:rsidRPr="001C2712">
        <w:rPr>
          <w:rFonts w:eastAsia="Times New Roman"/>
          <w:sz w:val="22"/>
          <w:szCs w:val="22"/>
        </w:rPr>
        <w:br/>
        <w:t>Место проведения запроса предложений: http://www.a-k-d.ru</w:t>
      </w:r>
      <w:r w:rsidRPr="001C2712">
        <w:rPr>
          <w:rFonts w:eastAsia="Times New Roman"/>
          <w:sz w:val="22"/>
          <w:szCs w:val="22"/>
        </w:rPr>
        <w:br/>
        <w:t>Уникальный номер запроса предложений на указанном сайте: R004142.</w:t>
      </w:r>
      <w:r w:rsidRPr="001C2712">
        <w:rPr>
          <w:rFonts w:eastAsia="Times New Roman"/>
          <w:sz w:val="22"/>
          <w:szCs w:val="22"/>
        </w:rPr>
        <w:br/>
        <w:t>Номер протокола: R004142.</w:t>
      </w:r>
      <w:r w:rsidRPr="001C2712">
        <w:rPr>
          <w:rFonts w:eastAsia="Times New Roman"/>
          <w:sz w:val="22"/>
          <w:szCs w:val="22"/>
        </w:rPr>
        <w:br/>
        <w:t>Дата протокола: 02.08.2012 г.</w:t>
      </w:r>
    </w:p>
    <w:p w:rsidR="001C2712" w:rsidRPr="001C2712" w:rsidRDefault="001C2712" w:rsidP="001C271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>Заказчик: ОАО «НИКИЭТ»</w:t>
      </w:r>
      <w:r w:rsidRPr="001C2712">
        <w:rPr>
          <w:rFonts w:eastAsia="Times New Roman"/>
          <w:sz w:val="22"/>
          <w:szCs w:val="22"/>
        </w:rPr>
        <w:br/>
        <w:t xml:space="preserve">(107140, Россия, Москва, город Москва, ул. Малая </w:t>
      </w:r>
      <w:proofErr w:type="spellStart"/>
      <w:r w:rsidRPr="001C2712">
        <w:rPr>
          <w:rFonts w:eastAsia="Times New Roman"/>
          <w:sz w:val="22"/>
          <w:szCs w:val="22"/>
        </w:rPr>
        <w:t>Красносельская</w:t>
      </w:r>
      <w:proofErr w:type="spellEnd"/>
      <w:r w:rsidRPr="001C2712">
        <w:rPr>
          <w:rFonts w:eastAsia="Times New Roman"/>
          <w:sz w:val="22"/>
          <w:szCs w:val="22"/>
        </w:rPr>
        <w:t xml:space="preserve">, д.2/8). </w:t>
      </w:r>
    </w:p>
    <w:p w:rsidR="001C2712" w:rsidRPr="001C2712" w:rsidRDefault="001C2712" w:rsidP="001C271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 xml:space="preserve">Наименование запроса предложений: Корректировка проектной и рабочей документации «Техническое перевооружение объектов технологического центра и информационной сети управляемого термоядерного синтеза» ОАО «НИКИЭТ». </w:t>
      </w:r>
    </w:p>
    <w:p w:rsidR="001C2712" w:rsidRPr="001C2712" w:rsidRDefault="001C2712" w:rsidP="001C271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 xml:space="preserve">Извещение о проведении запроса предложений было размещено на сайте http://www.a-k-d.ru в сети Интернет 17.07.2012 </w:t>
      </w:r>
    </w:p>
    <w:p w:rsidR="001C2712" w:rsidRPr="001C2712" w:rsidRDefault="001C2712" w:rsidP="001C271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 w:rsidRPr="001C2712">
        <w:rPr>
          <w:rFonts w:eastAsia="Times New Roman"/>
          <w:sz w:val="22"/>
          <w:szCs w:val="22"/>
        </w:rPr>
        <w:br/>
        <w:t xml:space="preserve">На заседании Единой комиссии </w:t>
      </w:r>
      <w:r w:rsidRPr="001C2712">
        <w:rPr>
          <w:rStyle w:val="a3"/>
          <w:rFonts w:eastAsia="Times New Roman"/>
          <w:sz w:val="22"/>
          <w:szCs w:val="22"/>
        </w:rPr>
        <w:t>присутствовали</w:t>
      </w:r>
      <w:r w:rsidRPr="001C2712">
        <w:rPr>
          <w:rFonts w:eastAsia="Times New Roman"/>
          <w:sz w:val="22"/>
          <w:szCs w:val="22"/>
        </w:rPr>
        <w:t>:</w:t>
      </w:r>
    </w:p>
    <w:p w:rsidR="001C2712" w:rsidRPr="001C2712" w:rsidRDefault="001C2712" w:rsidP="001C2712">
      <w:pPr>
        <w:numPr>
          <w:ilvl w:val="1"/>
          <w:numId w:val="1"/>
        </w:numPr>
        <w:spacing w:line="240" w:lineRule="atLeast"/>
        <w:ind w:left="709" w:firstLine="426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>Зубаков Владимир Алексеевич</w:t>
      </w:r>
    </w:p>
    <w:p w:rsidR="001C2712" w:rsidRPr="001C2712" w:rsidRDefault="001C2712" w:rsidP="001C2712">
      <w:pPr>
        <w:numPr>
          <w:ilvl w:val="1"/>
          <w:numId w:val="1"/>
        </w:numPr>
        <w:spacing w:line="240" w:lineRule="atLeast"/>
        <w:ind w:left="709" w:firstLine="426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>Кошкина Светлана Николаевна</w:t>
      </w:r>
    </w:p>
    <w:p w:rsidR="001C2712" w:rsidRPr="001C2712" w:rsidRDefault="001C2712" w:rsidP="001C2712">
      <w:pPr>
        <w:numPr>
          <w:ilvl w:val="1"/>
          <w:numId w:val="1"/>
        </w:numPr>
        <w:spacing w:line="240" w:lineRule="atLeast"/>
        <w:ind w:left="709" w:firstLine="426"/>
        <w:rPr>
          <w:rFonts w:eastAsia="Times New Roman"/>
          <w:sz w:val="22"/>
          <w:szCs w:val="22"/>
        </w:rPr>
      </w:pPr>
      <w:proofErr w:type="spellStart"/>
      <w:r w:rsidRPr="001C2712">
        <w:rPr>
          <w:rFonts w:eastAsia="Times New Roman"/>
          <w:sz w:val="22"/>
          <w:szCs w:val="22"/>
        </w:rPr>
        <w:t>Факеев</w:t>
      </w:r>
      <w:proofErr w:type="spellEnd"/>
      <w:r w:rsidRPr="001C2712">
        <w:rPr>
          <w:rFonts w:eastAsia="Times New Roman"/>
          <w:sz w:val="22"/>
          <w:szCs w:val="22"/>
        </w:rPr>
        <w:t xml:space="preserve"> Павел Иванович</w:t>
      </w:r>
    </w:p>
    <w:p w:rsidR="001C2712" w:rsidRPr="001C2712" w:rsidRDefault="001C2712" w:rsidP="001C2712">
      <w:pPr>
        <w:numPr>
          <w:ilvl w:val="1"/>
          <w:numId w:val="1"/>
        </w:numPr>
        <w:spacing w:line="240" w:lineRule="atLeast"/>
        <w:ind w:left="709" w:firstLine="426"/>
        <w:rPr>
          <w:rFonts w:eastAsia="Times New Roman"/>
          <w:sz w:val="22"/>
          <w:szCs w:val="22"/>
        </w:rPr>
      </w:pPr>
      <w:proofErr w:type="spellStart"/>
      <w:r w:rsidRPr="001C2712">
        <w:rPr>
          <w:rFonts w:eastAsia="Times New Roman"/>
          <w:sz w:val="22"/>
          <w:szCs w:val="22"/>
        </w:rPr>
        <w:t>Уразов</w:t>
      </w:r>
      <w:proofErr w:type="spellEnd"/>
      <w:r w:rsidRPr="001C2712">
        <w:rPr>
          <w:rFonts w:eastAsia="Times New Roman"/>
          <w:sz w:val="22"/>
          <w:szCs w:val="22"/>
        </w:rPr>
        <w:t xml:space="preserve"> </w:t>
      </w:r>
      <w:proofErr w:type="spellStart"/>
      <w:r w:rsidRPr="001C2712">
        <w:rPr>
          <w:rFonts w:eastAsia="Times New Roman"/>
          <w:sz w:val="22"/>
          <w:szCs w:val="22"/>
        </w:rPr>
        <w:t>Сабит</w:t>
      </w:r>
      <w:proofErr w:type="spellEnd"/>
      <w:r w:rsidRPr="001C2712">
        <w:rPr>
          <w:rFonts w:eastAsia="Times New Roman"/>
          <w:sz w:val="22"/>
          <w:szCs w:val="22"/>
        </w:rPr>
        <w:t xml:space="preserve"> </w:t>
      </w:r>
      <w:proofErr w:type="spellStart"/>
      <w:r w:rsidRPr="001C2712">
        <w:rPr>
          <w:rFonts w:eastAsia="Times New Roman"/>
          <w:sz w:val="22"/>
          <w:szCs w:val="22"/>
        </w:rPr>
        <w:t>Хамитович</w:t>
      </w:r>
      <w:proofErr w:type="spellEnd"/>
    </w:p>
    <w:p w:rsidR="001C2712" w:rsidRPr="001C2712" w:rsidRDefault="001C2712" w:rsidP="001C2712">
      <w:pPr>
        <w:numPr>
          <w:ilvl w:val="1"/>
          <w:numId w:val="1"/>
        </w:numPr>
        <w:spacing w:line="240" w:lineRule="atLeast"/>
        <w:ind w:left="709" w:firstLine="426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>Лопаткин Александр Викторович</w:t>
      </w:r>
    </w:p>
    <w:p w:rsidR="001C2712" w:rsidRPr="001C2712" w:rsidRDefault="001C2712" w:rsidP="001C2712">
      <w:pPr>
        <w:numPr>
          <w:ilvl w:val="1"/>
          <w:numId w:val="1"/>
        </w:numPr>
        <w:spacing w:line="240" w:lineRule="atLeast"/>
        <w:ind w:left="709" w:firstLine="426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>Михайлов Михаил Николаевич</w:t>
      </w:r>
    </w:p>
    <w:p w:rsidR="001C2712" w:rsidRPr="001C2712" w:rsidRDefault="001C2712" w:rsidP="001C2712">
      <w:pPr>
        <w:numPr>
          <w:ilvl w:val="1"/>
          <w:numId w:val="1"/>
        </w:numPr>
        <w:spacing w:line="240" w:lineRule="atLeast"/>
        <w:ind w:left="709" w:firstLine="426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>Лебедев Сергей Иванович</w:t>
      </w:r>
    </w:p>
    <w:p w:rsidR="001C2712" w:rsidRPr="001C2712" w:rsidRDefault="001C2712" w:rsidP="001C2712">
      <w:pPr>
        <w:numPr>
          <w:ilvl w:val="1"/>
          <w:numId w:val="1"/>
        </w:numPr>
        <w:spacing w:line="240" w:lineRule="atLeast"/>
        <w:ind w:left="709" w:firstLine="426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>Ознобишин Сергей Тихонович</w:t>
      </w:r>
    </w:p>
    <w:p w:rsidR="001C2712" w:rsidRPr="001C2712" w:rsidRDefault="001C2712" w:rsidP="001C2712">
      <w:pPr>
        <w:spacing w:line="240" w:lineRule="atLeast"/>
        <w:ind w:left="709" w:firstLine="426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 xml:space="preserve">На заседании Единой комиссии </w:t>
      </w:r>
      <w:r w:rsidRPr="001C2712">
        <w:rPr>
          <w:rStyle w:val="a3"/>
          <w:rFonts w:eastAsia="Times New Roman"/>
          <w:sz w:val="22"/>
          <w:szCs w:val="22"/>
        </w:rPr>
        <w:t>отсутствовали</w:t>
      </w:r>
      <w:r w:rsidRPr="001C2712">
        <w:rPr>
          <w:rFonts w:eastAsia="Times New Roman"/>
          <w:sz w:val="22"/>
          <w:szCs w:val="22"/>
        </w:rPr>
        <w:t>:</w:t>
      </w:r>
    </w:p>
    <w:p w:rsidR="001C2712" w:rsidRPr="001C2712" w:rsidRDefault="001C2712" w:rsidP="001C27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proofErr w:type="spellStart"/>
      <w:r w:rsidRPr="001C2712">
        <w:rPr>
          <w:rFonts w:eastAsia="Times New Roman"/>
          <w:sz w:val="22"/>
          <w:szCs w:val="22"/>
        </w:rPr>
        <w:t>Стребков</w:t>
      </w:r>
      <w:proofErr w:type="spellEnd"/>
      <w:r w:rsidRPr="001C2712">
        <w:rPr>
          <w:rFonts w:eastAsia="Times New Roman"/>
          <w:sz w:val="22"/>
          <w:szCs w:val="22"/>
        </w:rPr>
        <w:t xml:space="preserve"> Юрий Сергеевич</w:t>
      </w:r>
    </w:p>
    <w:p w:rsidR="001C2712" w:rsidRPr="001C2712" w:rsidRDefault="001C2712" w:rsidP="001C27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proofErr w:type="spellStart"/>
      <w:r w:rsidRPr="001C2712">
        <w:rPr>
          <w:rFonts w:eastAsia="Times New Roman"/>
          <w:sz w:val="22"/>
          <w:szCs w:val="22"/>
        </w:rPr>
        <w:t>Кистенев</w:t>
      </w:r>
      <w:proofErr w:type="spellEnd"/>
      <w:r w:rsidRPr="001C2712">
        <w:rPr>
          <w:rFonts w:eastAsia="Times New Roman"/>
          <w:sz w:val="22"/>
          <w:szCs w:val="22"/>
        </w:rPr>
        <w:t xml:space="preserve"> Вадим Николаевич</w:t>
      </w:r>
    </w:p>
    <w:p w:rsidR="001C2712" w:rsidRPr="001C2712" w:rsidRDefault="001C2712" w:rsidP="001C27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>Фролов Вадим Геннадьевич</w:t>
      </w:r>
    </w:p>
    <w:p w:rsidR="001C2712" w:rsidRPr="001C2712" w:rsidRDefault="001C2712" w:rsidP="001C27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proofErr w:type="spellStart"/>
      <w:r w:rsidRPr="001C2712">
        <w:rPr>
          <w:rFonts w:eastAsia="Times New Roman"/>
          <w:sz w:val="22"/>
          <w:szCs w:val="22"/>
        </w:rPr>
        <w:t>Колышкин</w:t>
      </w:r>
      <w:proofErr w:type="spellEnd"/>
      <w:r w:rsidRPr="001C2712">
        <w:rPr>
          <w:rFonts w:eastAsia="Times New Roman"/>
          <w:sz w:val="22"/>
          <w:szCs w:val="22"/>
        </w:rPr>
        <w:t xml:space="preserve"> Андрей </w:t>
      </w:r>
      <w:proofErr w:type="spellStart"/>
      <w:r w:rsidRPr="001C2712">
        <w:rPr>
          <w:rFonts w:eastAsia="Times New Roman"/>
          <w:sz w:val="22"/>
          <w:szCs w:val="22"/>
        </w:rPr>
        <w:t>Евгенньевич</w:t>
      </w:r>
      <w:proofErr w:type="spellEnd"/>
    </w:p>
    <w:p w:rsidR="001C2712" w:rsidRPr="001C2712" w:rsidRDefault="001C2712" w:rsidP="001C2712">
      <w:pPr>
        <w:spacing w:beforeAutospacing="1" w:after="240"/>
        <w:ind w:left="720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>Из 12 членов Единой комиссии на заседании присутствовали 8. Кворум состоялся.</w:t>
      </w:r>
    </w:p>
    <w:p w:rsidR="001C2712" w:rsidRPr="001C2712" w:rsidRDefault="001C2712" w:rsidP="001C271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>До окончания указанного в извещении срока подачи заявок на участие в запросе предложений 30.07.2012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430"/>
        <w:gridCol w:w="1964"/>
        <w:gridCol w:w="1701"/>
        <w:gridCol w:w="2327"/>
      </w:tblGrid>
      <w:tr w:rsidR="001C2712" w:rsidRPr="001C2712" w:rsidTr="001C2712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2712" w:rsidRPr="001C2712" w:rsidRDefault="001C2712" w:rsidP="003914B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C2712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C2712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C2712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1C2712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2712" w:rsidRPr="001C2712" w:rsidRDefault="001C2712" w:rsidP="003914B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C2712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2712" w:rsidRPr="001C2712" w:rsidRDefault="001C2712" w:rsidP="003914B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C2712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2712" w:rsidRPr="001C2712" w:rsidRDefault="001C2712" w:rsidP="003914B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C2712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2712" w:rsidRPr="001C2712" w:rsidRDefault="001C2712" w:rsidP="003914B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C2712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1C2712" w:rsidRPr="001C2712" w:rsidTr="001C271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4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ЗАО «АСТЕРОС»</w:t>
            </w:r>
            <w:r w:rsidRPr="001C2712">
              <w:rPr>
                <w:rFonts w:eastAsia="Times New Roman"/>
                <w:sz w:val="22"/>
                <w:szCs w:val="22"/>
              </w:rPr>
              <w:br/>
              <w:t>ИНН 7721163646</w:t>
            </w:r>
          </w:p>
        </w:tc>
        <w:tc>
          <w:tcPr>
            <w:tcW w:w="19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115035, Москва, Пятницкая, 2/38 стр. 3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30 июля 2012 г. 09:59:59</w:t>
            </w:r>
          </w:p>
        </w:tc>
        <w:tc>
          <w:tcPr>
            <w:tcW w:w="22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2 725 404.31 (два миллиона семьсот двадцать пять тысяч четыреста четыре рубля 31 копейка) российский рубль с НДС</w:t>
            </w:r>
          </w:p>
        </w:tc>
      </w:tr>
    </w:tbl>
    <w:p w:rsidR="001C2712" w:rsidRDefault="001C2712" w:rsidP="001C2712">
      <w:pPr>
        <w:spacing w:before="100" w:beforeAutospacing="1" w:after="240"/>
        <w:ind w:left="720"/>
        <w:rPr>
          <w:rFonts w:eastAsia="Times New Roman"/>
          <w:sz w:val="22"/>
          <w:szCs w:val="22"/>
        </w:rPr>
      </w:pPr>
    </w:p>
    <w:p w:rsidR="001C2712" w:rsidRPr="001C2712" w:rsidRDefault="001C2712" w:rsidP="001C271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 xml:space="preserve">В </w:t>
      </w:r>
      <w:proofErr w:type="gramStart"/>
      <w:r w:rsidRPr="001C2712">
        <w:rPr>
          <w:rFonts w:eastAsia="Times New Roman"/>
          <w:sz w:val="22"/>
          <w:szCs w:val="22"/>
        </w:rPr>
        <w:t>соответствии</w:t>
      </w:r>
      <w:proofErr w:type="gramEnd"/>
      <w:r w:rsidRPr="001C2712">
        <w:rPr>
          <w:rFonts w:eastAsia="Times New Roman"/>
          <w:sz w:val="22"/>
          <w:szCs w:val="22"/>
        </w:rPr>
        <w:t xml:space="preserve"> с Единым отраслевым стандартом закупок </w:t>
      </w:r>
      <w:proofErr w:type="spellStart"/>
      <w:r w:rsidRPr="001C2712">
        <w:rPr>
          <w:rFonts w:eastAsia="Times New Roman"/>
          <w:sz w:val="22"/>
          <w:szCs w:val="22"/>
        </w:rPr>
        <w:t>Госкорпорации</w:t>
      </w:r>
      <w:proofErr w:type="spellEnd"/>
      <w:r w:rsidRPr="001C2712">
        <w:rPr>
          <w:rFonts w:eastAsia="Times New Roman"/>
          <w:sz w:val="22"/>
          <w:szCs w:val="22"/>
        </w:rPr>
        <w:t xml:space="preserve"> «</w:t>
      </w:r>
      <w:proofErr w:type="spellStart"/>
      <w:r w:rsidRPr="001C2712">
        <w:rPr>
          <w:rFonts w:eastAsia="Times New Roman"/>
          <w:sz w:val="22"/>
          <w:szCs w:val="22"/>
        </w:rPr>
        <w:t>Росатом</w:t>
      </w:r>
      <w:proofErr w:type="spellEnd"/>
      <w:r w:rsidRPr="001C2712">
        <w:rPr>
          <w:rFonts w:eastAsia="Times New Roman"/>
          <w:sz w:val="22"/>
          <w:szCs w:val="22"/>
        </w:rPr>
        <w:t xml:space="preserve">» запрос предложений признается несостоявшимся. </w:t>
      </w:r>
    </w:p>
    <w:p w:rsidR="001C2712" w:rsidRPr="001C2712" w:rsidRDefault="001C2712" w:rsidP="001C271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proofErr w:type="gramStart"/>
      <w:r w:rsidRPr="001C2712">
        <w:rPr>
          <w:rFonts w:eastAsia="Times New Roman"/>
          <w:sz w:val="22"/>
          <w:szCs w:val="22"/>
        </w:rPr>
        <w:t xml:space="preserve">В соответствии с Единым отраслевым стандартом закупок </w:t>
      </w:r>
      <w:proofErr w:type="spellStart"/>
      <w:r w:rsidRPr="001C2712">
        <w:rPr>
          <w:rFonts w:eastAsia="Times New Roman"/>
          <w:sz w:val="22"/>
          <w:szCs w:val="22"/>
        </w:rPr>
        <w:t>Госкорпорации</w:t>
      </w:r>
      <w:proofErr w:type="spellEnd"/>
      <w:r w:rsidRPr="001C2712">
        <w:rPr>
          <w:rFonts w:eastAsia="Times New Roman"/>
          <w:sz w:val="22"/>
          <w:szCs w:val="22"/>
        </w:rPr>
        <w:t xml:space="preserve"> «</w:t>
      </w:r>
      <w:proofErr w:type="spellStart"/>
      <w:r w:rsidRPr="001C2712">
        <w:rPr>
          <w:rFonts w:eastAsia="Times New Roman"/>
          <w:sz w:val="22"/>
          <w:szCs w:val="22"/>
        </w:rPr>
        <w:t>Росатом</w:t>
      </w:r>
      <w:proofErr w:type="spellEnd"/>
      <w:r w:rsidRPr="001C2712">
        <w:rPr>
          <w:rFonts w:eastAsia="Times New Roman"/>
          <w:sz w:val="22"/>
          <w:szCs w:val="22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Pr="001C2712">
        <w:rPr>
          <w:rFonts w:eastAsia="Times New Roman"/>
          <w:sz w:val="22"/>
          <w:szCs w:val="22"/>
        </w:rPr>
        <w:br/>
        <w:t xml:space="preserve">— единственная поданная заявка на участие в запросе предложений от Закрытое акционерное общество «АСТЕРОС» соответствует требованиям, предусмотренным документацией о запросе предложений. </w:t>
      </w:r>
      <w:proofErr w:type="gramEnd"/>
    </w:p>
    <w:p w:rsidR="001C2712" w:rsidRPr="001C2712" w:rsidRDefault="001C2712" w:rsidP="001C2712">
      <w:pPr>
        <w:numPr>
          <w:ilvl w:val="0"/>
          <w:numId w:val="1"/>
        </w:numPr>
        <w:tabs>
          <w:tab w:val="clear" w:pos="720"/>
          <w:tab w:val="left" w:pos="426"/>
        </w:tabs>
        <w:spacing w:before="100" w:beforeAutospacing="1" w:after="240"/>
        <w:ind w:left="709" w:hanging="283"/>
        <w:rPr>
          <w:rFonts w:eastAsia="Times New Roman"/>
          <w:sz w:val="22"/>
          <w:szCs w:val="22"/>
        </w:rPr>
      </w:pPr>
      <w:proofErr w:type="gramStart"/>
      <w:r w:rsidRPr="001C2712">
        <w:rPr>
          <w:rFonts w:eastAsia="Times New Roman"/>
          <w:sz w:val="22"/>
          <w:szCs w:val="22"/>
        </w:rPr>
        <w:t xml:space="preserve">В соответствии с Единым отраслевым стандартом закупок </w:t>
      </w:r>
      <w:proofErr w:type="spellStart"/>
      <w:r w:rsidRPr="001C2712">
        <w:rPr>
          <w:rFonts w:eastAsia="Times New Roman"/>
          <w:sz w:val="22"/>
          <w:szCs w:val="22"/>
        </w:rPr>
        <w:t>Госкорпорации</w:t>
      </w:r>
      <w:proofErr w:type="spellEnd"/>
      <w:r w:rsidRPr="001C2712">
        <w:rPr>
          <w:rFonts w:eastAsia="Times New Roman"/>
          <w:sz w:val="22"/>
          <w:szCs w:val="22"/>
        </w:rPr>
        <w:t xml:space="preserve">   «</w:t>
      </w:r>
      <w:proofErr w:type="spellStart"/>
      <w:r w:rsidRPr="001C2712">
        <w:rPr>
          <w:rFonts w:eastAsia="Times New Roman"/>
          <w:sz w:val="22"/>
          <w:szCs w:val="22"/>
        </w:rPr>
        <w:t>Росатом</w:t>
      </w:r>
      <w:proofErr w:type="spellEnd"/>
      <w:r w:rsidRPr="001C2712">
        <w:rPr>
          <w:rFonts w:eastAsia="Times New Roman"/>
          <w:sz w:val="22"/>
          <w:szCs w:val="22"/>
        </w:rPr>
        <w:t xml:space="preserve">» Единая комиссия рекомендует Главному инженеру и Заместителю Главного инженера по капитальному строительству рассмотреть вопрос о </w:t>
      </w:r>
      <w:r w:rsidRPr="001C2712">
        <w:rPr>
          <w:rFonts w:eastAsia="Times New Roman"/>
          <w:sz w:val="22"/>
          <w:szCs w:val="22"/>
        </w:rPr>
        <w:br/>
        <w:t>заключении договора с Закрытое акционерное общество «АСТЕРОС»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</w:t>
      </w:r>
      <w:proofErr w:type="gramEnd"/>
      <w:r w:rsidRPr="001C2712">
        <w:rPr>
          <w:rFonts w:eastAsia="Times New Roman"/>
          <w:sz w:val="22"/>
          <w:szCs w:val="22"/>
        </w:rPr>
        <w:t>, предложенной участником при подаче заявки.</w:t>
      </w:r>
    </w:p>
    <w:p w:rsidR="001C2712" w:rsidRPr="001C2712" w:rsidRDefault="001C2712" w:rsidP="001C2712">
      <w:pPr>
        <w:numPr>
          <w:ilvl w:val="0"/>
          <w:numId w:val="1"/>
        </w:numPr>
        <w:tabs>
          <w:tab w:val="clear" w:pos="720"/>
          <w:tab w:val="left" w:pos="426"/>
        </w:tabs>
        <w:spacing w:before="100" w:beforeAutospacing="1" w:after="240"/>
        <w:ind w:left="709" w:hanging="283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1C2712" w:rsidRPr="001C2712" w:rsidRDefault="001C2712" w:rsidP="001C271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1C2712">
        <w:rPr>
          <w:rFonts w:eastAsia="Times New Roman"/>
          <w:sz w:val="22"/>
          <w:szCs w:val="22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36"/>
        <w:gridCol w:w="2055"/>
      </w:tblGrid>
      <w:tr w:rsidR="001C2712" w:rsidRPr="001C2712" w:rsidTr="003914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2712" w:rsidRDefault="001C2712" w:rsidP="001C2712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 xml:space="preserve">Подписи:    </w:t>
            </w:r>
          </w:p>
          <w:p w:rsidR="001C2712" w:rsidRDefault="001C2712" w:rsidP="001C2712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 xml:space="preserve">   </w:t>
            </w:r>
            <w:r w:rsidRPr="001C2712">
              <w:rPr>
                <w:rFonts w:eastAsia="Times New Roman"/>
                <w:b/>
                <w:bCs/>
                <w:sz w:val="22"/>
                <w:szCs w:val="22"/>
              </w:rPr>
              <w:t>Председатель Единой комиссии:</w:t>
            </w:r>
          </w:p>
          <w:p w:rsidR="001C2712" w:rsidRPr="001C2712" w:rsidRDefault="001C2712" w:rsidP="001C2712">
            <w:pPr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1C2712" w:rsidRPr="001C2712" w:rsidTr="003914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C2712" w:rsidRPr="001C2712" w:rsidTr="003914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2712" w:rsidRPr="001C2712" w:rsidRDefault="001C2712" w:rsidP="003914B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C2712">
              <w:rPr>
                <w:rFonts w:eastAsia="Times New Roman"/>
                <w:b/>
                <w:bCs/>
                <w:sz w:val="22"/>
                <w:szCs w:val="22"/>
              </w:rPr>
              <w:t>Секретарь Единой комиссии:</w:t>
            </w:r>
          </w:p>
        </w:tc>
      </w:tr>
      <w:tr w:rsidR="001C2712" w:rsidRPr="001C2712" w:rsidTr="003914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C2712" w:rsidRPr="001C2712" w:rsidTr="003914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2712" w:rsidRPr="001C2712" w:rsidRDefault="001C2712" w:rsidP="003914B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C2712">
              <w:rPr>
                <w:rFonts w:eastAsia="Times New Roman"/>
                <w:b/>
                <w:bCs/>
                <w:sz w:val="22"/>
                <w:szCs w:val="22"/>
              </w:rPr>
              <w:t>Члены Единой комиссии:</w:t>
            </w:r>
          </w:p>
        </w:tc>
      </w:tr>
      <w:tr w:rsidR="001C2712" w:rsidRPr="001C2712" w:rsidTr="003914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1C2712">
              <w:rPr>
                <w:rFonts w:eastAsia="Times New Roman"/>
                <w:sz w:val="22"/>
                <w:szCs w:val="22"/>
              </w:rPr>
              <w:t>Факеев</w:t>
            </w:r>
            <w:proofErr w:type="spellEnd"/>
            <w:r w:rsidRPr="001C2712">
              <w:rPr>
                <w:rFonts w:eastAsia="Times New Roman"/>
                <w:sz w:val="22"/>
                <w:szCs w:val="22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C2712" w:rsidRPr="001C2712" w:rsidTr="003914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1C2712">
              <w:rPr>
                <w:rFonts w:eastAsia="Times New Roman"/>
                <w:sz w:val="22"/>
                <w:szCs w:val="22"/>
              </w:rPr>
              <w:t>Уразов</w:t>
            </w:r>
            <w:proofErr w:type="spellEnd"/>
            <w:r w:rsidRPr="001C2712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1C2712">
              <w:rPr>
                <w:rFonts w:eastAsia="Times New Roman"/>
                <w:sz w:val="22"/>
                <w:szCs w:val="22"/>
              </w:rPr>
              <w:t>Сабит</w:t>
            </w:r>
            <w:proofErr w:type="spellEnd"/>
            <w:r w:rsidRPr="001C2712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1C2712">
              <w:rPr>
                <w:rFonts w:eastAsia="Times New Roman"/>
                <w:sz w:val="22"/>
                <w:szCs w:val="22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C2712" w:rsidRPr="001C2712" w:rsidTr="003914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C2712" w:rsidRPr="001C2712" w:rsidTr="003914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C2712" w:rsidRPr="001C2712" w:rsidTr="003914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C2712" w:rsidRPr="001C2712" w:rsidTr="003914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C2712" w:rsidRPr="001C2712" w:rsidRDefault="001C2712" w:rsidP="003914B9">
            <w:pPr>
              <w:rPr>
                <w:rFonts w:eastAsia="Times New Roman"/>
                <w:sz w:val="22"/>
                <w:szCs w:val="22"/>
              </w:rPr>
            </w:pPr>
            <w:r w:rsidRPr="001C2712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</w:tbl>
    <w:p w:rsidR="001C2712" w:rsidRPr="001C2712" w:rsidRDefault="001C2712" w:rsidP="001C2712">
      <w:pPr>
        <w:rPr>
          <w:rFonts w:eastAsia="Times New Roman"/>
          <w:sz w:val="22"/>
          <w:szCs w:val="22"/>
        </w:rPr>
      </w:pPr>
    </w:p>
    <w:p w:rsidR="004B0C61" w:rsidRPr="001C2712" w:rsidRDefault="004B0C61">
      <w:pPr>
        <w:rPr>
          <w:sz w:val="22"/>
          <w:szCs w:val="22"/>
        </w:rPr>
      </w:pPr>
    </w:p>
    <w:sectPr w:rsidR="004B0C61" w:rsidRPr="001C2712" w:rsidSect="001C2712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C7B4A"/>
    <w:multiLevelType w:val="multilevel"/>
    <w:tmpl w:val="05A87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2712"/>
    <w:rsid w:val="001C2712"/>
    <w:rsid w:val="004B0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71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C271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271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C27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640</Words>
  <Characters>3650</Characters>
  <Application>Microsoft Office Word</Application>
  <DocSecurity>0</DocSecurity>
  <Lines>30</Lines>
  <Paragraphs>8</Paragraphs>
  <ScaleCrop>false</ScaleCrop>
  <Company>НИКИЭТ</Company>
  <LinksUpToDate>false</LinksUpToDate>
  <CharactersWithSpaces>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2</cp:revision>
  <cp:lastPrinted>2012-08-02T08:03:00Z</cp:lastPrinted>
  <dcterms:created xsi:type="dcterms:W3CDTF">2012-08-02T07:55:00Z</dcterms:created>
  <dcterms:modified xsi:type="dcterms:W3CDTF">2012-08-02T08:04:00Z</dcterms:modified>
</cp:coreProperties>
</file>