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F5A" w:rsidRPr="006F6F5A" w:rsidRDefault="006F6F5A" w:rsidP="006F6F5A">
      <w:pPr>
        <w:pStyle w:val="1"/>
        <w:jc w:val="center"/>
        <w:rPr>
          <w:rFonts w:eastAsia="Times New Roman"/>
          <w:sz w:val="24"/>
          <w:szCs w:val="24"/>
        </w:rPr>
      </w:pPr>
      <w:r w:rsidRPr="006F6F5A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     №R004856</w:t>
      </w:r>
      <w:r w:rsidRPr="006F6F5A">
        <w:rPr>
          <w:rFonts w:eastAsia="Times New Roman"/>
          <w:sz w:val="24"/>
          <w:szCs w:val="24"/>
        </w:rPr>
        <w:br/>
        <w:t xml:space="preserve">«Разработка приборов контроля расхода и приборов контроля уровня жидкометаллического натриевого теплоносителя для РУ МБИР»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F6F5A" w:rsidTr="00F401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F6F5A" w:rsidRDefault="006F6F5A" w:rsidP="00F401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25.09.2012 г.</w:t>
            </w:r>
          </w:p>
        </w:tc>
      </w:tr>
    </w:tbl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R004856.</w:t>
      </w:r>
      <w:r>
        <w:rPr>
          <w:rFonts w:eastAsia="Times New Roman"/>
        </w:rPr>
        <w:br/>
        <w:t>Номер протокола: R004856.</w:t>
      </w:r>
      <w:r>
        <w:rPr>
          <w:rFonts w:eastAsia="Times New Roman"/>
        </w:rPr>
        <w:br/>
        <w:t>Дата протокола: 25.09.2012 г.</w:t>
      </w:r>
    </w:p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6F6F5A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приборов контроля расхода и приборов контроля уровня жидкометаллического натриевого теплоносителя для РУ МБИР. </w:t>
      </w:r>
    </w:p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11.09.2012 </w:t>
      </w:r>
    </w:p>
    <w:p w:rsidR="006F6F5A" w:rsidRPr="006F6F5A" w:rsidRDefault="006F6F5A" w:rsidP="00E818A3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6F6F5A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</w:p>
    <w:p w:rsidR="00E818A3" w:rsidRPr="007055E8" w:rsidRDefault="00E818A3" w:rsidP="00E818A3">
      <w:pPr>
        <w:tabs>
          <w:tab w:val="num" w:pos="720"/>
        </w:tabs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 xml:space="preserve">      </w:t>
      </w:r>
      <w:r w:rsidRPr="007055E8">
        <w:rPr>
          <w:rFonts w:eastAsia="Times New Roman"/>
        </w:rPr>
        <w:t xml:space="preserve">На заседании Единой комиссии </w:t>
      </w:r>
      <w:r w:rsidRPr="007055E8">
        <w:rPr>
          <w:rStyle w:val="a3"/>
          <w:rFonts w:eastAsia="Times New Roman"/>
        </w:rPr>
        <w:t>присутствовали</w:t>
      </w:r>
      <w:r w:rsidRPr="007055E8">
        <w:rPr>
          <w:rFonts w:eastAsia="Times New Roman"/>
        </w:rPr>
        <w:t xml:space="preserve">: 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 xml:space="preserve">Зубаков Владимир Алексеевич — </w:t>
      </w:r>
      <w:r w:rsidRPr="007055E8">
        <w:rPr>
          <w:rStyle w:val="a4"/>
          <w:rFonts w:eastAsia="Times New Roman"/>
        </w:rPr>
        <w:t>председатель комиссии</w:t>
      </w:r>
      <w:r w:rsidRPr="007055E8">
        <w:rPr>
          <w:rFonts w:eastAsia="Times New Roman"/>
        </w:rPr>
        <w:t xml:space="preserve"> 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 xml:space="preserve">Кошкина Светлана Николаевна — </w:t>
      </w:r>
      <w:r w:rsidRPr="007055E8">
        <w:rPr>
          <w:rStyle w:val="a4"/>
          <w:rFonts w:eastAsia="Times New Roman"/>
        </w:rPr>
        <w:t>секретарь комиссии</w:t>
      </w:r>
      <w:r w:rsidRPr="007055E8">
        <w:rPr>
          <w:rFonts w:eastAsia="Times New Roman"/>
        </w:rPr>
        <w:t xml:space="preserve"> 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proofErr w:type="spellStart"/>
      <w:r w:rsidRPr="007055E8">
        <w:rPr>
          <w:rFonts w:eastAsia="Times New Roman"/>
        </w:rPr>
        <w:t>Факеев</w:t>
      </w:r>
      <w:proofErr w:type="spellEnd"/>
      <w:r w:rsidRPr="007055E8">
        <w:rPr>
          <w:rFonts w:eastAsia="Times New Roman"/>
        </w:rPr>
        <w:t xml:space="preserve"> Павел Иванович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proofErr w:type="spellStart"/>
      <w:r w:rsidRPr="007055E8">
        <w:rPr>
          <w:rFonts w:eastAsia="Times New Roman"/>
        </w:rPr>
        <w:t>Уразов</w:t>
      </w:r>
      <w:proofErr w:type="spellEnd"/>
      <w:r w:rsidRPr="007055E8">
        <w:rPr>
          <w:rFonts w:eastAsia="Times New Roman"/>
        </w:rPr>
        <w:t xml:space="preserve"> </w:t>
      </w:r>
      <w:proofErr w:type="spellStart"/>
      <w:r w:rsidRPr="007055E8">
        <w:rPr>
          <w:rFonts w:eastAsia="Times New Roman"/>
        </w:rPr>
        <w:t>Сабит</w:t>
      </w:r>
      <w:proofErr w:type="spellEnd"/>
      <w:r w:rsidRPr="007055E8">
        <w:rPr>
          <w:rFonts w:eastAsia="Times New Roman"/>
        </w:rPr>
        <w:t xml:space="preserve"> </w:t>
      </w:r>
      <w:proofErr w:type="spellStart"/>
      <w:r w:rsidRPr="007055E8">
        <w:rPr>
          <w:rFonts w:eastAsia="Times New Roman"/>
        </w:rPr>
        <w:t>Хамитович</w:t>
      </w:r>
      <w:proofErr w:type="spellEnd"/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proofErr w:type="spellStart"/>
      <w:r w:rsidRPr="007055E8">
        <w:rPr>
          <w:rFonts w:eastAsia="Times New Roman"/>
        </w:rPr>
        <w:t>Стребков</w:t>
      </w:r>
      <w:proofErr w:type="spellEnd"/>
      <w:r w:rsidRPr="007055E8">
        <w:rPr>
          <w:rFonts w:eastAsia="Times New Roman"/>
        </w:rPr>
        <w:t xml:space="preserve"> Юрий Сергеевич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>Лебедев Сергей Иванович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>Ознобишин Сергей Тихонович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proofErr w:type="spellStart"/>
      <w:r w:rsidRPr="007055E8">
        <w:rPr>
          <w:rFonts w:eastAsia="Times New Roman"/>
        </w:rPr>
        <w:t>Кистенев</w:t>
      </w:r>
      <w:proofErr w:type="spellEnd"/>
      <w:r w:rsidRPr="007055E8">
        <w:rPr>
          <w:rFonts w:eastAsia="Times New Roman"/>
        </w:rPr>
        <w:t xml:space="preserve"> Вадим Николаевич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>Фролов Вадим Геннадьевич</w:t>
      </w:r>
    </w:p>
    <w:p w:rsidR="00E818A3" w:rsidRPr="007A2BAA" w:rsidRDefault="00E818A3" w:rsidP="00E818A3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 </w:t>
      </w:r>
      <w:r w:rsidRPr="007055E8"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</w:t>
      </w:r>
      <w:r w:rsidRPr="007055E8">
        <w:rPr>
          <w:rStyle w:val="a3"/>
          <w:rFonts w:eastAsia="Times New Roman"/>
        </w:rPr>
        <w:t>сутствовали</w:t>
      </w:r>
    </w:p>
    <w:p w:rsidR="00E818A3" w:rsidRPr="007055E8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>Лопаткин Александр Викторович</w:t>
      </w:r>
    </w:p>
    <w:p w:rsidR="00E818A3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>Михайлов Михаил Николаевич</w:t>
      </w:r>
    </w:p>
    <w:p w:rsidR="00E818A3" w:rsidRPr="007A2BAA" w:rsidRDefault="00E818A3" w:rsidP="00E818A3">
      <w:pPr>
        <w:numPr>
          <w:ilvl w:val="1"/>
          <w:numId w:val="2"/>
        </w:numPr>
        <w:spacing w:line="240" w:lineRule="atLeast"/>
        <w:ind w:left="1134"/>
        <w:rPr>
          <w:rFonts w:eastAsia="Times New Roman"/>
        </w:rPr>
      </w:pPr>
      <w:r w:rsidRPr="007055E8">
        <w:rPr>
          <w:rFonts w:eastAsia="Times New Roman"/>
        </w:rPr>
        <w:t>Колышкин Андрей Евгенньевич</w:t>
      </w:r>
    </w:p>
    <w:p w:rsidR="00E818A3" w:rsidRDefault="00E818A3" w:rsidP="00E818A3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 </w:t>
      </w:r>
      <w:r w:rsidRPr="007055E8">
        <w:rPr>
          <w:rFonts w:eastAsia="Times New Roman"/>
        </w:rPr>
        <w:t xml:space="preserve">Из 12 членов Единой комиссии на заседании присутствовали </w:t>
      </w:r>
      <w:r>
        <w:rPr>
          <w:rFonts w:eastAsia="Times New Roman"/>
        </w:rPr>
        <w:t>9</w:t>
      </w:r>
      <w:r w:rsidRPr="007055E8">
        <w:rPr>
          <w:rFonts w:eastAsia="Times New Roman"/>
        </w:rPr>
        <w:t>. Кворум состоялся</w:t>
      </w:r>
      <w:r>
        <w:rPr>
          <w:rFonts w:eastAsia="Times New Roman"/>
        </w:rPr>
        <w:t>.</w:t>
      </w:r>
    </w:p>
    <w:p w:rsidR="006F6F5A" w:rsidRPr="006F6F5A" w:rsidRDefault="006F6F5A" w:rsidP="00E818A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24.09.2012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107"/>
        <w:gridCol w:w="2429"/>
        <w:gridCol w:w="1701"/>
        <w:gridCol w:w="2185"/>
      </w:tblGrid>
      <w:tr w:rsidR="006F6F5A" w:rsidTr="006F6F5A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Pr="006F6F5A" w:rsidRDefault="006F6F5A" w:rsidP="00F401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Pr="006F6F5A" w:rsidRDefault="006F6F5A" w:rsidP="00F401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Pr="006F6F5A" w:rsidRDefault="006F6F5A" w:rsidP="00F401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Pr="006F6F5A" w:rsidRDefault="006F6F5A" w:rsidP="00F401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Pr="006F6F5A" w:rsidRDefault="006F6F5A" w:rsidP="00F401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F6F5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6F6F5A" w:rsidTr="006F6F5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07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"НИИ НПО "ЛУЧ"</w:t>
            </w:r>
            <w:r>
              <w:rPr>
                <w:rFonts w:eastAsia="Times New Roman"/>
              </w:rPr>
              <w:br/>
              <w:t>ИНН  5036005308</w:t>
            </w:r>
          </w:p>
        </w:tc>
        <w:tc>
          <w:tcPr>
            <w:tcW w:w="23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142100, Россия, Московская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г. Подольск, Железнодорожная, 24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сентября 2012 г. 16:02:28</w:t>
            </w:r>
          </w:p>
        </w:tc>
        <w:tc>
          <w:tcPr>
            <w:tcW w:w="214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6 800 000.00 (шесть миллионов восемьсот тысяч рублей 00 копеек)</w:t>
            </w:r>
            <w:r w:rsidRPr="006F6F5A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E818A3" w:rsidRDefault="00E818A3" w:rsidP="00E818A3">
      <w:pPr>
        <w:spacing w:before="100" w:beforeAutospacing="1" w:after="240"/>
        <w:ind w:left="720"/>
        <w:rPr>
          <w:rFonts w:eastAsia="Times New Roman"/>
        </w:rPr>
      </w:pPr>
    </w:p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Федеральное государственное унитарное предприятие "Научно-исследовательский институт Научно-производственное объединение "ЛУЧ" соответствует требованиям, предусмотренным документацией о запросе предложений. </w:t>
      </w:r>
      <w:proofErr w:type="gramEnd"/>
    </w:p>
    <w:p w:rsidR="00F70F8C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F70F8C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F70F8C">
        <w:rPr>
          <w:rFonts w:eastAsia="Times New Roman"/>
        </w:rPr>
        <w:t>Госкорпорации</w:t>
      </w:r>
      <w:proofErr w:type="spellEnd"/>
      <w:r w:rsidRPr="00F70F8C">
        <w:rPr>
          <w:rFonts w:eastAsia="Times New Roman"/>
        </w:rPr>
        <w:t xml:space="preserve"> «</w:t>
      </w:r>
      <w:proofErr w:type="spellStart"/>
      <w:r w:rsidRPr="00F70F8C">
        <w:rPr>
          <w:rFonts w:eastAsia="Times New Roman"/>
        </w:rPr>
        <w:t>Росатом</w:t>
      </w:r>
      <w:proofErr w:type="spellEnd"/>
      <w:r w:rsidRPr="00F70F8C">
        <w:rPr>
          <w:rFonts w:eastAsia="Times New Roman"/>
        </w:rPr>
        <w:t xml:space="preserve">» </w:t>
      </w:r>
      <w:r w:rsidR="00F70F8C" w:rsidRPr="00F70F8C">
        <w:rPr>
          <w:rFonts w:eastAsia="Times New Roman"/>
        </w:rPr>
        <w:t>Единая комиссия рекомендует</w:t>
      </w:r>
      <w:r w:rsidRPr="00F70F8C">
        <w:rPr>
          <w:rFonts w:eastAsia="Times New Roman"/>
        </w:rPr>
        <w:t>:</w:t>
      </w:r>
      <w:r w:rsidRPr="00F70F8C">
        <w:rPr>
          <w:rFonts w:eastAsia="Times New Roman"/>
        </w:rPr>
        <w:br/>
        <w:t xml:space="preserve">— заключить договор с Федеральное государственное унитарное предприятие "Научно-исследовательский институт Научно-производственное объединение "ЛУЧ" на условиях, предусмотренных документацией о запросе предложений, </w:t>
      </w:r>
      <w:r w:rsidR="00F70F8C">
        <w:rPr>
          <w:rFonts w:eastAsia="Times New Roman"/>
        </w:rPr>
        <w:t xml:space="preserve"> </w:t>
      </w:r>
      <w:r w:rsidRPr="00F70F8C">
        <w:rPr>
          <w:rFonts w:eastAsia="Times New Roman"/>
        </w:rPr>
        <w:t>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F70F8C" w:rsidRPr="00F70F8C">
        <w:rPr>
          <w:rFonts w:eastAsia="Times New Roman"/>
        </w:rPr>
        <w:t>ой участником при подаче заявки</w:t>
      </w:r>
      <w:r w:rsidR="00F70F8C">
        <w:rPr>
          <w:rFonts w:eastAsia="Times New Roman"/>
        </w:rPr>
        <w:t>.</w:t>
      </w:r>
      <w:proofErr w:type="gramEnd"/>
    </w:p>
    <w:p w:rsidR="006F6F5A" w:rsidRPr="00F70F8C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F70F8C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F6F5A" w:rsidRDefault="006F6F5A" w:rsidP="006F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6"/>
        <w:gridCol w:w="2235"/>
      </w:tblGrid>
      <w:tr w:rsidR="006F6F5A" w:rsidTr="00F401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6F5A" w:rsidRDefault="006F6F5A" w:rsidP="006F6F5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Подписи:</w:t>
            </w:r>
            <w:r>
              <w:rPr>
                <w:rFonts w:eastAsia="Times New Roman"/>
                <w:lang w:val="en-US"/>
              </w:rPr>
              <w:t xml:space="preserve">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F70F8C" w:rsidRDefault="00F70F8C" w:rsidP="006F6F5A">
            <w:pPr>
              <w:rPr>
                <w:rFonts w:eastAsia="Times New Roman"/>
                <w:b/>
                <w:bCs/>
              </w:rPr>
            </w:pP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6F5A" w:rsidRDefault="006F6F5A" w:rsidP="00F401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F70F8C" w:rsidRDefault="00F70F8C" w:rsidP="00F4011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6F5A" w:rsidRDefault="006F6F5A" w:rsidP="00F401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F70F8C" w:rsidRDefault="00F70F8C" w:rsidP="00F4011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F6F5A" w:rsidTr="00F401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F6F5A" w:rsidRDefault="006F6F5A" w:rsidP="00F4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F6F5A" w:rsidRDefault="006F6F5A" w:rsidP="006F6F5A">
      <w:pPr>
        <w:rPr>
          <w:rFonts w:eastAsia="Times New Roman"/>
        </w:rPr>
      </w:pPr>
    </w:p>
    <w:sectPr w:rsidR="006F6F5A" w:rsidSect="00E818A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2F6"/>
    <w:multiLevelType w:val="multilevel"/>
    <w:tmpl w:val="1EBC7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686F11"/>
    <w:multiLevelType w:val="multilevel"/>
    <w:tmpl w:val="4B4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F5A"/>
    <w:rsid w:val="002E7384"/>
    <w:rsid w:val="006F6F5A"/>
    <w:rsid w:val="00AF7F87"/>
    <w:rsid w:val="00E818A3"/>
    <w:rsid w:val="00F16993"/>
    <w:rsid w:val="00F70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F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F6F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F5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F6F5A"/>
    <w:rPr>
      <w:b/>
      <w:bCs/>
    </w:rPr>
  </w:style>
  <w:style w:type="character" w:styleId="a4">
    <w:name w:val="Emphasis"/>
    <w:basedOn w:val="a0"/>
    <w:uiPriority w:val="20"/>
    <w:qFormat/>
    <w:rsid w:val="00E818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3731</Characters>
  <Application>Microsoft Office Word</Application>
  <DocSecurity>0</DocSecurity>
  <Lines>31</Lines>
  <Paragraphs>8</Paragraphs>
  <ScaleCrop>false</ScaleCrop>
  <Company>НИКИЭТ</Company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3</cp:revision>
  <cp:lastPrinted>2012-09-26T06:48:00Z</cp:lastPrinted>
  <dcterms:created xsi:type="dcterms:W3CDTF">2012-09-25T05:27:00Z</dcterms:created>
  <dcterms:modified xsi:type="dcterms:W3CDTF">2012-09-26T06:50:00Z</dcterms:modified>
</cp:coreProperties>
</file>