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B3592" w:rsidRDefault="00CB359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Z027589-1</w:t>
      </w:r>
    </w:p>
    <w:p w:rsidR="00000000" w:rsidRPr="00CB3592" w:rsidRDefault="00CB359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договора на выполнение работ по ремонту вентиляции здан</w:t>
      </w:r>
      <w:r w:rsidRPr="00CB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ия № 12 ОАО «СХК».</w:t>
      </w:r>
    </w:p>
    <w:p w:rsidR="00000000" w:rsidRPr="00CB3592" w:rsidRDefault="00CB359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CB3592">
        <w:tc>
          <w:tcPr>
            <w:tcW w:w="5149" w:type="dxa"/>
            <w:hideMark/>
          </w:tcPr>
          <w:p w:rsidR="00000000" w:rsidRPr="00CB3592" w:rsidRDefault="00CB359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B35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B35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B35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00000" w:rsidRPr="00CB3592" w:rsidRDefault="00CB359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B35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«02» </w:t>
            </w:r>
            <w:proofErr w:type="spellStart"/>
            <w:r w:rsidRPr="00CB35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CB35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CB35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CB3592" w:rsidRDefault="00CB35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CB3592" w:rsidRDefault="00CB35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приказа протокол от 07.02.2012 № 37,</w:t>
      </w:r>
      <w:r w:rsidRPr="00CB359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000000" w:rsidRPr="00CB3592" w:rsidRDefault="00CB35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CB3592" w:rsidRDefault="00CB359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000000" w:rsidRPr="00CB3592" w:rsidRDefault="00CB359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000000" w:rsidRPr="00CB3592" w:rsidRDefault="00CB35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B35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: О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000000" w:rsidRPr="00CB3592" w:rsidRDefault="00CB35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выполнение работ по ремонту вентиляции здания № 12 ОАО «СХК».</w:t>
      </w:r>
    </w:p>
    <w:p w:rsidR="00000000" w:rsidRPr="00CB3592" w:rsidRDefault="00CB35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59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000000" w:rsidRPr="00CB3592" w:rsidRDefault="00CB35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639 952 (Шестьсот тридцать девять тысяч девятьсот пят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ьдесят два) рубля 55 копеек, включая НДС. </w:t>
      </w:r>
    </w:p>
    <w:p w:rsidR="00000000" w:rsidRPr="00CB3592" w:rsidRDefault="00CB35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CB3592" w:rsidRDefault="00CB35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</w:t>
      </w:r>
      <w:r w:rsidRPr="00CB35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CB35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B35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CB35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B35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CB35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CB35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CB359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сети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размещении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заказов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товаров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нужд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CB3592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CB3592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CB3592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CB3592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CB3592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CB3592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CB3592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CB3592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№131125/0506/807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B359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же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Дом-2,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Z027589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CB3592" w:rsidRDefault="00CB359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CB3592" w:rsidRDefault="00CB359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B3592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закупочной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проводится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«02» декабря 2013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ar-SA"/>
        </w:rPr>
        <w:t>года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05:00:00 (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ar-SA"/>
        </w:rPr>
        <w:t>время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ar-SA"/>
        </w:rPr>
        <w:t>московское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),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ar-SA"/>
        </w:rPr>
        <w:t>по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ar-SA"/>
        </w:rPr>
        <w:t>адресу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ar-SA"/>
        </w:rPr>
        <w:t>: ОА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ar-SA"/>
        </w:rPr>
        <w:t>О «СХК».</w:t>
      </w:r>
    </w:p>
    <w:p w:rsidR="00000000" w:rsidRPr="00CB3592" w:rsidRDefault="00CB359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000000" w:rsidRPr="00CB3592" w:rsidRDefault="00CB359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44"/>
        <w:gridCol w:w="8708"/>
      </w:tblGrid>
      <w:tr w:rsidR="00000000" w:rsidRPr="00CB35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CB359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CB35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</w:tr>
      <w:tr w:rsidR="00000000" w:rsidRPr="00CB359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CB35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по сопровождению заку</w:t>
            </w: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почной деятельности отдела закупок</w:t>
            </w:r>
          </w:p>
        </w:tc>
      </w:tr>
      <w:tr w:rsidR="00000000" w:rsidRPr="00CB359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CB35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000000" w:rsidRPr="00CB3592" w:rsidRDefault="00CB35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CB3592" w:rsidRDefault="00CB359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правомочно</w:t>
      </w:r>
      <w:r w:rsidRPr="00CB35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CB3592" w:rsidRDefault="00CB3592">
      <w:pPr>
        <w:pStyle w:val="af4"/>
        <w:jc w:val="both"/>
        <w:rPr>
          <w:rFonts w:eastAsia="Times New Roman"/>
        </w:rPr>
      </w:pPr>
      <w:r w:rsidRPr="00CB3592">
        <w:rPr>
          <w:rFonts w:eastAsia="Times New Roman"/>
        </w:rPr>
        <w:t>На момент окончания срока подачи заявок на участие в запросе ценовых котировок на «02» декабря 2013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00000" w:rsidRPr="00CB3592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заявок на участие в запросе ценовых котировок в электрон</w:t>
            </w: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</w:tbl>
    <w:p w:rsidR="00CB3592" w:rsidRDefault="00CB3592">
      <w:pPr>
        <w:pStyle w:val="af4"/>
        <w:jc w:val="both"/>
        <w:rPr>
          <w:rFonts w:eastAsia="Times New Roman"/>
        </w:rPr>
      </w:pPr>
    </w:p>
    <w:p w:rsidR="00000000" w:rsidRPr="00CB3592" w:rsidRDefault="00CB3592">
      <w:pPr>
        <w:pStyle w:val="af4"/>
        <w:jc w:val="both"/>
        <w:rPr>
          <w:rFonts w:eastAsia="Times New Roman"/>
        </w:rPr>
      </w:pPr>
      <w:r w:rsidRPr="00CB3592">
        <w:rPr>
          <w:rFonts w:eastAsia="Times New Roman"/>
        </w:rPr>
        <w:lastRenderedPageBreak/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0"/>
        <w:gridCol w:w="4206"/>
        <w:gridCol w:w="2215"/>
        <w:gridCol w:w="2611"/>
      </w:tblGrid>
      <w:tr w:rsidR="00000000" w:rsidRPr="00CB35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B35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CB35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Почтовы</w:t>
            </w:r>
            <w:r w:rsidRPr="00CB35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RPr="00CB35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60087307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"СК "</w:t>
            </w:r>
            <w:proofErr w:type="spellStart"/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Левкад</w:t>
            </w:r>
            <w:proofErr w:type="spellEnd"/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Borders>
                <w:top w:val="single" w:sz="4" w:space="0" w:color="ADB3BE"/>
                <w:left w:val="single" w:sz="4" w:space="0" w:color="ADB3BE"/>
                <w:bottom w:val="single" w:sz="4" w:space="0" w:color="ADB3BE"/>
                <w:right w:val="single" w:sz="4" w:space="0" w:color="ADB3BE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838"/>
              <w:gridCol w:w="1748"/>
            </w:tblGrid>
            <w:tr w:rsidR="00CB3592" w:rsidRPr="00CB3592">
              <w:tc>
                <w:tcPr>
                  <w:tcW w:w="0" w:type="auto"/>
                  <w:hideMark/>
                </w:tcPr>
                <w:p w:rsidR="00CB3592" w:rsidRPr="00CB3592" w:rsidRDefault="00CB3592" w:rsidP="00CB35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35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0,00</w:t>
                  </w:r>
                </w:p>
              </w:tc>
              <w:tc>
                <w:tcPr>
                  <w:tcW w:w="0" w:type="auto"/>
                  <w:hideMark/>
                </w:tcPr>
                <w:p w:rsidR="00CB3592" w:rsidRPr="00CB3592" w:rsidRDefault="00CB3592" w:rsidP="00CB35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35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без НДС</w:t>
                  </w:r>
                </w:p>
              </w:tc>
            </w:tr>
          </w:tbl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CB35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60087545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«ТВЭЛ-СТРОЙ»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Borders>
                <w:top w:val="single" w:sz="4" w:space="0" w:color="ADB3BE"/>
                <w:left w:val="single" w:sz="4" w:space="0" w:color="ADB3BE"/>
                <w:bottom w:val="single" w:sz="4" w:space="0" w:color="ADB3BE"/>
                <w:right w:val="single" w:sz="4" w:space="0" w:color="ADB3BE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600"/>
              <w:gridCol w:w="986"/>
            </w:tblGrid>
            <w:tr w:rsidR="00CB3592" w:rsidRPr="00CB3592">
              <w:tc>
                <w:tcPr>
                  <w:tcW w:w="0" w:type="auto"/>
                  <w:hideMark/>
                </w:tcPr>
                <w:p w:rsidR="00CB3592" w:rsidRPr="00CB3592" w:rsidRDefault="00CB3592" w:rsidP="00CB35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35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599.999,98</w:t>
                  </w:r>
                </w:p>
              </w:tc>
              <w:tc>
                <w:tcPr>
                  <w:tcW w:w="0" w:type="auto"/>
                  <w:hideMark/>
                </w:tcPr>
                <w:p w:rsidR="00CB3592" w:rsidRPr="00CB3592" w:rsidRDefault="00CB3592" w:rsidP="00CB35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35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 НДС</w:t>
                  </w:r>
                </w:p>
              </w:tc>
            </w:tr>
          </w:tbl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CB35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60087709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Альфард</w:t>
            </w:r>
            <w:proofErr w:type="spellEnd"/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Borders>
                <w:top w:val="single" w:sz="4" w:space="0" w:color="ADB3BE"/>
                <w:left w:val="single" w:sz="4" w:space="0" w:color="ADB3BE"/>
                <w:bottom w:val="single" w:sz="4" w:space="0" w:color="ADB3BE"/>
                <w:right w:val="single" w:sz="4" w:space="0" w:color="ADB3BE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600"/>
              <w:gridCol w:w="986"/>
            </w:tblGrid>
            <w:tr w:rsidR="00CB3592" w:rsidRPr="00CB3592">
              <w:tc>
                <w:tcPr>
                  <w:tcW w:w="0" w:type="auto"/>
                  <w:hideMark/>
                </w:tcPr>
                <w:p w:rsidR="00CB3592" w:rsidRPr="00CB3592" w:rsidRDefault="00CB3592" w:rsidP="00CB35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35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624.334,09</w:t>
                  </w:r>
                </w:p>
              </w:tc>
              <w:tc>
                <w:tcPr>
                  <w:tcW w:w="0" w:type="auto"/>
                  <w:hideMark/>
                </w:tcPr>
                <w:p w:rsidR="00CB3592" w:rsidRPr="00CB3592" w:rsidRDefault="00CB3592" w:rsidP="00CB35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35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 НДС</w:t>
                  </w:r>
                </w:p>
              </w:tc>
            </w:tr>
          </w:tbl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CB359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60087775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Иванов Андрей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Borders>
                <w:top w:val="single" w:sz="4" w:space="0" w:color="ADB3BE"/>
                <w:left w:val="single" w:sz="4" w:space="0" w:color="ADB3BE"/>
                <w:bottom w:val="single" w:sz="4" w:space="0" w:color="ADB3BE"/>
                <w:right w:val="single" w:sz="4" w:space="0" w:color="ADB3BE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424"/>
              <w:gridCol w:w="1162"/>
            </w:tblGrid>
            <w:tr w:rsidR="00CB3592" w:rsidRPr="00CB3592">
              <w:tc>
                <w:tcPr>
                  <w:tcW w:w="0" w:type="auto"/>
                  <w:hideMark/>
                </w:tcPr>
                <w:p w:rsidR="00CB3592" w:rsidRPr="00CB3592" w:rsidRDefault="00CB3592" w:rsidP="00CB3592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35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566.781,40</w:t>
                  </w:r>
                </w:p>
              </w:tc>
              <w:tc>
                <w:tcPr>
                  <w:tcW w:w="0" w:type="auto"/>
                  <w:hideMark/>
                </w:tcPr>
                <w:p w:rsidR="00CB3592" w:rsidRPr="00CB3592" w:rsidRDefault="00CB3592" w:rsidP="00CB359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B359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без НДС</w:t>
                  </w:r>
                </w:p>
              </w:tc>
            </w:tr>
          </w:tbl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B3592" w:rsidRPr="00CB3592" w:rsidRDefault="00CB3592" w:rsidP="00CB3592">
      <w:pPr>
        <w:pStyle w:val="af4"/>
        <w:ind w:firstLine="435"/>
        <w:jc w:val="both"/>
        <w:rPr>
          <w:rFonts w:eastAsia="Times New Roman"/>
        </w:rPr>
      </w:pPr>
      <w:r w:rsidRPr="00CB3592">
        <w:rPr>
          <w:rFonts w:eastAsia="Times New Roman"/>
        </w:rPr>
        <w:t>Согласно решению закупочной комиссии з</w:t>
      </w:r>
      <w:r w:rsidRPr="00CB3592">
        <w:rPr>
          <w:rFonts w:eastAsia="Times New Roman"/>
        </w:rPr>
        <w:t>аявки участников:</w:t>
      </w:r>
    </w:p>
    <w:p w:rsidR="00CB3592" w:rsidRPr="00CB3592" w:rsidRDefault="00CB3592" w:rsidP="00CB3592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CB3592">
        <w:rPr>
          <w:rFonts w:eastAsia="Times New Roman"/>
        </w:rPr>
        <w:t>Общество с ограниченной ответственностью "СК "</w:t>
      </w:r>
      <w:proofErr w:type="spellStart"/>
      <w:r w:rsidRPr="00CB3592">
        <w:rPr>
          <w:rFonts w:eastAsia="Times New Roman"/>
        </w:rPr>
        <w:t>Левкад</w:t>
      </w:r>
      <w:proofErr w:type="spellEnd"/>
      <w:r w:rsidRPr="00CB3592">
        <w:rPr>
          <w:rFonts w:eastAsia="Times New Roman"/>
        </w:rPr>
        <w:t xml:space="preserve">", </w:t>
      </w:r>
    </w:p>
    <w:p w:rsidR="00CB3592" w:rsidRPr="00CB3592" w:rsidRDefault="00CB3592" w:rsidP="00CB3592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CB3592">
        <w:rPr>
          <w:rFonts w:eastAsia="Times New Roman"/>
        </w:rPr>
        <w:t xml:space="preserve">Закрытое Акционерное Общество «ТВЭЛ-СТРОЙ», </w:t>
      </w:r>
    </w:p>
    <w:p w:rsidR="00CB3592" w:rsidRPr="00CB3592" w:rsidRDefault="00CB3592" w:rsidP="00CB3592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CB3592">
        <w:rPr>
          <w:rFonts w:eastAsia="Times New Roman"/>
        </w:rPr>
        <w:t>Общество с ограниченной ответственностью "</w:t>
      </w:r>
      <w:proofErr w:type="spellStart"/>
      <w:r w:rsidRPr="00CB3592">
        <w:rPr>
          <w:rFonts w:eastAsia="Times New Roman"/>
        </w:rPr>
        <w:t>Альфард</w:t>
      </w:r>
      <w:proofErr w:type="spellEnd"/>
      <w:r w:rsidRPr="00CB3592">
        <w:rPr>
          <w:rFonts w:eastAsia="Times New Roman"/>
        </w:rPr>
        <w:t xml:space="preserve">", </w:t>
      </w:r>
    </w:p>
    <w:p w:rsidR="00000000" w:rsidRPr="00CB3592" w:rsidRDefault="00CB3592" w:rsidP="00CB3592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CB3592">
        <w:rPr>
          <w:rFonts w:eastAsia="Times New Roman"/>
        </w:rPr>
        <w:t xml:space="preserve">Индивидуальный предприниматель Иванов Андрей Александрович приняты к рассмотрению. </w:t>
      </w:r>
    </w:p>
    <w:p w:rsidR="00000000" w:rsidRPr="00CB3592" w:rsidRDefault="00CB359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B3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4994" w:type="pct"/>
        <w:jc w:val="center"/>
        <w:tblCellMar>
          <w:left w:w="0" w:type="dxa"/>
          <w:right w:w="0" w:type="dxa"/>
        </w:tblCellMar>
        <w:tblLook w:val="04A0"/>
      </w:tblPr>
      <w:tblGrid>
        <w:gridCol w:w="2090"/>
        <w:gridCol w:w="6333"/>
        <w:gridCol w:w="1616"/>
      </w:tblGrid>
      <w:tr w:rsidR="00000000" w:rsidRPr="00CB3592" w:rsidTr="00CB3592">
        <w:trPr>
          <w:jc w:val="center"/>
        </w:trPr>
        <w:tc>
          <w:tcPr>
            <w:tcW w:w="1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CB3592" w:rsidTr="00CB359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CB3592" w:rsidTr="00CB3592">
        <w:trPr>
          <w:jc w:val="center"/>
        </w:trPr>
        <w:tc>
          <w:tcPr>
            <w:tcW w:w="1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Зам.ген.директора по коммерческой деятельности </w:t>
            </w:r>
          </w:p>
        </w:tc>
        <w:tc>
          <w:tcPr>
            <w:tcW w:w="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CB3592" w:rsidTr="00CB359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CB3592" w:rsidTr="00CB3592">
        <w:trPr>
          <w:jc w:val="center"/>
        </w:trPr>
        <w:tc>
          <w:tcPr>
            <w:tcW w:w="1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по сопровождению закупочной деятельности отдела закупок</w:t>
            </w:r>
          </w:p>
        </w:tc>
        <w:tc>
          <w:tcPr>
            <w:tcW w:w="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CB3592" w:rsidTr="00CB359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CB3592" w:rsidTr="00CB3592">
        <w:trPr>
          <w:jc w:val="center"/>
        </w:trPr>
        <w:tc>
          <w:tcPr>
            <w:tcW w:w="1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Зах</w:t>
            </w: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арова Е.В. </w:t>
            </w:r>
          </w:p>
        </w:tc>
        <w:tc>
          <w:tcPr>
            <w:tcW w:w="3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359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  <w:tc>
          <w:tcPr>
            <w:tcW w:w="8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CB3592" w:rsidRDefault="00CB35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CB3592" w:rsidRDefault="00CB359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CB3592" w:rsidSect="00F303E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CB3592">
      <w:pPr>
        <w:spacing w:after="0" w:line="240" w:lineRule="auto"/>
      </w:pPr>
      <w:r>
        <w:separator/>
      </w:r>
    </w:p>
  </w:endnote>
  <w:endnote w:type="continuationSeparator" w:id="0">
    <w:p w:rsidR="00000000" w:rsidRDefault="00CB3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B359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B359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Z027589-1 от «02» декабря 2013 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</w:t>
    </w:r>
    <w:r>
      <w:rPr>
        <w:sz w:val="16"/>
        <w:szCs w:val="16"/>
      </w:rPr>
      <w:t>на право заключения договора на выполнение работ по ремонту вентиляции здания № 12 ОАО «СХК».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CB3592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B359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CB3592">
      <w:pPr>
        <w:spacing w:after="0" w:line="240" w:lineRule="auto"/>
      </w:pPr>
      <w:r>
        <w:separator/>
      </w:r>
    </w:p>
  </w:footnote>
  <w:footnote w:type="continuationSeparator" w:id="0">
    <w:p w:rsidR="00000000" w:rsidRDefault="00CB35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B359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B359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B359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F557B"/>
    <w:multiLevelType w:val="hybridMultilevel"/>
    <w:tmpl w:val="104EE44C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06E370FB"/>
    <w:multiLevelType w:val="multilevel"/>
    <w:tmpl w:val="25C2D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F303E6"/>
    <w:rsid w:val="00B91D64"/>
    <w:rsid w:val="00CB3592"/>
    <w:rsid w:val="00F30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urtxtstd2">
    <w:name w:val="urtxtstd2"/>
    <w:basedOn w:val="a0"/>
    <w:rsid w:val="00CB3592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urtxtstd3">
    <w:name w:val="urtxtstd3"/>
    <w:basedOn w:val="a0"/>
    <w:rsid w:val="00CB3592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306E81-F1BF-4AAB-9163-74766768E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433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2013-12-02T08:23:00Z</dcterms:created>
  <dcterms:modified xsi:type="dcterms:W3CDTF">2013-12-02T08:23:00Z</dcterms:modified>
</cp:coreProperties>
</file>