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05B2" w:rsidRDefault="006F78E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 Z027782-1</w:t>
      </w:r>
    </w:p>
    <w:p w:rsidR="003405B2" w:rsidRDefault="006F78E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заседания закупочной комиссии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 открытию доступа к поданным в форме электронных документов заявками на участие в запросе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ценовых котировок в электронной форме на право заключения договора на поставку хладона</w:t>
      </w:r>
    </w:p>
    <w:p w:rsidR="003405B2" w:rsidRDefault="003405B2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3405B2">
        <w:tc>
          <w:tcPr>
            <w:tcW w:w="5149" w:type="dxa"/>
            <w:hideMark/>
          </w:tcPr>
          <w:p w:rsidR="003405B2" w:rsidRDefault="006F78E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Озерск</w:t>
            </w:r>
            <w:proofErr w:type="spellEnd"/>
          </w:p>
        </w:tc>
        <w:tc>
          <w:tcPr>
            <w:tcW w:w="5102" w:type="dxa"/>
            <w:hideMark/>
          </w:tcPr>
          <w:p w:rsidR="003405B2" w:rsidRDefault="006F78EB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«09»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декабря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2013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3405B2" w:rsidRDefault="003405B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05B2" w:rsidRDefault="006F78E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проводится в соответствии с Единым отраслевым стандартом закупок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Генеральным директором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в редакции приказа протокол от 07.02.2012 № 37,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так же 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Дом-2 согласно регламенту ее работы.</w:t>
      </w:r>
    </w:p>
    <w:p w:rsidR="003405B2" w:rsidRDefault="003405B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05B2" w:rsidRDefault="006F78E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заказе:</w:t>
      </w:r>
    </w:p>
    <w:p w:rsidR="003405B2" w:rsidRDefault="006F78E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3405B2" w:rsidRDefault="006F78E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Организатор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размещения заказа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3405B2" w:rsidRPr="0050005B" w:rsidRDefault="006F78E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5000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0005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50005B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хладона</w:t>
      </w:r>
    </w:p>
    <w:p w:rsidR="003405B2" w:rsidRPr="0050005B" w:rsidRDefault="006F78E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</w:p>
    <w:p w:rsidR="003405B2" w:rsidRPr="0050005B" w:rsidRDefault="006F78E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00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2 277 800 (Два миллиона двести семьдесят семь тысяч восемьсот) рублей 00 копеек, включая НДС. </w:t>
      </w:r>
    </w:p>
    <w:p w:rsidR="003405B2" w:rsidRPr="0050005B" w:rsidRDefault="003405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05B2" w:rsidRDefault="006F78E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5000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5000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5000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0005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50005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50005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50005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 w:rsidRPr="0050005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5000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сети</w:t>
      </w:r>
      <w:r w:rsidRPr="005000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</w:t>
      </w:r>
      <w:r w:rsidRPr="005000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5000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официальном</w:t>
      </w:r>
      <w:r w:rsidRPr="005000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сайте</w:t>
      </w:r>
      <w:r w:rsidRPr="005000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5000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размещении</w:t>
      </w:r>
      <w:r w:rsidRPr="005000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заказов</w:t>
      </w:r>
      <w:r w:rsidRPr="005000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5000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5000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товаров</w:t>
      </w:r>
      <w:r w:rsidRPr="005000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</w:t>
      </w:r>
      <w:r w:rsidRPr="005000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5000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услуг</w:t>
      </w:r>
      <w:r w:rsidRPr="005000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 w:rsidRPr="005000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нужд</w:t>
      </w:r>
      <w:r w:rsidRPr="005000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5000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5000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8" w:history="1"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http</w:t>
        </w:r>
        <w:r w:rsidRPr="0050005B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://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zakupki</w:t>
        </w:r>
        <w:proofErr w:type="spellEnd"/>
        <w:r w:rsidRPr="0050005B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.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rosatom</w:t>
        </w:r>
        <w:proofErr w:type="spellEnd"/>
        <w:r w:rsidRPr="0050005B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.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ru</w:t>
        </w:r>
        <w:proofErr w:type="spellEnd"/>
        <w:r w:rsidRPr="0050005B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/</w:t>
        </w:r>
      </w:hyperlink>
      <w:r w:rsidRPr="005000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</w:t>
      </w:r>
      <w:r w:rsidRPr="005000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№131203/0491/792</w:t>
      </w:r>
      <w:r w:rsidRPr="0050005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50005B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5000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так</w:t>
      </w:r>
      <w:r w:rsidRPr="005000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же</w:t>
      </w:r>
      <w:r w:rsidRPr="005000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5000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ЭТП</w:t>
      </w:r>
      <w:r w:rsidRPr="005000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0005B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 w:rsidRPr="005000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. Дом-2,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№45661.</w:t>
      </w:r>
      <w:proofErr w:type="gramEnd"/>
    </w:p>
    <w:p w:rsidR="003405B2" w:rsidRDefault="003405B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3405B2" w:rsidRDefault="006F78E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Заседание</w:t>
      </w:r>
      <w:r w:rsidRPr="0050005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5000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закупочной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</w:t>
      </w:r>
      <w:r w:rsidRPr="0050005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проводится</w:t>
      </w:r>
      <w:r w:rsidRPr="0050005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«09» декабря 2013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года</w:t>
      </w:r>
      <w:r w:rsidRPr="0050005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</w:t>
      </w:r>
      <w:r w:rsidRPr="0050005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07:00:00 (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время</w:t>
      </w:r>
      <w:r w:rsidRPr="0050005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московское</w:t>
      </w:r>
      <w:r w:rsidRPr="0050005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),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по</w:t>
      </w:r>
      <w:r w:rsidRPr="0050005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адресу</w:t>
      </w:r>
      <w:r w:rsidRPr="0050005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: </w:t>
      </w:r>
      <w:proofErr w:type="spellStart"/>
      <w:r w:rsidRPr="0050005B">
        <w:rPr>
          <w:rFonts w:ascii="Times New Roman" w:eastAsia="Times New Roman" w:hAnsi="Times New Roman" w:cs="Times New Roman"/>
          <w:sz w:val="28"/>
          <w:szCs w:val="28"/>
          <w:lang w:eastAsia="ar-SA"/>
        </w:rPr>
        <w:t>Аук</w:t>
      </w:r>
      <w:proofErr w:type="spellEnd"/>
      <w:r w:rsidRPr="0050005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 xml:space="preserve">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Дом-2 http://a-k-d.ru/.</w:t>
      </w:r>
      <w:proofErr w:type="gramEnd"/>
    </w:p>
    <w:p w:rsidR="003405B2" w:rsidRDefault="006F78EB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738"/>
        <w:gridCol w:w="6414"/>
      </w:tblGrid>
      <w:tr w:rsidR="0050005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05B2" w:rsidRDefault="006F78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05B2" w:rsidRDefault="006F78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3405B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05B2" w:rsidRDefault="006F78E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50005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05B2" w:rsidRDefault="006F78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Тимошик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05B2" w:rsidRDefault="0050005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УЗУ</w:t>
            </w:r>
          </w:p>
        </w:tc>
      </w:tr>
      <w:tr w:rsidR="003405B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05B2" w:rsidRDefault="006F78E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50005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05B2" w:rsidRDefault="006F78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Говырин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05B2" w:rsidRDefault="0050005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 ПОРА УЗУ</w:t>
            </w:r>
          </w:p>
        </w:tc>
      </w:tr>
      <w:tr w:rsidR="0050005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05B2" w:rsidRDefault="006F78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05B2" w:rsidRDefault="0050005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И.о. начальника ОМТС УЗУ</w:t>
            </w:r>
          </w:p>
        </w:tc>
      </w:tr>
      <w:tr w:rsidR="0050005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05B2" w:rsidRDefault="006F78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Жигмонт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05B2" w:rsidRDefault="0050005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ОПРА</w:t>
            </w:r>
          </w:p>
        </w:tc>
      </w:tr>
      <w:tr w:rsidR="0050005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05B2" w:rsidRDefault="0050005B" w:rsidP="0050005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Синицына Людмила</w:t>
            </w:r>
            <w:r w:rsidR="006F78E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Владимиров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</w:t>
            </w:r>
            <w:r w:rsidR="006F78E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05B2" w:rsidRDefault="0050005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обеспечению экономической безопасности  ОЭБ</w:t>
            </w:r>
          </w:p>
        </w:tc>
      </w:tr>
      <w:tr w:rsidR="0050005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05B2" w:rsidRDefault="006F78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Бейхор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05B2" w:rsidRDefault="0050005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Руководитель группы ОМТС</w:t>
            </w:r>
          </w:p>
        </w:tc>
      </w:tr>
      <w:tr w:rsidR="003405B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05B2" w:rsidRDefault="006F78E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50005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05B2" w:rsidRDefault="006F78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05B2" w:rsidRDefault="0050005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конкурсным торгам ОПРА</w:t>
            </w:r>
          </w:p>
        </w:tc>
      </w:tr>
    </w:tbl>
    <w:p w:rsidR="003405B2" w:rsidRDefault="003405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05B2" w:rsidRDefault="006F78EB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Заседание проводится в присутствии 6 из 6 членов закупочной комиссии. Кворум имеется.</w:t>
      </w:r>
    </w:p>
    <w:p w:rsidR="003405B2" w:rsidRDefault="006F78EB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На момент окончания срока подачи заявок на участие в запросе ценовых котировок на «09» декабря 2013 года 07:00:00 (время московское) всего было подано: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122"/>
        <w:gridCol w:w="2030"/>
      </w:tblGrid>
      <w:tr w:rsidR="003405B2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05B2" w:rsidRDefault="006F78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Количество заявок на участие в запросе ценовых котировок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05B2" w:rsidRDefault="006F78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2 </w:t>
            </w:r>
          </w:p>
        </w:tc>
      </w:tr>
    </w:tbl>
    <w:p w:rsidR="003405B2" w:rsidRDefault="006F78EB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Результаты открытия доступа к поданным в форме электронных документов заявкам на участие в запросе ценовых котировок: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260"/>
        <w:gridCol w:w="4162"/>
        <w:gridCol w:w="2280"/>
        <w:gridCol w:w="2450"/>
      </w:tblGrid>
      <w:tr w:rsidR="003405B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05B2" w:rsidRDefault="006F78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Рег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05B2" w:rsidRDefault="006F78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05B2" w:rsidRDefault="006F78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Почтовый адрес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05B2" w:rsidRDefault="006F78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3405B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05B2" w:rsidRDefault="006F78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60090096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05B2" w:rsidRDefault="006F78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ограниченной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отвественностью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“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УралХладПром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“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05B2" w:rsidRDefault="0050005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__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05B2" w:rsidRDefault="0050005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   __</w:t>
            </w:r>
          </w:p>
        </w:tc>
      </w:tr>
      <w:tr w:rsidR="003405B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05B2" w:rsidRDefault="006F78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60090186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05B2" w:rsidRDefault="006F78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ПКФ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Поли-Трейд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05B2" w:rsidRDefault="0050005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__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05B2" w:rsidRDefault="0050005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   __</w:t>
            </w:r>
          </w:p>
        </w:tc>
      </w:tr>
    </w:tbl>
    <w:p w:rsidR="003405B2" w:rsidRDefault="006F78EB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Согласно решению закупочной комиссии заявки участников Общество с ограниченной </w:t>
      </w:r>
      <w:proofErr w:type="spellStart"/>
      <w:r>
        <w:rPr>
          <w:rFonts w:eastAsia="Times New Roman"/>
          <w:sz w:val="28"/>
          <w:szCs w:val="28"/>
        </w:rPr>
        <w:t>отвественностью</w:t>
      </w:r>
      <w:proofErr w:type="spellEnd"/>
      <w:r>
        <w:rPr>
          <w:rFonts w:eastAsia="Times New Roman"/>
          <w:sz w:val="28"/>
          <w:szCs w:val="28"/>
        </w:rPr>
        <w:t xml:space="preserve"> “</w:t>
      </w:r>
      <w:proofErr w:type="spellStart"/>
      <w:r>
        <w:rPr>
          <w:rFonts w:eastAsia="Times New Roman"/>
          <w:sz w:val="28"/>
          <w:szCs w:val="28"/>
        </w:rPr>
        <w:t>УралХладПром</w:t>
      </w:r>
      <w:proofErr w:type="spellEnd"/>
      <w:r>
        <w:rPr>
          <w:rFonts w:eastAsia="Times New Roman"/>
          <w:sz w:val="28"/>
          <w:szCs w:val="28"/>
        </w:rPr>
        <w:t>“, ООО ПКФ «</w:t>
      </w:r>
      <w:proofErr w:type="spellStart"/>
      <w:r>
        <w:rPr>
          <w:rFonts w:eastAsia="Times New Roman"/>
          <w:sz w:val="28"/>
          <w:szCs w:val="28"/>
        </w:rPr>
        <w:t>Поли-Трейд</w:t>
      </w:r>
      <w:proofErr w:type="spellEnd"/>
      <w:r>
        <w:rPr>
          <w:rFonts w:eastAsia="Times New Roman"/>
          <w:sz w:val="28"/>
          <w:szCs w:val="28"/>
        </w:rPr>
        <w:t xml:space="preserve">» приняты к рассмотрению. </w:t>
      </w:r>
    </w:p>
    <w:p w:rsidR="0050005B" w:rsidRDefault="0050005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405B2" w:rsidRDefault="006F78EB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287"/>
        <w:gridCol w:w="4943"/>
        <w:gridCol w:w="1821"/>
      </w:tblGrid>
      <w:tr w:rsidR="003405B2" w:rsidTr="0050005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05B2" w:rsidRDefault="006F78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24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05B2" w:rsidRDefault="006F78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05B2" w:rsidRDefault="006F78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3405B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05B2" w:rsidRDefault="006F78E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50005B" w:rsidTr="0050005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005B" w:rsidRDefault="0050005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Тимошик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Виталий Анатольевич </w:t>
            </w:r>
          </w:p>
        </w:tc>
        <w:tc>
          <w:tcPr>
            <w:tcW w:w="24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005B" w:rsidRDefault="0050005B" w:rsidP="00585A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УЗУ</w:t>
            </w:r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005B" w:rsidRDefault="0050005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0005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005B" w:rsidRDefault="005000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50005B" w:rsidTr="0050005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005B" w:rsidRDefault="0050005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Говырин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Владимир Вячеславович </w:t>
            </w:r>
          </w:p>
        </w:tc>
        <w:tc>
          <w:tcPr>
            <w:tcW w:w="24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005B" w:rsidRDefault="0050005B" w:rsidP="00585A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 ПОРА УЗУ</w:t>
            </w:r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005B" w:rsidRDefault="0050005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0005B" w:rsidTr="0050005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005B" w:rsidRDefault="0050005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24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005B" w:rsidRDefault="0050005B" w:rsidP="00585A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И.о. начальника ОМТС УЗУ</w:t>
            </w:r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005B" w:rsidRDefault="0050005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0005B" w:rsidTr="0050005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005B" w:rsidRDefault="0050005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Жигмонт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Татьяна Борисовна </w:t>
            </w:r>
          </w:p>
        </w:tc>
        <w:tc>
          <w:tcPr>
            <w:tcW w:w="24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005B" w:rsidRDefault="0050005B" w:rsidP="00585A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ОПРА</w:t>
            </w:r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005B" w:rsidRDefault="0050005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0005B" w:rsidTr="0050005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005B" w:rsidRDefault="0050005B" w:rsidP="0050005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Синицына Людмила Владимировна</w:t>
            </w:r>
          </w:p>
        </w:tc>
        <w:tc>
          <w:tcPr>
            <w:tcW w:w="24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005B" w:rsidRDefault="0050005B" w:rsidP="00585A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обеспечению экономической безопасности  ОЭБ</w:t>
            </w:r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005B" w:rsidRDefault="0050005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0005B" w:rsidTr="0050005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005B" w:rsidRDefault="0050005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Бейхор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Марина Викторовна </w:t>
            </w:r>
          </w:p>
        </w:tc>
        <w:tc>
          <w:tcPr>
            <w:tcW w:w="24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005B" w:rsidRDefault="0050005B" w:rsidP="00585A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Руководитель группы ОМТС</w:t>
            </w:r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005B" w:rsidRDefault="0050005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0005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005B" w:rsidRDefault="005000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50005B" w:rsidTr="0050005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005B" w:rsidRDefault="0050005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24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005B" w:rsidRDefault="0050005B" w:rsidP="00585A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конкурсным торгам ОПРА</w:t>
            </w:r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005B" w:rsidRDefault="0050005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3405B2" w:rsidRDefault="003405B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3405B2" w:rsidSect="003405B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4ECB" w:rsidRDefault="00134ECB">
      <w:pPr>
        <w:spacing w:after="0" w:line="240" w:lineRule="auto"/>
      </w:pPr>
      <w:r>
        <w:separator/>
      </w:r>
    </w:p>
  </w:endnote>
  <w:endnote w:type="continuationSeparator" w:id="0">
    <w:p w:rsidR="00134ECB" w:rsidRDefault="00134E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05B2" w:rsidRDefault="003405B2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05B2" w:rsidRDefault="006F78EB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 xml:space="preserve">Протокол  № Z027782-1 от «09» декабря 2013 заседания закупочной комиссии по открытию доступа к </w:t>
    </w:r>
    <w:proofErr w:type="gramStart"/>
    <w:r>
      <w:rPr>
        <w:sz w:val="16"/>
        <w:szCs w:val="16"/>
      </w:rPr>
      <w:t>поданным</w:t>
    </w:r>
    <w:proofErr w:type="gramEnd"/>
    <w:r>
      <w:rPr>
        <w:sz w:val="16"/>
        <w:szCs w:val="16"/>
      </w:rPr>
      <w:t xml:space="preserve"> в форме электронных документов заявками на участие в запросе ценовых котировок в электронной форме на право заключения договора на поставку хладона</w:t>
    </w:r>
  </w:p>
  <w:sdt>
    <w:sdtPr>
      <w:rPr>
        <w:rFonts w:ascii="Times New Roman" w:eastAsia="Times New Roman" w:hAnsi="Times New Roman" w:cs="Times New Roman"/>
        <w:sz w:val="16"/>
        <w:szCs w:val="16"/>
        <w:lang w:eastAsia="ru-RU"/>
      </w:rPr>
      <w:id w:val="43076246"/>
      <w:docPartObj>
        <w:docPartGallery w:val="Page Numbers (Top of Page)"/>
        <w:docPartUnique/>
      </w:docPartObj>
    </w:sdtPr>
    <w:sdtContent>
      <w:p w:rsidR="003405B2" w:rsidRDefault="006F78EB">
        <w:pPr>
          <w:pStyle w:val="a9"/>
          <w:jc w:val="center"/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</w:pP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3405B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3405B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50005B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 w:rsidR="003405B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3405B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3405B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50005B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 w:rsidR="003405B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p>
    </w:sdtContent>
  </w:sdt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05B2" w:rsidRDefault="003405B2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4ECB" w:rsidRDefault="00134ECB">
      <w:pPr>
        <w:spacing w:after="0" w:line="240" w:lineRule="auto"/>
      </w:pPr>
      <w:r>
        <w:separator/>
      </w:r>
    </w:p>
  </w:footnote>
  <w:footnote w:type="continuationSeparator" w:id="0">
    <w:p w:rsidR="00134ECB" w:rsidRDefault="00134E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05B2" w:rsidRDefault="003405B2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05B2" w:rsidRDefault="003405B2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05B2" w:rsidRDefault="003405B2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5A5F66"/>
    <w:multiLevelType w:val="multilevel"/>
    <w:tmpl w:val="E17C00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20834"/>
  </w:hdrShapeDefaults>
  <w:footnotePr>
    <w:footnote w:id="-1"/>
    <w:footnote w:id="0"/>
  </w:footnotePr>
  <w:endnotePr>
    <w:endnote w:id="-1"/>
    <w:endnote w:id="0"/>
  </w:endnotePr>
  <w:compat/>
  <w:rsids>
    <w:rsidRoot w:val="006F78EB"/>
    <w:rsid w:val="00134ECB"/>
    <w:rsid w:val="003405B2"/>
    <w:rsid w:val="0050005B"/>
    <w:rsid w:val="006F78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08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05B2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405B2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3405B2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3405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3405B2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3405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3405B2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3405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3405B2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3405B2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3405B2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3405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3405B2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3405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3405B2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3405B2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3405B2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3405B2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3405B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26C12C-8B57-4444-B86E-F8C0A8D322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539</Words>
  <Characters>3076</Characters>
  <Application>Microsoft Office Word</Application>
  <DocSecurity>0</DocSecurity>
  <Lines>25</Lines>
  <Paragraphs>7</Paragraphs>
  <ScaleCrop>false</ScaleCrop>
  <Company/>
  <LinksUpToDate>false</LinksUpToDate>
  <CharactersWithSpaces>3608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3</cp:revision>
  <cp:lastPrinted>2013-12-09T03:43:00Z</cp:lastPrinted>
  <dcterms:created xsi:type="dcterms:W3CDTF">2013-12-09T03:35:00Z</dcterms:created>
  <dcterms:modified xsi:type="dcterms:W3CDTF">2013-12-09T03:43:00Z</dcterms:modified>
</cp:coreProperties>
</file>