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A1" w:rsidRDefault="001A50A1" w:rsidP="001A50A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1247497 ИП</w:t>
      </w:r>
    </w:p>
    <w:p w:rsidR="001A50A1" w:rsidRDefault="001A50A1" w:rsidP="001A50A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поковок 15ГС</w:t>
      </w:r>
    </w:p>
    <w:p w:rsidR="001A50A1" w:rsidRDefault="001A50A1" w:rsidP="001A50A1">
      <w:pPr>
        <w:pStyle w:val="a7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1A50A1" w:rsidTr="00A25F03">
        <w:tc>
          <w:tcPr>
            <w:tcW w:w="5210" w:type="dxa"/>
            <w:hideMark/>
          </w:tcPr>
          <w:p w:rsidR="001A50A1" w:rsidRDefault="001A50A1" w:rsidP="00A25F03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1A50A1" w:rsidRDefault="001A50A1" w:rsidP="00A25F03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декабря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A50A1" w:rsidRDefault="001A50A1" w:rsidP="001A50A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A50A1" w:rsidRDefault="001A50A1" w:rsidP="001A50A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Аук. Конк. Дом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согласно регламенту ее работы.</w:t>
      </w:r>
    </w:p>
    <w:p w:rsidR="001A50A1" w:rsidRDefault="001A50A1" w:rsidP="001A50A1">
      <w:pPr>
        <w:tabs>
          <w:tab w:val="left" w:pos="252"/>
        </w:tabs>
        <w:rPr>
          <w:rFonts w:ascii="Times New Roman" w:hAnsi="Times New Roman"/>
          <w:sz w:val="28"/>
        </w:rPr>
      </w:pPr>
    </w:p>
    <w:p w:rsidR="001A50A1" w:rsidRDefault="001A50A1" w:rsidP="001A50A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A50A1" w:rsidRDefault="001A50A1" w:rsidP="001A50A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Закрытое акционерное общество "Атомтрубопроводмонтаж"</w:t>
      </w:r>
    </w:p>
    <w:p w:rsidR="001A50A1" w:rsidRDefault="001A50A1" w:rsidP="001A50A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ЗАО "Атомтрубопроводмонтаж"</w:t>
      </w:r>
    </w:p>
    <w:p w:rsidR="001A50A1" w:rsidRPr="001B0FEC" w:rsidRDefault="001A50A1" w:rsidP="001A50A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B0FEC">
        <w:rPr>
          <w:rFonts w:ascii="Times New Roman" w:hAnsi="Times New Roman"/>
          <w:sz w:val="28"/>
        </w:rPr>
        <w:t xml:space="preserve"> запроса предложений: право заключения договора на поставку поковок 15ГС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8 000 000 (Восемь миллионов) рублей 00 копеек, включая НДС. </w:t>
      </w:r>
    </w:p>
    <w:p w:rsidR="001A50A1" w:rsidRDefault="001A50A1" w:rsidP="001A50A1">
      <w:pPr>
        <w:keepLines w:val="0"/>
        <w:jc w:val="left"/>
        <w:rPr>
          <w:rFonts w:ascii="Times New Roman" w:hAnsi="Times New Roman"/>
          <w:sz w:val="28"/>
        </w:rPr>
      </w:pPr>
    </w:p>
    <w:p w:rsidR="001A50A1" w:rsidRDefault="001A50A1" w:rsidP="001A50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опубликованы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№131203/0606/055,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а так же на ЭТП Аук. Конк. Дом, закупка №45697.</w:t>
      </w:r>
    </w:p>
    <w:p w:rsidR="001A50A1" w:rsidRDefault="001A50A1" w:rsidP="001A50A1">
      <w:pPr>
        <w:tabs>
          <w:tab w:val="left" w:pos="252"/>
        </w:tabs>
        <w:rPr>
          <w:rFonts w:ascii="Times New Roman" w:hAnsi="Times New Roman"/>
          <w:sz w:val="28"/>
        </w:rPr>
      </w:pPr>
    </w:p>
    <w:p w:rsidR="001A50A1" w:rsidRDefault="001A50A1" w:rsidP="001A50A1">
      <w:pPr>
        <w:pStyle w:val="31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>Заседание комиссии по размещению заказа проводится «26» декабря 2013 года в 09:00:00 (время московское) по адресу: 125362, г.Москва, Строительный проезд, 7А, корпус 10.</w:t>
      </w:r>
    </w:p>
    <w:p w:rsidR="001A50A1" w:rsidRDefault="001A50A1" w:rsidP="001A50A1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1A50A1" w:rsidRDefault="001A50A1" w:rsidP="001A50A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4"/>
        <w:gridCol w:w="6808"/>
      </w:tblGrid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Черный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ЗАО «Атомтрубопроводмонтаж»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Сергеева Наталия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директор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Дрипенкин Роман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инженер 2 категории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Изотова Инна Геннадьевна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юридического отдела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Ягупова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планово-экономического управления </w:t>
            </w:r>
          </w:p>
        </w:tc>
      </w:tr>
    </w:tbl>
    <w:p w:rsidR="001A50A1" w:rsidRDefault="001A50A1" w:rsidP="001A50A1">
      <w:pPr>
        <w:keepLines w:val="0"/>
        <w:jc w:val="left"/>
        <w:rPr>
          <w:rFonts w:ascii="Times New Roman" w:hAnsi="Times New Roman"/>
          <w:b/>
          <w:bCs/>
          <w:sz w:val="28"/>
        </w:rPr>
      </w:pPr>
    </w:p>
    <w:p w:rsidR="001A50A1" w:rsidRDefault="001A50A1" w:rsidP="001A50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комиссии по размещению заказа. Кворум имеется.</w:t>
      </w:r>
    </w:p>
    <w:p w:rsidR="001A50A1" w:rsidRDefault="001A50A1" w:rsidP="001A50A1">
      <w:pPr>
        <w:rPr>
          <w:rFonts w:ascii="Times New Roman" w:hAnsi="Times New Roman"/>
          <w:sz w:val="28"/>
        </w:rPr>
      </w:pPr>
    </w:p>
    <w:p w:rsidR="001A50A1" w:rsidRDefault="001A50A1" w:rsidP="001A50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11.12.2013 № 1247497 ВК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4011"/>
        <w:gridCol w:w="2420"/>
        <w:gridCol w:w="1847"/>
      </w:tblGrid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60091215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Закрытое акционерное общество "Торговый дом "производственное объединение "ИПО", ИНН </w:t>
            </w:r>
            <w:r w:rsidRPr="001B0FEC">
              <w:rPr>
                <w:rFonts w:ascii="Times New Roman" w:hAnsi="Times New Roman"/>
                <w:sz w:val="28"/>
                <w:szCs w:val="28"/>
              </w:rPr>
              <w:t>5920035290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0FEC">
              <w:rPr>
                <w:rFonts w:ascii="Times New Roman" w:hAnsi="Times New Roman"/>
                <w:sz w:val="28"/>
                <w:szCs w:val="28"/>
              </w:rPr>
              <w:t>614045, Россия, Пермский край, г. Пермь, ул. Куйбышева, дом 2, оф.8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6.462.590,05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60091621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«ВолгаСтальПроект», ИНН </w:t>
            </w:r>
            <w:r w:rsidRPr="001B0FEC">
              <w:rPr>
                <w:rFonts w:ascii="Times New Roman" w:hAnsi="Times New Roman"/>
                <w:sz w:val="28"/>
                <w:szCs w:val="28"/>
              </w:rPr>
              <w:t>5260156231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0FEC">
              <w:rPr>
                <w:rFonts w:ascii="Times New Roman" w:hAnsi="Times New Roman"/>
                <w:sz w:val="28"/>
                <w:szCs w:val="28"/>
              </w:rPr>
              <w:t>603035, г. Н.Новгород, ул. Чаадаева,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7.972.674,91</w:t>
            </w:r>
          </w:p>
        </w:tc>
      </w:tr>
    </w:tbl>
    <w:p w:rsidR="001A50A1" w:rsidRDefault="001A50A1" w:rsidP="001A50A1">
      <w:pPr>
        <w:keepLines w:val="0"/>
        <w:jc w:val="left"/>
        <w:rPr>
          <w:rFonts w:ascii="Times New Roman" w:hAnsi="Times New Roman"/>
          <w:sz w:val="28"/>
        </w:rPr>
      </w:pPr>
    </w:p>
    <w:p w:rsidR="001A50A1" w:rsidRDefault="001A50A1" w:rsidP="001A50A1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Общество с ограниченной ответственностью «ВолгаСтальПроект» </w:t>
      </w:r>
    </w:p>
    <w:p w:rsidR="001A50A1" w:rsidRDefault="001A50A1" w:rsidP="001A5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1A50A1" w:rsidRDefault="001A50A1" w:rsidP="001A50A1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5 голосов; </w:t>
      </w:r>
    </w:p>
    <w:p w:rsidR="001A50A1" w:rsidRDefault="001A50A1" w:rsidP="001A50A1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1A50A1" w:rsidRDefault="001A50A1" w:rsidP="001A50A1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1A50A1" w:rsidRDefault="001A50A1" w:rsidP="001A5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Закрытое акционерное общество "Торговый дом "производственное объединение "ИПО" в соответствии с подразделом 19.8, на основании подпункта в) </w:t>
      </w:r>
      <w:r>
        <w:rPr>
          <w:rFonts w:ascii="Times New Roman" w:hAnsi="Times New Roman"/>
          <w:sz w:val="28"/>
          <w:szCs w:val="28"/>
        </w:rPr>
        <w:lastRenderedPageBreak/>
        <w:t xml:space="preserve">пункта 14.9.4 ЕОСЗ и пункта 5.13.1.3 документации по запросу предложений, а именно: имеется информация о систематическом нарушение участником сроков поставки продукции предприятиям ГК Росатом. </w:t>
      </w:r>
    </w:p>
    <w:p w:rsidR="001A50A1" w:rsidRDefault="001A50A1" w:rsidP="001A5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1A50A1" w:rsidRDefault="001A50A1" w:rsidP="001A50A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5 голосов; </w:t>
      </w:r>
    </w:p>
    <w:p w:rsidR="001A50A1" w:rsidRDefault="001A50A1" w:rsidP="001A50A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1A50A1" w:rsidRDefault="001A50A1" w:rsidP="001A50A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1A50A1" w:rsidRDefault="001A50A1" w:rsidP="001A5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соответствии с пунктами  21  раздела 5 «Информационная карта запроса предложений» документации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1"/>
        <w:gridCol w:w="5420"/>
      </w:tblGrid>
      <w:tr w:rsidR="001A50A1" w:rsidTr="00A25F0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Общество с ограниченной ответственностью «ВолгаСтальПроект»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договора (80%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80.00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Условия оплаты товара, работ, услуг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поставки товара, выполнения работ, оказания услуг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100.00</w:t>
            </w:r>
          </w:p>
        </w:tc>
      </w:tr>
    </w:tbl>
    <w:p w:rsidR="001A50A1" w:rsidRDefault="001A50A1" w:rsidP="001A50A1">
      <w:pPr>
        <w:keepLines w:val="0"/>
        <w:rPr>
          <w:rFonts w:ascii="Times New Roman" w:hAnsi="Times New Roman"/>
          <w:sz w:val="28"/>
        </w:rPr>
      </w:pPr>
    </w:p>
    <w:p w:rsidR="001A50A1" w:rsidRDefault="001A50A1" w:rsidP="001A50A1">
      <w:pPr>
        <w:pStyle w:val="a9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 w:val="28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8064"/>
      </w:tblGrid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«ВолгаСтальПроект»</w:t>
            </w:r>
          </w:p>
        </w:tc>
      </w:tr>
    </w:tbl>
    <w:p w:rsidR="001A50A1" w:rsidRDefault="001A50A1" w:rsidP="001A50A1">
      <w:pPr>
        <w:keepLines w:val="0"/>
        <w:rPr>
          <w:rFonts w:ascii="Times New Roman" w:hAnsi="Times New Roman"/>
          <w:sz w:val="28"/>
        </w:rPr>
      </w:pPr>
    </w:p>
    <w:p w:rsidR="001A50A1" w:rsidRDefault="001A50A1" w:rsidP="001A50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  <w:lang w:val="en-US"/>
        </w:rPr>
      </w:pPr>
      <w:r w:rsidRPr="001B0FEC">
        <w:rPr>
          <w:rFonts w:ascii="Times New Roman" w:hAnsi="Times New Roman"/>
          <w:sz w:val="28"/>
          <w:szCs w:val="28"/>
        </w:rPr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</w:t>
      </w:r>
      <w:r>
        <w:rPr>
          <w:rFonts w:ascii="Times New Roman" w:hAnsi="Times New Roman"/>
          <w:sz w:val="28"/>
          <w:szCs w:val="28"/>
          <w:lang w:val="en-US"/>
        </w:rPr>
        <w:t xml:space="preserve">«ВолгаСтальПроект» </w:t>
      </w:r>
      <w:r>
        <w:rPr>
          <w:rFonts w:ascii="Times New Roman" w:hAnsi="Times New Roman"/>
          <w:sz w:val="28"/>
          <w:szCs w:val="28"/>
        </w:rPr>
        <w:t xml:space="preserve">ИНН </w:t>
      </w:r>
      <w:r w:rsidRPr="001B0FEC">
        <w:rPr>
          <w:rFonts w:ascii="Times New Roman" w:hAnsi="Times New Roman"/>
          <w:sz w:val="28"/>
          <w:szCs w:val="28"/>
        </w:rPr>
        <w:t>5260156231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B0FEC">
        <w:rPr>
          <w:rFonts w:ascii="Times New Roman" w:hAnsi="Times New Roman"/>
          <w:sz w:val="28"/>
          <w:szCs w:val="28"/>
        </w:rPr>
        <w:t>603035, г. Н.Новгород, ул. Чаадаева, 1</w:t>
      </w:r>
    </w:p>
    <w:p w:rsidR="001A50A1" w:rsidRDefault="001A50A1" w:rsidP="001A50A1">
      <w:pPr>
        <w:pStyle w:val="a4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1A50A1" w:rsidRDefault="001A50A1" w:rsidP="001A50A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«за» – 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голосов; </w:t>
      </w:r>
    </w:p>
    <w:p w:rsidR="001A50A1" w:rsidRDefault="001A50A1" w:rsidP="001A50A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1A50A1" w:rsidRDefault="001A50A1" w:rsidP="001A50A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1A50A1" w:rsidRDefault="001A50A1" w:rsidP="001A50A1">
      <w:pPr>
        <w:pStyle w:val="a4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1A50A1" w:rsidRDefault="001A50A1" w:rsidP="001A50A1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1A50A1" w:rsidRDefault="001A50A1" w:rsidP="001A50A1">
      <w:pPr>
        <w:pStyle w:val="a9"/>
        <w:spacing w:before="240"/>
        <w:ind w:left="0"/>
        <w:jc w:val="both"/>
        <w:outlineLvl w:val="0"/>
        <w:rPr>
          <w:rFonts w:ascii="Times New Roman" w:hAnsi="Times New Roman"/>
          <w:sz w:val="28"/>
          <w:szCs w:val="24"/>
          <w:lang w:val="en-US"/>
        </w:rPr>
      </w:pPr>
    </w:p>
    <w:p w:rsidR="001A50A1" w:rsidRDefault="001A50A1" w:rsidP="001A50A1">
      <w:pPr>
        <w:spacing w:before="24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1A50A1" w:rsidRDefault="001A50A1" w:rsidP="001A50A1">
      <w:pPr>
        <w:pStyle w:val="a9"/>
        <w:spacing w:before="240"/>
        <w:ind w:left="0"/>
        <w:jc w:val="both"/>
        <w:outlineLvl w:val="0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5962"/>
        <w:gridCol w:w="1110"/>
      </w:tblGrid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Черный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ЗАО «Атомтрубопроводмонтаж»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0A1" w:rsidTr="00A25F0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Сергеева Наталия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Дрипенкин Роман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инженер 2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Изотова Инна Геннадьевна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0A1" w:rsidTr="00A25F0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1A50A1" w:rsidTr="00A25F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Ягупова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планово-экономического управления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0A1" w:rsidRDefault="001A50A1" w:rsidP="00A25F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A50A1" w:rsidRDefault="001A50A1" w:rsidP="001A50A1">
      <w:pPr>
        <w:keepLines w:val="0"/>
        <w:rPr>
          <w:rFonts w:ascii="Times New Roman" w:hAnsi="Times New Roman"/>
          <w:sz w:val="28"/>
          <w:lang w:val="en-US"/>
        </w:rPr>
      </w:pPr>
    </w:p>
    <w:p w:rsidR="001A50A1" w:rsidRDefault="001A50A1" w:rsidP="001A50A1">
      <w:pPr>
        <w:rPr>
          <w:sz w:val="28"/>
          <w:lang w:val="en-US"/>
        </w:rPr>
      </w:pPr>
    </w:p>
    <w:p w:rsidR="008D2A5A" w:rsidRDefault="008D2A5A"/>
    <w:sectPr w:rsidR="008D2A5A" w:rsidSect="00367072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072" w:rsidRDefault="00E0750F">
    <w:pPr>
      <w:pStyle w:val="a5"/>
      <w:rPr>
        <w:rFonts w:ascii="Times New Roman" w:hAnsi="Times New Roman"/>
        <w:sz w:val="16"/>
        <w:szCs w:val="16"/>
        <w:lang w:val="en-US"/>
      </w:rPr>
    </w:pPr>
  </w:p>
  <w:p w:rsidR="00367072" w:rsidRPr="001B0FEC" w:rsidRDefault="00E0750F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1B0FEC">
      <w:rPr>
        <w:rFonts w:ascii="Times New Roman" w:hAnsi="Times New Roman"/>
        <w:sz w:val="16"/>
        <w:szCs w:val="16"/>
      </w:rPr>
      <w:t xml:space="preserve"> № 1247497 ИП </w:t>
    </w:r>
    <w:r>
      <w:rPr>
        <w:rFonts w:ascii="Times New Roman" w:hAnsi="Times New Roman"/>
        <w:sz w:val="16"/>
        <w:szCs w:val="16"/>
      </w:rPr>
      <w:t>от</w:t>
    </w:r>
    <w:r w:rsidRPr="001B0FEC">
      <w:rPr>
        <w:rFonts w:ascii="Times New Roman" w:hAnsi="Times New Roman"/>
        <w:sz w:val="16"/>
        <w:szCs w:val="16"/>
      </w:rPr>
      <w:t xml:space="preserve"> «26» декабря 2013 </w:t>
    </w:r>
    <w:r>
      <w:rPr>
        <w:rFonts w:ascii="Times New Roman" w:hAnsi="Times New Roman"/>
        <w:sz w:val="16"/>
        <w:szCs w:val="16"/>
      </w:rPr>
      <w:t>заседания</w:t>
    </w:r>
    <w:r w:rsidRPr="001B0FE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1B0FE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1B0FE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1B0FE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1B0FE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1B0FEC">
      <w:rPr>
        <w:rFonts w:ascii="Times New Roman" w:hAnsi="Times New Roman"/>
        <w:sz w:val="16"/>
        <w:szCs w:val="16"/>
      </w:rPr>
      <w:t xml:space="preserve"> рассмотрению, оценке  и сопоставлению заявок на участие в открытом запросе предложений  на право заключения догов</w:t>
    </w:r>
    <w:r w:rsidRPr="001B0FEC">
      <w:rPr>
        <w:rFonts w:ascii="Times New Roman" w:hAnsi="Times New Roman"/>
        <w:sz w:val="16"/>
        <w:szCs w:val="16"/>
      </w:rPr>
      <w:t>ора на поставку поковок 15ГС</w:t>
    </w:r>
  </w:p>
  <w:p w:rsidR="00367072" w:rsidRDefault="00E0750F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367072" w:rsidRDefault="00E0750F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23CA"/>
    <w:multiLevelType w:val="multilevel"/>
    <w:tmpl w:val="76307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FD5BA5"/>
    <w:multiLevelType w:val="multilevel"/>
    <w:tmpl w:val="D6A62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CD1426"/>
    <w:multiLevelType w:val="multilevel"/>
    <w:tmpl w:val="75B0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0A1"/>
    <w:rsid w:val="001A50A1"/>
    <w:rsid w:val="008D2A5A"/>
    <w:rsid w:val="00E0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0A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50A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A50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1A50A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A50A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A50A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1A50A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A50A1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1A50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0A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50A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A50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1A50A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A50A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A50A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1A50A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A50A1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1A50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2</cp:revision>
  <cp:lastPrinted>2013-12-26T05:52:00Z</cp:lastPrinted>
  <dcterms:created xsi:type="dcterms:W3CDTF">2013-12-26T05:51:00Z</dcterms:created>
  <dcterms:modified xsi:type="dcterms:W3CDTF">2013-12-26T05:57:00Z</dcterms:modified>
</cp:coreProperties>
</file>