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14" w:rsidRDefault="00E101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Z027815-1</w:t>
      </w:r>
    </w:p>
    <w:p w:rsidR="00FF6A14" w:rsidRDefault="00E101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вакуумметров</w:t>
      </w:r>
    </w:p>
    <w:p w:rsidR="00FF6A14" w:rsidRDefault="00FF6A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A14">
        <w:tc>
          <w:tcPr>
            <w:tcW w:w="5149" w:type="dxa"/>
            <w:hideMark/>
          </w:tcPr>
          <w:p w:rsidR="00FF6A14" w:rsidRDefault="00E101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F6A14" w:rsidRDefault="00E101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F6A14" w:rsidRDefault="00F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A14" w:rsidRDefault="00E1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FF6A14" w:rsidRDefault="00F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A14" w:rsidRDefault="00E101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FF6A14" w:rsidRDefault="00E101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F6A14" w:rsidRDefault="00E1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F6A14" w:rsidRPr="00854FE1" w:rsidRDefault="00E1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вакуумметров</w:t>
      </w:r>
    </w:p>
    <w:p w:rsidR="00FF6A14" w:rsidRPr="00854FE1" w:rsidRDefault="00E1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FF6A14" w:rsidRPr="00854FE1" w:rsidRDefault="00E1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1 208 800 (Один миллион двести восемь тысяч восемьсот) рублей 00 копеек, включая НДС. </w:t>
      </w:r>
    </w:p>
    <w:p w:rsidR="00FF6A14" w:rsidRPr="00854FE1" w:rsidRDefault="00FF6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A14" w:rsidRPr="00854FE1" w:rsidRDefault="00E1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854F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854F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854F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854F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854FE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№131204/0491/802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54FE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№45720.</w:t>
      </w:r>
    </w:p>
    <w:p w:rsidR="00FF6A14" w:rsidRPr="00854FE1" w:rsidRDefault="00FF6A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A14" w:rsidRDefault="00E1016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854F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FF6A14" w:rsidRDefault="00FF6A1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F6A14" w:rsidRDefault="00E1016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F6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F6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 w:rsidP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E101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</w:tr>
      <w:tr w:rsidR="00FF6A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5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FF6A14" w:rsidRDefault="00FF6A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A14" w:rsidRDefault="00E1016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FF6A14" w:rsidRDefault="00E101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«10»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F6A1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 w:rsidP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</w:tr>
    </w:tbl>
    <w:p w:rsidR="00FF6A14" w:rsidRDefault="00E101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F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“АМС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F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60090860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"ГИДРОМЕХ"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FF6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60090870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"ВАКУУМ-СЕРВИС"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854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</w:tbl>
    <w:p w:rsidR="00FF6A14" w:rsidRDefault="00E101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“АМС </w:t>
      </w:r>
      <w:proofErr w:type="spellStart"/>
      <w:r>
        <w:rPr>
          <w:rFonts w:eastAsia="Times New Roman"/>
          <w:sz w:val="28"/>
          <w:szCs w:val="28"/>
        </w:rPr>
        <w:t>Трейд</w:t>
      </w:r>
      <w:proofErr w:type="spellEnd"/>
      <w:r>
        <w:rPr>
          <w:rFonts w:eastAsia="Times New Roman"/>
          <w:sz w:val="28"/>
          <w:szCs w:val="28"/>
        </w:rPr>
        <w:t xml:space="preserve">“, Общество с ограниченной ответственностью "ГИДРОМЕХ", Общество с ограниченной ответственностью "ВАКУУМ-СЕРВИС" приняты к рассмотрению. </w:t>
      </w:r>
    </w:p>
    <w:p w:rsidR="00FF6A14" w:rsidRDefault="00E1016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4702"/>
        <w:gridCol w:w="1964"/>
      </w:tblGrid>
      <w:tr w:rsidR="00FF6A1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F6A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A14" w:rsidRDefault="00E1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1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41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94184" w:rsidTr="00694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 w:rsidP="005B7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184" w:rsidRDefault="00694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F6A14" w:rsidRDefault="00FF6A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6A14" w:rsidSect="00FF6A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0C3" w:rsidRDefault="000370C3">
      <w:pPr>
        <w:spacing w:after="0" w:line="240" w:lineRule="auto"/>
      </w:pPr>
      <w:r>
        <w:separator/>
      </w:r>
    </w:p>
  </w:endnote>
  <w:endnote w:type="continuationSeparator" w:id="0">
    <w:p w:rsidR="000370C3" w:rsidRDefault="00037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FF6A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E1016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Z027815-1 от «10»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вакуумметров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F6A14" w:rsidRDefault="00E1016D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41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41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FF6A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FF6A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0C3" w:rsidRDefault="000370C3">
      <w:pPr>
        <w:spacing w:after="0" w:line="240" w:lineRule="auto"/>
      </w:pPr>
      <w:r>
        <w:separator/>
      </w:r>
    </w:p>
  </w:footnote>
  <w:footnote w:type="continuationSeparator" w:id="0">
    <w:p w:rsidR="000370C3" w:rsidRDefault="00037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FF6A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FF6A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14" w:rsidRDefault="00FF6A1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874B9"/>
    <w:multiLevelType w:val="multilevel"/>
    <w:tmpl w:val="71CC2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E1016D"/>
    <w:rsid w:val="000370C3"/>
    <w:rsid w:val="00694184"/>
    <w:rsid w:val="00854FE1"/>
    <w:rsid w:val="00E1016D"/>
    <w:rsid w:val="00FF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1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A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6A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6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6A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6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6A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6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6A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6A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6A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6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6A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6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6A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6A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6A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6A1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6A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98F0-34F5-4B00-AEBE-32F9C59B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2013-12-10T05:44:00Z</dcterms:created>
  <dcterms:modified xsi:type="dcterms:W3CDTF">2013-12-10T06:02:00Z</dcterms:modified>
</cp:coreProperties>
</file>