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A02E9" w:rsidRDefault="00EA02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R022667-1</w:t>
      </w:r>
    </w:p>
    <w:p w:rsidR="00000000" w:rsidRPr="00EA02E9" w:rsidRDefault="00EA02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Переоборудование внутренних помеще</w:t>
      </w:r>
      <w:r w:rsidRPr="00EA0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ний здания Профилактория » ОАО «СХК».</w:t>
      </w:r>
    </w:p>
    <w:p w:rsidR="00000000" w:rsidRPr="00EA02E9" w:rsidRDefault="00EA02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A02E9">
        <w:tc>
          <w:tcPr>
            <w:tcW w:w="5149" w:type="dxa"/>
            <w:hideMark/>
          </w:tcPr>
          <w:p w:rsidR="00000000" w:rsidRPr="00EA02E9" w:rsidRDefault="00EA02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A02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A02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A02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EA02E9" w:rsidRDefault="00EA02E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«17» </w:t>
            </w:r>
            <w:proofErr w:type="spellStart"/>
            <w:r w:rsidRPr="00EA02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EA02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EA02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рпорации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EA02E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изатор 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Переоборудование внутренних помещений здания Профилактория » ОАО «СХК».</w:t>
      </w:r>
    </w:p>
    <w:p w:rsidR="00000000" w:rsidRPr="00EA02E9" w:rsidRDefault="00EA0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EA02E9" w:rsidRDefault="00EA0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4 182 207 (Четыре милл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иона сто восемьдесят две тысячи двести семь) рублей 36 копеек, включая НДС. </w:t>
      </w:r>
    </w:p>
    <w:p w:rsidR="00000000" w:rsidRPr="00EA02E9" w:rsidRDefault="00EA0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аказов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EA02E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EA02E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EA02E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EA02E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EA02E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EA02E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EA02E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EA02E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№131204/0506/822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A02E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EA0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022667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EA02E9" w:rsidRDefault="00EA02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A02E9" w:rsidRDefault="00EA02E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02E9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EA02E9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EA02E9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EA02E9" w:rsidRDefault="00EA02E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000000" w:rsidRPr="00EA02E9" w:rsidTr="00EA02E9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EA02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A02E9" w:rsidTr="00EA02E9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Зам.ген.директора по коммер</w:t>
            </w: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ческой деятельности </w:t>
            </w:r>
          </w:p>
        </w:tc>
      </w:tr>
      <w:tr w:rsidR="00000000" w:rsidRPr="00EA02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EA02E9" w:rsidTr="00EA02E9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по сопровождению закупочной деятельности отдела закупок </w:t>
            </w:r>
          </w:p>
        </w:tc>
      </w:tr>
      <w:tr w:rsidR="00000000" w:rsidRPr="00EA02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EA02E9" w:rsidTr="00EA02E9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экономист групп</w:t>
            </w: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ы по организации закупочной деятельности отдела закупок </w:t>
            </w:r>
          </w:p>
        </w:tc>
      </w:tr>
    </w:tbl>
    <w:p w:rsidR="00000000" w:rsidRPr="00EA02E9" w:rsidRDefault="00EA0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A02E9" w:rsidRDefault="00EA02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</w:t>
      </w:r>
      <w:r w:rsidRPr="00EA02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EA02E9" w:rsidRDefault="00EA02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A02E9" w:rsidRDefault="00EA02E9">
      <w:pPr>
        <w:pStyle w:val="af4"/>
        <w:jc w:val="both"/>
        <w:rPr>
          <w:rFonts w:eastAsia="Times New Roman"/>
        </w:rPr>
      </w:pPr>
      <w:r w:rsidRPr="00EA02E9">
        <w:rPr>
          <w:rFonts w:eastAsia="Times New Roman"/>
        </w:rPr>
        <w:t>На момент окончания срока подачи Предложений на «16» декабря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 w:rsidRPr="00EA02E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A02E9" w:rsidRDefault="00EA02E9">
      <w:pPr>
        <w:pStyle w:val="af4"/>
        <w:jc w:val="both"/>
        <w:rPr>
          <w:rFonts w:eastAsia="Times New Roman"/>
        </w:rPr>
      </w:pPr>
    </w:p>
    <w:p w:rsidR="00000000" w:rsidRPr="00EA02E9" w:rsidRDefault="00EA02E9">
      <w:pPr>
        <w:pStyle w:val="af4"/>
        <w:jc w:val="both"/>
        <w:rPr>
          <w:rFonts w:eastAsia="Times New Roman"/>
        </w:rPr>
      </w:pPr>
      <w:r w:rsidRPr="00EA02E9">
        <w:rPr>
          <w:rFonts w:eastAsia="Times New Roman"/>
        </w:rPr>
        <w:lastRenderedPageBreak/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63"/>
        <w:gridCol w:w="3767"/>
        <w:gridCol w:w="2013"/>
        <w:gridCol w:w="2709"/>
      </w:tblGrid>
      <w:tr w:rsidR="00000000" w:rsidRPr="00EA02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</w:t>
            </w: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овия исполнения договора, указанные в Предложении</w:t>
            </w:r>
          </w:p>
        </w:tc>
      </w:tr>
      <w:tr w:rsidR="00000000" w:rsidRPr="00EA02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60093118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Строительная передвижная механизированная компания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756"/>
              <w:gridCol w:w="928"/>
            </w:tblGrid>
            <w:tr w:rsidR="00EA02E9" w:rsidRPr="00EA02E9">
              <w:tc>
                <w:tcPr>
                  <w:tcW w:w="0" w:type="auto"/>
                  <w:hideMark/>
                </w:tcPr>
                <w:p w:rsidR="00EA02E9" w:rsidRPr="00EA02E9" w:rsidRDefault="00EA02E9" w:rsidP="00EA02E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3.868.541,81</w:t>
                  </w:r>
                </w:p>
              </w:tc>
              <w:tc>
                <w:tcPr>
                  <w:tcW w:w="0" w:type="auto"/>
                  <w:hideMark/>
                </w:tcPr>
                <w:p w:rsidR="00EA02E9" w:rsidRPr="00EA02E9" w:rsidRDefault="00EA02E9" w:rsidP="00E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A02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60093364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СтройТех</w:t>
            </w:r>
            <w:proofErr w:type="spellEnd"/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756"/>
              <w:gridCol w:w="928"/>
            </w:tblGrid>
            <w:tr w:rsidR="00EA02E9" w:rsidRPr="00EA02E9">
              <w:tc>
                <w:tcPr>
                  <w:tcW w:w="0" w:type="auto"/>
                  <w:hideMark/>
                </w:tcPr>
                <w:p w:rsidR="00EA02E9" w:rsidRPr="00EA02E9" w:rsidRDefault="00EA02E9" w:rsidP="00EA02E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3.973.097,00</w:t>
                  </w:r>
                </w:p>
              </w:tc>
              <w:tc>
                <w:tcPr>
                  <w:tcW w:w="0" w:type="auto"/>
                  <w:hideMark/>
                </w:tcPr>
                <w:p w:rsidR="00EA02E9" w:rsidRPr="00EA02E9" w:rsidRDefault="00EA02E9" w:rsidP="00E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EA02E9" w:rsidRDefault="00EA02E9">
      <w:pPr>
        <w:pStyle w:val="af4"/>
        <w:jc w:val="both"/>
        <w:rPr>
          <w:rFonts w:eastAsia="Times New Roman"/>
        </w:rPr>
      </w:pPr>
      <w:r w:rsidRPr="00EA02E9">
        <w:rPr>
          <w:rFonts w:eastAsia="Times New Roman"/>
        </w:rPr>
        <w:t>Согласно реше</w:t>
      </w:r>
      <w:r w:rsidRPr="00EA02E9">
        <w:rPr>
          <w:rFonts w:eastAsia="Times New Roman"/>
        </w:rPr>
        <w:t>нию комиссии по размещению заказа Предложения участников Строительная передвижная механизированная компания, Общество с ограниченной ответственностью "</w:t>
      </w:r>
      <w:proofErr w:type="spellStart"/>
      <w:r w:rsidRPr="00EA02E9">
        <w:rPr>
          <w:rFonts w:eastAsia="Times New Roman"/>
        </w:rPr>
        <w:t>СтройТех</w:t>
      </w:r>
      <w:proofErr w:type="spellEnd"/>
      <w:r w:rsidRPr="00EA02E9">
        <w:rPr>
          <w:rFonts w:eastAsia="Times New Roman"/>
        </w:rPr>
        <w:t xml:space="preserve">" приняты к рассмотрению. </w:t>
      </w:r>
    </w:p>
    <w:p w:rsidR="00000000" w:rsidRPr="00EA02E9" w:rsidRDefault="00EA02E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EA02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4"/>
        <w:gridCol w:w="6807"/>
        <w:gridCol w:w="1110"/>
      </w:tblGrid>
      <w:tr w:rsidR="00000000" w:rsidRPr="00EA02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EA02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A02E9" w:rsidTr="00EA02E9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A02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Заместитель Председателя закупочной</w:t>
            </w: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000000" w:rsidRPr="00EA02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по сопровождению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A02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EA02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2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A02E9" w:rsidRDefault="00EA0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EA02E9" w:rsidRDefault="00EA02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EA02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A02E9">
      <w:pPr>
        <w:spacing w:after="0" w:line="240" w:lineRule="auto"/>
      </w:pPr>
      <w:r>
        <w:separator/>
      </w:r>
    </w:p>
  </w:endnote>
  <w:endnote w:type="continuationSeparator" w:id="0">
    <w:p w:rsidR="00000000" w:rsidRDefault="00EA0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A02E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A02E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R022667-1 от «17» декабря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</w:t>
    </w:r>
    <w:r>
      <w:rPr>
        <w:sz w:val="16"/>
        <w:szCs w:val="16"/>
      </w:rPr>
      <w:t>й форме на право заключения договора на Переоборудование внутренних помещений здания Профилактория » ОАО «СХК».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EA02E9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A02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A02E9">
      <w:pPr>
        <w:spacing w:after="0" w:line="240" w:lineRule="auto"/>
      </w:pPr>
      <w:r>
        <w:separator/>
      </w:r>
    </w:p>
  </w:footnote>
  <w:footnote w:type="continuationSeparator" w:id="0">
    <w:p w:rsidR="00000000" w:rsidRDefault="00EA0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A02E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A02E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A02E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2F14"/>
    <w:multiLevelType w:val="multilevel"/>
    <w:tmpl w:val="55308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D76A71"/>
    <w:rsid w:val="00D76A71"/>
    <w:rsid w:val="00EA0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EA02E9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3">
    <w:name w:val="urtxtstd3"/>
    <w:basedOn w:val="a0"/>
    <w:rsid w:val="00EA02E9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B32B5-5ACF-464F-8660-0CC6FA438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386</Words>
  <Characters>2927</Characters>
  <Application>Microsoft Office Word</Application>
  <DocSecurity>0</DocSecurity>
  <Lines>24</Lines>
  <Paragraphs>6</Paragraphs>
  <ScaleCrop>false</ScaleCrop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2013-12-17T09:04:00Z</dcterms:created>
  <dcterms:modified xsi:type="dcterms:W3CDTF">2013-12-17T09:09:00Z</dcterms:modified>
</cp:coreProperties>
</file>