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4AC" w:rsidRDefault="001414AC" w:rsidP="001414AC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18489 </w:t>
      </w:r>
    </w:p>
    <w:p w:rsidR="001414AC" w:rsidRDefault="001414AC" w:rsidP="001414AC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Поставка инструмента (фрезы концевые, твердосплавные, шпоночные, патрон сверлильный, развертки, сверла и тд согласно ТЗ) </w:t>
      </w:r>
    </w:p>
    <w:p w:rsidR="001414AC" w:rsidRDefault="001414AC" w:rsidP="001414AC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1414AC" w:rsidTr="00182F43">
        <w:tc>
          <w:tcPr>
            <w:tcW w:w="5210" w:type="dxa"/>
            <w:hideMark/>
          </w:tcPr>
          <w:p w:rsidR="001414AC" w:rsidRDefault="001414AC" w:rsidP="00182F43">
            <w:pPr>
              <w:pStyle w:val="a6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Саров</w:t>
            </w:r>
          </w:p>
        </w:tc>
        <w:tc>
          <w:tcPr>
            <w:tcW w:w="5210" w:type="dxa"/>
            <w:hideMark/>
          </w:tcPr>
          <w:p w:rsidR="001414AC" w:rsidRDefault="001414AC" w:rsidP="00182F43">
            <w:pPr>
              <w:pStyle w:val="a6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«13» декабря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414AC" w:rsidRDefault="001414AC" w:rsidP="001414AC">
      <w:pPr>
        <w:pStyle w:val="a6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414AC" w:rsidRDefault="001414AC" w:rsidP="001414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414AC" w:rsidRDefault="001414AC" w:rsidP="001414AC">
      <w:pPr>
        <w:tabs>
          <w:tab w:val="left" w:pos="252"/>
        </w:tabs>
        <w:rPr>
          <w:rFonts w:ascii="Times New Roman" w:hAnsi="Times New Roman"/>
          <w:sz w:val="28"/>
        </w:rPr>
      </w:pPr>
    </w:p>
    <w:p w:rsidR="001414AC" w:rsidRDefault="001414AC" w:rsidP="001414A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414AC" w:rsidRDefault="001414AC" w:rsidP="001414A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экспериментальной физики"</w:t>
      </w:r>
    </w:p>
    <w:p w:rsidR="001414AC" w:rsidRDefault="001414AC" w:rsidP="001414AC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Организатор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ценовых котировок</w:t>
      </w:r>
      <w:r>
        <w:rPr>
          <w:rFonts w:ascii="Times New Roman" w:hAnsi="Times New Roman"/>
          <w:sz w:val="28"/>
          <w:lang w:val="en-US"/>
        </w:rPr>
        <w:t>: ФГУП "РФЯЦ ВНИИЭФ"</w:t>
      </w:r>
    </w:p>
    <w:p w:rsidR="001414AC" w:rsidRDefault="001414AC" w:rsidP="001414AC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ценовых котировок</w:t>
      </w:r>
      <w:r>
        <w:rPr>
          <w:rFonts w:ascii="Times New Roman" w:hAnsi="Times New Roman"/>
          <w:sz w:val="28"/>
          <w:lang w:val="en-US"/>
        </w:rPr>
        <w:t>: право заключения договора на Поставка инструмента (фрезы концевые, твердосплавные, шпоночные, патрон сверлильный, развертки, сверла и тд согласно ТЗ)</w:t>
      </w:r>
    </w:p>
    <w:p w:rsidR="001414AC" w:rsidRDefault="001414AC" w:rsidP="001414AC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1414AC" w:rsidRDefault="001414AC" w:rsidP="001414AC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2 863 660 (Два миллиона восемьсот шестьдесят три тысячи шестьсот шестьдесят) рублей 00 копеек, включая НДС. </w:t>
      </w:r>
    </w:p>
    <w:p w:rsidR="001414AC" w:rsidRDefault="001414AC" w:rsidP="001414AC">
      <w:pPr>
        <w:keepLines w:val="0"/>
        <w:jc w:val="left"/>
        <w:rPr>
          <w:rFonts w:ascii="Times New Roman" w:hAnsi="Times New Roman"/>
          <w:sz w:val="28"/>
        </w:rPr>
      </w:pPr>
    </w:p>
    <w:p w:rsidR="001414AC" w:rsidRDefault="001414AC" w:rsidP="001414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4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</w:rPr>
          <w:t>.</w:t>
        </w:r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r>
          <w:rPr>
            <w:rStyle w:val="a3"/>
            <w:rFonts w:ascii="Times New Roman" w:hAnsi="Times New Roman"/>
            <w:sz w:val="28"/>
          </w:rPr>
          <w:t>.</w:t>
        </w:r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>, закупка №131204/0467/1879, а также на ЭТП Аук. Конк. Дом-2, закупка  №45747.</w:t>
      </w:r>
    </w:p>
    <w:p w:rsidR="001414AC" w:rsidRDefault="001414AC" w:rsidP="001414AC">
      <w:pPr>
        <w:pStyle w:val="31"/>
        <w:ind w:firstLine="0"/>
        <w:rPr>
          <w:b w:val="0"/>
          <w:bCs w:val="0"/>
          <w:sz w:val="28"/>
          <w:szCs w:val="24"/>
        </w:rPr>
      </w:pPr>
    </w:p>
    <w:p w:rsidR="001414AC" w:rsidRDefault="001414AC" w:rsidP="001414AC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«11» декабря 2013 года в __:__:__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Саров.</w:t>
      </w:r>
    </w:p>
    <w:p w:rsidR="001414AC" w:rsidRDefault="001414AC" w:rsidP="001414AC">
      <w:pPr>
        <w:spacing w:before="120"/>
        <w:outlineLvl w:val="0"/>
        <w:rPr>
          <w:rFonts w:ascii="Times New Roman" w:hAnsi="Times New Roman"/>
          <w:sz w:val="28"/>
        </w:rPr>
      </w:pPr>
    </w:p>
    <w:p w:rsidR="001414AC" w:rsidRDefault="001414AC" w:rsidP="001414A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23"/>
        <w:gridCol w:w="6929"/>
      </w:tblGrid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Тарасов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РФЯЦ-ВНИИЭФ по снабжению и сбыту - начальник УСиС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Пащенко Софья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 ООКЗ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Ковтун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специалист ООКЗ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Надежда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ООКЗ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Богданов Станислав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ОПОЗ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Киселева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ООКЗ </w:t>
            </w:r>
          </w:p>
        </w:tc>
      </w:tr>
    </w:tbl>
    <w:p w:rsidR="001414AC" w:rsidRDefault="001414AC" w:rsidP="001414AC">
      <w:pPr>
        <w:keepLines w:val="0"/>
        <w:jc w:val="left"/>
        <w:rPr>
          <w:rFonts w:ascii="Times New Roman" w:hAnsi="Times New Roman"/>
          <w:sz w:val="28"/>
        </w:rPr>
      </w:pPr>
    </w:p>
    <w:p w:rsidR="001414AC" w:rsidRDefault="001414AC" w:rsidP="001414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1414AC" w:rsidRDefault="001414AC" w:rsidP="001414AC">
      <w:pPr>
        <w:rPr>
          <w:rFonts w:ascii="Times New Roman" w:hAnsi="Times New Roman"/>
          <w:sz w:val="28"/>
        </w:rPr>
      </w:pPr>
    </w:p>
    <w:p w:rsidR="001414AC" w:rsidRDefault="001414AC" w:rsidP="001414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ценовых котировок от 13.12.2013 № 18489 были поданы заявки на участие в запросе ценовых котировок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4"/>
        <w:gridCol w:w="4752"/>
        <w:gridCol w:w="2592"/>
        <w:gridCol w:w="1514"/>
      </w:tblGrid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60090670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«Инструмент»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603127, г. Н. Новгород, ул. Федосеенко, д.88/46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2.365.072,50</w:t>
            </w:r>
          </w:p>
        </w:tc>
      </w:tr>
    </w:tbl>
    <w:p w:rsidR="001414AC" w:rsidRDefault="001414AC" w:rsidP="001414AC">
      <w:pPr>
        <w:keepLines w:val="0"/>
        <w:jc w:val="left"/>
        <w:rPr>
          <w:rFonts w:ascii="Times New Roman" w:hAnsi="Times New Roman"/>
          <w:sz w:val="28"/>
        </w:rPr>
      </w:pPr>
    </w:p>
    <w:p w:rsidR="001414AC" w:rsidRDefault="001414AC" w:rsidP="001414A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1414AC" w:rsidRDefault="001414AC" w:rsidP="001414AC">
      <w:pPr>
        <w:pStyle w:val="a8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 Допустить к дальнейшему участию в запросе ценовых котировок следующих участников запроса ценовых котировок, отвечающих требованиям закупочной документации и подавших заявки на участие в запросе ценовых котировок, отвечающие требованиям закупочной документации: </w:t>
      </w:r>
    </w:p>
    <w:p w:rsidR="001414AC" w:rsidRDefault="001414AC" w:rsidP="001414AC">
      <w:pPr>
        <w:pStyle w:val="a8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2.1.1. Общество с ограниченной ответственностью «Инструмент» </w:t>
      </w:r>
    </w:p>
    <w:p w:rsidR="001414AC" w:rsidRDefault="001414AC" w:rsidP="001414AC">
      <w:pPr>
        <w:keepLines w:val="0"/>
        <w:jc w:val="left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  <w:lang w:val="en-US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  <w:sz w:val="28"/>
          <w:lang w:val="en-US"/>
        </w:rPr>
        <w:br/>
        <w:t>«за» - 0 голоса/-ов;</w:t>
      </w:r>
      <w:r>
        <w:rPr>
          <w:rFonts w:ascii="Times New Roman" w:hAnsi="Times New Roman"/>
          <w:sz w:val="28"/>
          <w:lang w:val="en-US"/>
        </w:rPr>
        <w:br/>
        <w:t>«против» - 0 голоса/-ов;</w:t>
      </w:r>
      <w:r>
        <w:rPr>
          <w:rFonts w:ascii="Times New Roman" w:hAnsi="Times New Roman"/>
          <w:sz w:val="28"/>
          <w:lang w:val="en-US"/>
        </w:rPr>
        <w:br/>
        <w:t xml:space="preserve">«воздержался» - 0 голоса/-ов. </w:t>
      </w:r>
    </w:p>
    <w:p w:rsidR="001414AC" w:rsidRDefault="001414AC" w:rsidP="001414AC">
      <w:pPr>
        <w:rPr>
          <w:rFonts w:ascii="Times New Roman" w:hAnsi="Times New Roman"/>
          <w:b/>
          <w:sz w:val="28"/>
        </w:rPr>
      </w:pPr>
    </w:p>
    <w:p w:rsidR="001414AC" w:rsidRDefault="001414AC" w:rsidP="001414AC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80"/>
        <w:gridCol w:w="5961"/>
        <w:gridCol w:w="1110"/>
      </w:tblGrid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Тарасов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РФЯЦ-ВНИИЭФ по снабжению и сбыту - начальник УСиС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4AC" w:rsidTr="00182F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Пащенко Софья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Ковтун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специалист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Надежда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Богданов Станислав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ОПОЗ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4AC" w:rsidTr="00182F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1414AC" w:rsidTr="00182F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Киселева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ООКЗ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4AC" w:rsidRDefault="001414AC" w:rsidP="00182F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14AC" w:rsidRDefault="001414AC" w:rsidP="001414AC">
      <w:pPr>
        <w:keepLines w:val="0"/>
        <w:jc w:val="left"/>
        <w:rPr>
          <w:rFonts w:ascii="Times New Roman" w:hAnsi="Times New Roman"/>
          <w:sz w:val="28"/>
          <w:lang w:val="en-US"/>
        </w:rPr>
      </w:pPr>
    </w:p>
    <w:p w:rsidR="001414AC" w:rsidRDefault="001414AC" w:rsidP="001414AC">
      <w:pPr>
        <w:keepLines w:val="0"/>
        <w:jc w:val="left"/>
        <w:rPr>
          <w:rFonts w:ascii="Times New Roman" w:hAnsi="Times New Roman"/>
          <w:lang w:val="en-US"/>
        </w:rPr>
      </w:pPr>
    </w:p>
    <w:p w:rsidR="00941FCC" w:rsidRDefault="00941FCC"/>
    <w:sectPr w:rsidR="00941FCC" w:rsidSect="004D43DC">
      <w:footerReference w:type="default" r:id="rId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3DC" w:rsidRDefault="001414AC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18489 от «13»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Поставка инструме</w:t>
    </w:r>
    <w:r>
      <w:rPr>
        <w:rFonts w:ascii="Times New Roman" w:hAnsi="Times New Roman"/>
        <w:sz w:val="16"/>
        <w:szCs w:val="16"/>
      </w:rPr>
      <w:t>нта (фрезы концевые, твердосплавные, шпоночные, патрон сверлильный, развертки, сверла и тд согласно ТЗ)</w:t>
    </w:r>
  </w:p>
  <w:p w:rsidR="004D43DC" w:rsidRDefault="001414AC">
    <w:pPr>
      <w:pStyle w:val="a4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1414AC"/>
    <w:rsid w:val="001414AC"/>
    <w:rsid w:val="00941FCC"/>
    <w:rsid w:val="00D33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4A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14AC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1414A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414AC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1414AC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1414A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414A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semiHidden/>
    <w:unhideWhenUsed/>
    <w:rsid w:val="001414A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591</Words>
  <Characters>3372</Characters>
  <Application>Microsoft Office Word</Application>
  <DocSecurity>0</DocSecurity>
  <Lines>28</Lines>
  <Paragraphs>7</Paragraphs>
  <ScaleCrop>false</ScaleCrop>
  <Company>Company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 Н.В.</dc:creator>
  <cp:keywords/>
  <dc:description/>
  <cp:lastModifiedBy>Киселева Н.В.</cp:lastModifiedBy>
  <cp:revision>2</cp:revision>
  <cp:lastPrinted>2013-12-13T06:07:00Z</cp:lastPrinted>
  <dcterms:created xsi:type="dcterms:W3CDTF">2013-12-13T06:06:00Z</dcterms:created>
  <dcterms:modified xsi:type="dcterms:W3CDTF">2013-12-13T06:08:00Z</dcterms:modified>
</cp:coreProperties>
</file>