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64E" w:rsidRDefault="0076064E" w:rsidP="0076064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 № 18489</w:t>
      </w:r>
    </w:p>
    <w:p w:rsidR="0076064E" w:rsidRDefault="0076064E" w:rsidP="0076064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 по открытию доступа к поданным в форме электронных документов заявками на участие в запросе ценовых котировок в электронной форме на право заключения договора на Поставка инструмента (фрезы концевые, твердосплавные, шпоночные, патрон сверлильный, развертки, сверла и тд согласно ТЗ)</w:t>
      </w:r>
    </w:p>
    <w:p w:rsidR="0076064E" w:rsidRDefault="0076064E" w:rsidP="0076064E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6064E" w:rsidTr="005C3160">
        <w:tc>
          <w:tcPr>
            <w:tcW w:w="5149" w:type="dxa"/>
            <w:hideMark/>
          </w:tcPr>
          <w:p w:rsidR="0076064E" w:rsidRDefault="0076064E" w:rsidP="005C316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саров</w:t>
            </w:r>
          </w:p>
        </w:tc>
        <w:tc>
          <w:tcPr>
            <w:tcW w:w="5102" w:type="dxa"/>
            <w:hideMark/>
          </w:tcPr>
          <w:p w:rsidR="0076064E" w:rsidRDefault="0076064E" w:rsidP="005C316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«13» декабря 2013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6064E" w:rsidRDefault="0076064E" w:rsidP="0076064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064E" w:rsidRDefault="0076064E" w:rsidP="0076064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Открытый запрос цен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 так же с использованием функционала ЭТП Аук. Конк. Дом-2 согласно регламенту ее работы.</w:t>
      </w:r>
    </w:p>
    <w:p w:rsidR="0076064E" w:rsidRDefault="0076064E" w:rsidP="0076064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064E" w:rsidRDefault="0076064E" w:rsidP="0076064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76064E" w:rsidRDefault="0076064E" w:rsidP="0076064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"Российский федеральный ядерный центр - Всероссийский научно-исследовательский институт экспериментальной физики"</w:t>
      </w:r>
    </w:p>
    <w:p w:rsidR="0076064E" w:rsidRDefault="0076064E" w:rsidP="0076064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hAnsi="Times New Roman" w:cs="Times New Roman"/>
          <w:sz w:val="28"/>
          <w:szCs w:val="28"/>
          <w:lang w:eastAsia="ru-RU"/>
        </w:rPr>
        <w:t>: ФГУП "РФЯЦ ВНИИЭФ"</w:t>
      </w:r>
    </w:p>
    <w:p w:rsidR="0076064E" w:rsidRPr="0072552F" w:rsidRDefault="0076064E" w:rsidP="0076064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2552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Поставка инструмента (фрезы концевые, твердосплавные, шпоночные, патрон сверлильный, развертки, сверла и тд согласно ТЗ)</w:t>
      </w:r>
    </w:p>
    <w:p w:rsidR="0076064E" w:rsidRPr="0072552F" w:rsidRDefault="0076064E" w:rsidP="007606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en-US" w:eastAsia="ru-RU"/>
        </w:rPr>
        <w:t> </w:t>
      </w:r>
    </w:p>
    <w:p w:rsidR="0076064E" w:rsidRPr="0072552F" w:rsidRDefault="0076064E" w:rsidP="007606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2 863 660 (Два миллиона восемьсот шестьдесят три тысячи шестьсот шестьдесят) рублей 00 копеек, включая НДС. </w:t>
      </w:r>
    </w:p>
    <w:p w:rsidR="0076064E" w:rsidRPr="0072552F" w:rsidRDefault="0076064E" w:rsidP="0076064E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064E" w:rsidRDefault="0076064E" w:rsidP="0076064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2552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2552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2552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2552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72552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сети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eastAsia="ru-RU"/>
        </w:rPr>
        <w:t>Интернет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официальном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сайте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размещении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заказов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закупки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товаров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работ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услуг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для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нужд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72552F"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eastAsia="ru-RU"/>
          </w:rPr>
          <w:t>://</w:t>
        </w:r>
        <w:r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r w:rsidRPr="0072552F"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eastAsia="ru-RU"/>
          </w:rPr>
          <w:t>.</w:t>
        </w:r>
        <w:r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r w:rsidRPr="0072552F"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eastAsia="ru-RU"/>
          </w:rPr>
          <w:t>.</w:t>
        </w:r>
        <w:r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val="en-US" w:eastAsia="ru-RU"/>
          </w:rPr>
          <w:t>ru</w:t>
        </w:r>
        <w:r w:rsidRPr="0072552F"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№131204/0467/1879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72552F"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так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же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ЭТП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 Аук.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 xml:space="preserve">Конк. Дом-2,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№45747.</w:t>
      </w:r>
    </w:p>
    <w:p w:rsidR="0076064E" w:rsidRDefault="0076064E" w:rsidP="0076064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76064E" w:rsidRDefault="0076064E" w:rsidP="0076064E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Заседание</w:t>
      </w:r>
      <w:r w:rsidRPr="0072552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72552F">
        <w:rPr>
          <w:rFonts w:ascii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комиссии</w:t>
      </w:r>
      <w:r w:rsidRPr="0072552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проводится</w:t>
      </w:r>
      <w:r w:rsidRPr="0072552F">
        <w:rPr>
          <w:rFonts w:ascii="Times New Roman" w:hAnsi="Times New Roman" w:cs="Times New Roman"/>
          <w:sz w:val="28"/>
          <w:szCs w:val="28"/>
          <w:lang w:eastAsia="ar-SA"/>
        </w:rPr>
        <w:t xml:space="preserve"> «10» декабря 2013 </w:t>
      </w:r>
      <w:r>
        <w:rPr>
          <w:rFonts w:ascii="Times New Roman" w:hAnsi="Times New Roman" w:cs="Times New Roman"/>
          <w:sz w:val="28"/>
          <w:szCs w:val="28"/>
          <w:lang w:eastAsia="ar-SA"/>
        </w:rPr>
        <w:t>года</w:t>
      </w:r>
      <w:r w:rsidRPr="0072552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в</w:t>
      </w:r>
      <w:r w:rsidRPr="0072552F">
        <w:rPr>
          <w:rFonts w:ascii="Times New Roman" w:hAnsi="Times New Roman" w:cs="Times New Roman"/>
          <w:sz w:val="28"/>
          <w:szCs w:val="28"/>
          <w:lang w:eastAsia="ar-SA"/>
        </w:rPr>
        <w:t xml:space="preserve"> 08:30:00 (</w:t>
      </w:r>
      <w:r>
        <w:rPr>
          <w:rFonts w:ascii="Times New Roman" w:hAnsi="Times New Roman" w:cs="Times New Roman"/>
          <w:sz w:val="28"/>
          <w:szCs w:val="28"/>
          <w:lang w:eastAsia="ar-SA"/>
        </w:rPr>
        <w:t>время</w:t>
      </w:r>
      <w:r w:rsidRPr="0072552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московское</w:t>
      </w:r>
      <w:r w:rsidRPr="0072552F">
        <w:rPr>
          <w:rFonts w:ascii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hAnsi="Times New Roman" w:cs="Times New Roman"/>
          <w:sz w:val="28"/>
          <w:szCs w:val="28"/>
          <w:lang w:eastAsia="ar-SA"/>
        </w:rPr>
        <w:t>по</w:t>
      </w:r>
      <w:r w:rsidRPr="0072552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адресу</w:t>
      </w:r>
      <w:r w:rsidRPr="0072552F">
        <w:rPr>
          <w:rFonts w:ascii="Times New Roman" w:hAnsi="Times New Roman" w:cs="Times New Roman"/>
          <w:sz w:val="28"/>
          <w:szCs w:val="28"/>
          <w:lang w:eastAsia="ar-SA"/>
        </w:rPr>
        <w:t xml:space="preserve">: Аук. </w:t>
      </w:r>
      <w:r>
        <w:rPr>
          <w:rFonts w:ascii="Times New Roman" w:hAnsi="Times New Roman" w:cs="Times New Roman"/>
          <w:sz w:val="28"/>
          <w:szCs w:val="28"/>
          <w:lang w:val="en-US" w:eastAsia="ar-SA"/>
        </w:rPr>
        <w:t>Конк. Дом-2 http://a-k-d.ru/.</w:t>
      </w:r>
    </w:p>
    <w:p w:rsidR="0076064E" w:rsidRDefault="0076064E" w:rsidP="0076064E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76064E" w:rsidRDefault="0076064E" w:rsidP="0076064E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23"/>
        <w:gridCol w:w="6929"/>
      </w:tblGrid>
      <w:tr w:rsidR="0076064E" w:rsidTr="005C31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76064E" w:rsidTr="005C316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76064E" w:rsidTr="005C31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Тарасов Сергей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РФЯЦ-ВНИИЭФ по снабжению и сбыту - начальник УСиС </w:t>
            </w:r>
          </w:p>
        </w:tc>
      </w:tr>
      <w:tr w:rsidR="0076064E" w:rsidTr="005C316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76064E" w:rsidTr="005C31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Пащенко Софья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Эдуардовна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Заместитель начальник ООКЗ</w:t>
            </w:r>
          </w:p>
        </w:tc>
      </w:tr>
      <w:tr w:rsidR="0076064E" w:rsidTr="005C31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Ковтун Дмитрий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специалист ООКЗ</w:t>
            </w:r>
          </w:p>
        </w:tc>
      </w:tr>
      <w:tr w:rsidR="0076064E" w:rsidTr="005C31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Макарова Надежда Анатольевна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ООКЗ</w:t>
            </w:r>
          </w:p>
        </w:tc>
      </w:tr>
      <w:tr w:rsidR="0076064E" w:rsidTr="005C31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Богданов Станислав Борисович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ОПОЗ</w:t>
            </w:r>
          </w:p>
        </w:tc>
      </w:tr>
      <w:tr w:rsidR="0076064E" w:rsidTr="005C316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76064E" w:rsidTr="005C31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Киселева Наталья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ООКЗ </w:t>
            </w:r>
          </w:p>
        </w:tc>
      </w:tr>
    </w:tbl>
    <w:p w:rsidR="0076064E" w:rsidRDefault="0076064E" w:rsidP="0076064E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064E" w:rsidRDefault="0076064E" w:rsidP="0076064E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Заседание проводится в присутствии 6 из 6 членов закупочной комиссии. Кворум имеется.</w:t>
      </w:r>
    </w:p>
    <w:p w:rsidR="0076064E" w:rsidRDefault="0076064E" w:rsidP="0076064E">
      <w:pPr>
        <w:keepLines/>
        <w:spacing w:after="0" w:line="240" w:lineRule="auto"/>
        <w:jc w:val="both"/>
        <w:rPr>
          <w:rFonts w:ascii="Times New Roman" w:hAnsi="Times New Roman" w:cs="Times New Roman"/>
          <w:szCs w:val="24"/>
          <w:lang w:eastAsia="ru-RU"/>
        </w:rPr>
      </w:pPr>
    </w:p>
    <w:p w:rsidR="0076064E" w:rsidRDefault="0076064E" w:rsidP="0076064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процедуры закупки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 по открытию доступа к поданным в форме электронных документов заявкам на участие в запросе ценовых котировок отражено в Журнале регистрации представителей участников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процедуры закупки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(Приложение № 1 к Протоколу).</w:t>
      </w:r>
    </w:p>
    <w:p w:rsidR="0076064E" w:rsidRDefault="0076064E" w:rsidP="0076064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064E" w:rsidRDefault="0076064E" w:rsidP="0076064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заседании ведется аудиозапись процедуры открытия доступа к поданным в форме электронных документов заявкам.</w:t>
      </w:r>
    </w:p>
    <w:p w:rsidR="0076064E" w:rsidRDefault="0076064E" w:rsidP="0076064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064E" w:rsidRDefault="0076064E" w:rsidP="0076064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Непосредственно перед процедурой открытия доступа к поданным в форме электронных документов заявкам на участие в запросе ценовых котировок закупочной комиссией было объявлено присутствующим участникам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процедуры закупки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об их праве осуществлять аудио- и видеозапись открытия доступа к поданным в форме электронных документов заявкам на участие в запросе ценовых котировок.</w:t>
      </w:r>
    </w:p>
    <w:p w:rsidR="0076064E" w:rsidRDefault="0076064E" w:rsidP="0076064E">
      <w:pPr>
        <w:pStyle w:val="aa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ценовых котировок на «10» декабря 2013 года 08:30:00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76064E" w:rsidTr="005C3160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 </w:t>
            </w:r>
          </w:p>
        </w:tc>
      </w:tr>
    </w:tbl>
    <w:p w:rsidR="0076064E" w:rsidRDefault="0076064E" w:rsidP="0076064E">
      <w:pPr>
        <w:pStyle w:val="aa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ценовых котировок: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54"/>
        <w:gridCol w:w="4100"/>
        <w:gridCol w:w="2317"/>
        <w:gridCol w:w="2481"/>
      </w:tblGrid>
      <w:tr w:rsidR="0076064E" w:rsidTr="005C31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заявке</w:t>
            </w:r>
          </w:p>
        </w:tc>
      </w:tr>
      <w:tr w:rsidR="0076064E" w:rsidTr="005C31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60090670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«Инструмент»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2552F" w:rsidP="00725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603127, г. Н. Новгород, ул. Федосеенко, д.88/46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Согласно Приложению № 2 </w:t>
            </w:r>
          </w:p>
        </w:tc>
      </w:tr>
    </w:tbl>
    <w:p w:rsidR="0076064E" w:rsidRDefault="0076064E" w:rsidP="0076064E">
      <w:pPr>
        <w:pStyle w:val="aa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 окончании срока подачи заявок на участие в запросе ценовых котировок подана только одна заявка на участие в запросе ценовых котировок, в соответствии с частью 7 статьи 20 Единого отраслевого стандарта закупок Госкорпорации «Росатом», открытый запрос цен на Право заключения договора на Поставка инструмента (фрезы концевые, твердосплавные, шпоночные, патрон сверлильный, развертки, сверла и тд согласно ТЗ) признан несостоявшимся. Согласно решению закупочной комиссии, заявка участника Общество с ограниченной ответственностью «Инструмент» принята к рассмотрению. </w:t>
      </w:r>
    </w:p>
    <w:p w:rsidR="0076064E" w:rsidRDefault="0076064E" w:rsidP="0076064E">
      <w:pPr>
        <w:pStyle w:val="aa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Приложения:</w:t>
      </w:r>
    </w:p>
    <w:p w:rsidR="0076064E" w:rsidRDefault="0076064E" w:rsidP="0076064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Журнал регистрации представителей участников процедуры закупки, присутствующих на заседании закупочной комиссии по открытию доступа к поданным в форме электронных документов заявкам на участие в запросе ценовых котировок, на __ л;</w:t>
      </w:r>
    </w:p>
    <w:p w:rsidR="0076064E" w:rsidRDefault="0076064E" w:rsidP="0076064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Информация, оглашаемая на заседании закупочной комиссии по открытию доступа к поданным в форме электронных документов заявкам на участие в запросе ценовых котировок на __ л.</w:t>
      </w:r>
    </w:p>
    <w:p w:rsidR="0076064E" w:rsidRDefault="0076064E" w:rsidP="0076064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80"/>
        <w:gridCol w:w="5961"/>
        <w:gridCol w:w="1110"/>
      </w:tblGrid>
      <w:tr w:rsidR="0076064E" w:rsidTr="005C31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76064E" w:rsidTr="005C316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76064E" w:rsidTr="005C31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Тарасов Сергей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РФЯЦ-ВНИИЭФ по снабжению и сбыту - начальник УСиС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6064E" w:rsidTr="005C316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76064E" w:rsidTr="005C31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Пащенко Софья Эдуардовна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 ООКЗ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6064E" w:rsidTr="005C31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Ковтун Дмитрий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специалист ООКЗ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6064E" w:rsidTr="005C31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Макарова Надежда Анатольевна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ООКЗ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6064E" w:rsidTr="005C31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Богданов Станислав Борисович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ОПОЗ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6064E" w:rsidTr="005C316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76064E" w:rsidTr="005C31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Киселева Наталья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ООКЗ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64E" w:rsidRDefault="0076064E" w:rsidP="005C31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6064E" w:rsidRDefault="0076064E" w:rsidP="0076064E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941FCC" w:rsidRDefault="00941FCC"/>
    <w:sectPr w:rsidR="00941FCC" w:rsidSect="001565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477D" w:rsidRDefault="007F477D" w:rsidP="008445B7">
      <w:pPr>
        <w:spacing w:after="0" w:line="240" w:lineRule="auto"/>
      </w:pPr>
      <w:r>
        <w:separator/>
      </w:r>
    </w:p>
  </w:endnote>
  <w:endnote w:type="continuationSeparator" w:id="1">
    <w:p w:rsidR="007F477D" w:rsidRDefault="007F477D" w:rsidP="00844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530" w:rsidRDefault="007F477D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530" w:rsidRDefault="0076064E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18489 от «13» декабря 2013 заседания закупочной комиссии по открытию доступа к поданным в форме электронных документов заявками на участие в запросе ценовых котировок в электронной форме на право заключения договора на Поставка инструмента (фрезы концевые, твердосплавные, шпоночные, патрон сверлильный, развертки, сверла и тд согласно ТЗ)</w:t>
    </w:r>
  </w:p>
  <w:p w:rsidR="00156530" w:rsidRDefault="0076064E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8445B7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8445B7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72552F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8445B7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8445B7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8445B7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72552F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8445B7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530" w:rsidRDefault="007F477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477D" w:rsidRDefault="007F477D" w:rsidP="008445B7">
      <w:pPr>
        <w:spacing w:after="0" w:line="240" w:lineRule="auto"/>
      </w:pPr>
      <w:r>
        <w:separator/>
      </w:r>
    </w:p>
  </w:footnote>
  <w:footnote w:type="continuationSeparator" w:id="1">
    <w:p w:rsidR="007F477D" w:rsidRDefault="007F477D" w:rsidP="008445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530" w:rsidRDefault="007F477D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530" w:rsidRDefault="007F477D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530" w:rsidRDefault="007F477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26042"/>
    <w:multiLevelType w:val="multilevel"/>
    <w:tmpl w:val="A2E81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064E"/>
    <w:rsid w:val="00073B5E"/>
    <w:rsid w:val="0072552F"/>
    <w:rsid w:val="0076064E"/>
    <w:rsid w:val="007F477D"/>
    <w:rsid w:val="008445B7"/>
    <w:rsid w:val="00941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64E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064E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7606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6064E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7606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6064E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76064E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76064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76064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803</Words>
  <Characters>4582</Characters>
  <Application>Microsoft Office Word</Application>
  <DocSecurity>0</DocSecurity>
  <Lines>38</Lines>
  <Paragraphs>10</Paragraphs>
  <ScaleCrop>false</ScaleCrop>
  <Company>Company</Company>
  <LinksUpToDate>false</LinksUpToDate>
  <CharactersWithSpaces>5375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Киселева Н.В.</dc:creator>
  <cp:keywords/>
  <dc:description/>
  <cp:lastModifiedBy>Киселева Н.В.</cp:lastModifiedBy>
  <cp:revision>4</cp:revision>
  <dcterms:created xsi:type="dcterms:W3CDTF">2013-12-13T05:44:00Z</dcterms:created>
  <dcterms:modified xsi:type="dcterms:W3CDTF">2013-12-13T05:49:00Z</dcterms:modified>
</cp:coreProperties>
</file>