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F5C" w:rsidRPr="00653D3F" w:rsidRDefault="00424FF2" w:rsidP="00132F5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132F5C" w:rsidRPr="00AF410F">
        <w:rPr>
          <w:rFonts w:eastAsia="Times New Roman"/>
          <w:sz w:val="27"/>
          <w:szCs w:val="27"/>
        </w:rPr>
        <w:t>Z028006</w:t>
      </w:r>
      <w:r w:rsidR="00132F5C">
        <w:rPr>
          <w:rFonts w:eastAsia="Times New Roman"/>
          <w:sz w:val="27"/>
          <w:szCs w:val="27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653D3F">
        <w:rPr>
          <w:rFonts w:eastAsia="Times New Roman"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на</w:t>
      </w:r>
      <w:r w:rsidR="0070027F" w:rsidRPr="0070027F">
        <w:rPr>
          <w:rFonts w:eastAsia="Times New Roman"/>
          <w:sz w:val="27"/>
          <w:szCs w:val="27"/>
        </w:rPr>
        <w:t xml:space="preserve"> </w:t>
      </w:r>
      <w:r w:rsidR="00132F5C" w:rsidRPr="008C4DFB">
        <w:rPr>
          <w:sz w:val="27"/>
          <w:szCs w:val="27"/>
        </w:rPr>
        <w:t>поставку</w:t>
      </w:r>
      <w:proofErr w:type="gramEnd"/>
      <w:r w:rsidR="00132F5C" w:rsidRPr="008C4DFB">
        <w:rPr>
          <w:sz w:val="27"/>
          <w:szCs w:val="27"/>
        </w:rPr>
        <w:t xml:space="preserve"> комплекта электронного оборудования СКУД (система контроля и управления доступом) для монтажа на людском КПП №7 ЭБ № 3,4 Ростовской АЭС</w:t>
      </w:r>
      <w:r w:rsidR="00132F5C" w:rsidRPr="008C4DFB">
        <w:rPr>
          <w:rFonts w:eastAsia="Times New Roman"/>
          <w:sz w:val="27"/>
          <w:szCs w:val="27"/>
        </w:rPr>
        <w:t xml:space="preserve"> </w:t>
      </w:r>
      <w:r w:rsidR="00132F5C" w:rsidRPr="00653D3F">
        <w:rPr>
          <w:rFonts w:eastAsia="Times New Roman"/>
          <w:sz w:val="27"/>
          <w:szCs w:val="27"/>
        </w:rPr>
        <w:t xml:space="preserve">(лот </w:t>
      </w:r>
      <w:r w:rsidR="00132F5C">
        <w:rPr>
          <w:rFonts w:eastAsia="Times New Roman"/>
          <w:sz w:val="27"/>
          <w:szCs w:val="27"/>
        </w:rPr>
        <w:t>№ 54-2013</w:t>
      </w:r>
      <w:r w:rsidR="00132F5C" w:rsidRPr="00653D3F">
        <w:rPr>
          <w:rFonts w:eastAsia="Times New Roman"/>
          <w:sz w:val="27"/>
          <w:szCs w:val="27"/>
        </w:rPr>
        <w:t>)</w:t>
      </w:r>
    </w:p>
    <w:p w:rsidR="00132F5C" w:rsidRDefault="00132F5C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6D314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0027F">
              <w:rPr>
                <w:rFonts w:eastAsia="Times New Roman"/>
              </w:rPr>
              <w:t>1</w:t>
            </w:r>
            <w:r w:rsidR="006D3143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5224D">
        <w:fldChar w:fldCharType="begin"/>
      </w:r>
      <w:r>
        <w:instrText xml:space="preserve"> HYPERLINK "http://www.a-k-d.ru/" </w:instrText>
      </w:r>
      <w:r w:rsidR="0025224D">
        <w:fldChar w:fldCharType="separate"/>
      </w:r>
      <w:r>
        <w:rPr>
          <w:rStyle w:val="a4"/>
        </w:rPr>
        <w:t>a-k-d.ru</w:t>
      </w:r>
      <w:proofErr w:type="spellEnd"/>
      <w:r w:rsidR="0025224D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132F5C" w:rsidRPr="00374479" w:rsidRDefault="00132F5C" w:rsidP="00132F5C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32F5C" w:rsidRDefault="00132F5C" w:rsidP="00132F5C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>
        <w:t xml:space="preserve"> поставку комплекта электронного оборудования СКУД (система контроля и управления доступом) для монтажа на людском КПП №7 ЭБ № 3,4 Ростовской АЭС.</w:t>
      </w:r>
    </w:p>
    <w:p w:rsidR="00132F5C" w:rsidRDefault="00132F5C" w:rsidP="00132F5C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AF410F">
        <w:t>774 274 (Семьсот семьдесят четыре тысячи двести семьдесят четыре) руб. 32 коп</w:t>
      </w:r>
      <w:proofErr w:type="gramStart"/>
      <w:r w:rsidRPr="00AF410F">
        <w:t xml:space="preserve">., </w:t>
      </w:r>
      <w:proofErr w:type="gramEnd"/>
      <w:r w:rsidRPr="00AF410F">
        <w:t>в том числе НДС (18%).</w:t>
      </w:r>
    </w:p>
    <w:p w:rsidR="00132F5C" w:rsidRPr="00374479" w:rsidRDefault="00132F5C" w:rsidP="00132F5C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AF410F">
        <w:t>в течение 20-ти календарных дней с момента подписания договора.</w:t>
      </w:r>
    </w:p>
    <w:p w:rsidR="00132F5C" w:rsidRPr="00137532" w:rsidRDefault="00132F5C" w:rsidP="00132F5C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Покупатель производит оплату за фактическое поставленное оборудование в течение 10 календарных дней после подписания Сторонами товарной накладной (ТОРГ-12). </w:t>
      </w:r>
    </w:p>
    <w:p w:rsidR="00132F5C" w:rsidRPr="00374479" w:rsidRDefault="00132F5C" w:rsidP="00132F5C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132F5C" w:rsidRDefault="00132F5C" w:rsidP="00132F5C">
      <w:pPr>
        <w:pStyle w:val="a3"/>
        <w:spacing w:before="0" w:beforeAutospacing="0" w:after="0" w:afterAutospacing="0"/>
        <w:jc w:val="both"/>
      </w:pPr>
    </w:p>
    <w:p w:rsidR="00132F5C" w:rsidRPr="00653D3F" w:rsidRDefault="00132F5C" w:rsidP="00132F5C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«10»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F410F">
        <w:t>131210/0536/1431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F410F">
        <w:t>Z028006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F410F">
        <w:t>31300739794</w:t>
      </w:r>
      <w:r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6D3143">
        <w:t>2</w:t>
      </w:r>
      <w:r w:rsidR="0070027F">
        <w:t>:00:00 (время московское) «1</w:t>
      </w:r>
      <w:r w:rsidR="006D3143">
        <w:t>9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32F5C" w:rsidRDefault="00132F5C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32F5C" w:rsidRDefault="00132F5C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5224D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5224D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6D3143" w:rsidRPr="00132F5C" w:rsidRDefault="006D3143" w:rsidP="006D3143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132F5C">
        <w:rPr>
          <w:rFonts w:eastAsia="Times New Roman"/>
        </w:rPr>
        <w:t>17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.2013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132F5C" w:rsidRPr="00C25DF9" w:rsidRDefault="00132F5C" w:rsidP="00132F5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7"/>
        <w:gridCol w:w="5551"/>
        <w:gridCol w:w="3896"/>
        <w:gridCol w:w="4852"/>
      </w:tblGrid>
      <w:tr w:rsidR="00132F5C" w:rsidTr="00BB16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F5C" w:rsidRDefault="00132F5C" w:rsidP="00BB16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F5C" w:rsidRDefault="00132F5C" w:rsidP="00BB16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F5C" w:rsidRDefault="00132F5C" w:rsidP="00BB16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F5C" w:rsidRDefault="00132F5C" w:rsidP="00BB16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32F5C" w:rsidTr="00BB16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F5C" w:rsidRDefault="00132F5C" w:rsidP="00BB16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F5C" w:rsidRPr="00AF410F" w:rsidRDefault="00132F5C" w:rsidP="00BB16FE">
            <w:pPr>
              <w:rPr>
                <w:rFonts w:eastAsia="Times New Roman"/>
              </w:rPr>
            </w:pPr>
            <w:r w:rsidRPr="00AF410F">
              <w:t>Федеральное государственное унитарное предприятие Специальное научно-производственное объединение Элерон (ФГУП «СНПО «Элерон»)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F5C" w:rsidRDefault="00132F5C" w:rsidP="00BB16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7724076060. Юридический адрес (фактический адрес): </w:t>
            </w:r>
            <w:proofErr w:type="gramStart"/>
            <w:r>
              <w:t>г</w:t>
            </w:r>
            <w:proofErr w:type="gramEnd"/>
            <w:r>
              <w:t>. Москва, ул. Генерала Белова, 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F5C" w:rsidRDefault="00132F5C" w:rsidP="00BB16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497B90">
              <w:t>772 725,81 </w:t>
            </w:r>
            <w:r w:rsidRPr="00124478">
              <w:t> </w:t>
            </w:r>
            <w:r>
              <w:rPr>
                <w:rFonts w:eastAsia="Times New Roman"/>
              </w:rPr>
              <w:t>руб. (семьсот семьдесят две тысячи семьсот двадцать пять рублей 81 копейка) с учетом НДС (18%).</w:t>
            </w:r>
          </w:p>
        </w:tc>
      </w:tr>
    </w:tbl>
    <w:p w:rsidR="006D3143" w:rsidRPr="00B004C1" w:rsidRDefault="006D3143" w:rsidP="006D3143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6D3143" w:rsidRDefault="006D3143" w:rsidP="006D3143">
      <w:pPr>
        <w:pStyle w:val="a6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>
        <w:rPr>
          <w:rFonts w:eastAsia="Times New Roman"/>
        </w:rPr>
        <w:t>цен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6D3143" w:rsidRPr="00132F5C" w:rsidRDefault="00374479" w:rsidP="006D3143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</w:rPr>
      </w:pPr>
      <w:r w:rsidRPr="00374479">
        <w:t>Признать</w:t>
      </w:r>
      <w:r w:rsidRPr="00132F5C">
        <w:rPr>
          <w:rFonts w:eastAsia="Times New Roman"/>
        </w:rPr>
        <w:t xml:space="preserve"> соответствующей требованиям документации запроса цен и ЕОСЗ заявку участника </w:t>
      </w:r>
      <w:r w:rsidR="00132F5C" w:rsidRPr="00AF410F">
        <w:t>Федеральное государственное унитарное предприятие Специальное научно-производственное объединение Элерон (ФГУП «СНПО «Элерон»)</w:t>
      </w:r>
      <w:r w:rsidR="00132F5C">
        <w:t>.</w:t>
      </w:r>
    </w:p>
    <w:p w:rsidR="00653D3F" w:rsidRPr="006D3143" w:rsidRDefault="00424FF2" w:rsidP="006D3143">
      <w:pPr>
        <w:pStyle w:val="a6"/>
        <w:tabs>
          <w:tab w:val="left" w:pos="426"/>
          <w:tab w:val="num" w:pos="1276"/>
          <w:tab w:val="left" w:pos="1560"/>
        </w:tabs>
        <w:ind w:left="0"/>
        <w:jc w:val="both"/>
        <w:rPr>
          <w:rFonts w:eastAsia="Times New Roman"/>
        </w:rPr>
      </w:pPr>
      <w:r w:rsidRPr="006D3143">
        <w:rPr>
          <w:rFonts w:eastAsia="Times New Roman"/>
        </w:rPr>
        <w:lastRenderedPageBreak/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7D730A" w:rsidRDefault="007D730A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</w:t>
      </w:r>
      <w:r w:rsidR="000142C6">
        <w:t>а</w:t>
      </w:r>
      <w:r w:rsidRPr="00374479">
        <w:t>) пункта 13.5.</w:t>
      </w:r>
      <w:r w:rsidR="000142C6">
        <w:t>1</w:t>
      </w:r>
      <w:r w:rsidRPr="00374479">
        <w:t xml:space="preserve"> ЕОСЗ открытый запрос цен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6D3143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6D3143">
        <w:rPr>
          <w:rFonts w:eastAsia="Calibri"/>
          <w:b/>
        </w:rPr>
        <w:t xml:space="preserve">Провести преддоговорные переговоры с участником </w:t>
      </w:r>
      <w:r w:rsidR="00132F5C" w:rsidRPr="00132F5C">
        <w:rPr>
          <w:b/>
        </w:rPr>
        <w:t>ФГУП «СНПО «Элерон»</w:t>
      </w:r>
      <w:r w:rsidR="006D3143" w:rsidRPr="006D3143">
        <w:rPr>
          <w:rFonts w:eastAsia="Times New Roman"/>
          <w:b/>
        </w:rPr>
        <w:t xml:space="preserve"> </w:t>
      </w:r>
      <w:r w:rsidRPr="006D3143">
        <w:rPr>
          <w:rFonts w:eastAsia="Calibri"/>
          <w:b/>
        </w:rPr>
        <w:t>по</w:t>
      </w:r>
      <w:r w:rsidRPr="006D3143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5224D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5224D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6D3143">
      <w:footerReference w:type="default" r:id="rId15"/>
      <w:pgSz w:w="16838" w:h="11906" w:orient="landscape"/>
      <w:pgMar w:top="851" w:right="851" w:bottom="568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25224D">
        <w:pPr>
          <w:pStyle w:val="a9"/>
          <w:jc w:val="right"/>
        </w:pPr>
        <w:fldSimple w:instr=" PAGE   \* MERGEFORMAT ">
          <w:r w:rsidR="007D730A">
            <w:rPr>
              <w:noProof/>
            </w:rPr>
            <w:t>2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589286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142C6"/>
    <w:rsid w:val="000D6C44"/>
    <w:rsid w:val="001123DC"/>
    <w:rsid w:val="00132F5C"/>
    <w:rsid w:val="00171EF0"/>
    <w:rsid w:val="001E28DB"/>
    <w:rsid w:val="0025224D"/>
    <w:rsid w:val="00374479"/>
    <w:rsid w:val="00424FF2"/>
    <w:rsid w:val="004365EF"/>
    <w:rsid w:val="00653D3F"/>
    <w:rsid w:val="006D3143"/>
    <w:rsid w:val="0070027F"/>
    <w:rsid w:val="007933FA"/>
    <w:rsid w:val="007D730A"/>
    <w:rsid w:val="00882EE9"/>
    <w:rsid w:val="009F65EF"/>
    <w:rsid w:val="00AE5CC9"/>
    <w:rsid w:val="00B260EE"/>
    <w:rsid w:val="00CF69B2"/>
    <w:rsid w:val="00DA48B0"/>
    <w:rsid w:val="00E25856"/>
    <w:rsid w:val="00F222C8"/>
    <w:rsid w:val="00FD1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736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dcterms:created xsi:type="dcterms:W3CDTF">2013-12-05T08:41:00Z</dcterms:created>
  <dcterms:modified xsi:type="dcterms:W3CDTF">2013-12-20T05:11:00Z</dcterms:modified>
</cp:coreProperties>
</file>