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F1" w:rsidRDefault="00A457F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9959CB" w:rsidRPr="008059D3">
        <w:rPr>
          <w:rFonts w:eastAsia="Times New Roman"/>
          <w:sz w:val="27"/>
          <w:szCs w:val="27"/>
        </w:rPr>
        <w:t>Z028184</w:t>
      </w:r>
      <w:r w:rsidR="00615D4D">
        <w:rPr>
          <w:rFonts w:eastAsia="Times New Roman"/>
          <w:sz w:val="27"/>
          <w:szCs w:val="27"/>
        </w:rPr>
        <w:t>-2</w:t>
      </w:r>
    </w:p>
    <w:p w:rsidR="00170144" w:rsidRDefault="00B004C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</w:t>
      </w:r>
      <w:r w:rsidRPr="00BA312B">
        <w:rPr>
          <w:rFonts w:eastAsia="Times New Roman"/>
          <w:sz w:val="27"/>
          <w:szCs w:val="27"/>
        </w:rPr>
        <w:t>заявок на </w:t>
      </w:r>
      <w:r w:rsidRPr="00E3182D">
        <w:rPr>
          <w:rFonts w:eastAsia="Times New Roman"/>
          <w:sz w:val="27"/>
          <w:szCs w:val="27"/>
        </w:rPr>
        <w:t xml:space="preserve">отборочной стадии по открытому запросу </w:t>
      </w:r>
      <w:r w:rsidR="00BA312B" w:rsidRPr="00E3182D">
        <w:rPr>
          <w:rFonts w:eastAsia="Times New Roman"/>
          <w:sz w:val="27"/>
          <w:szCs w:val="27"/>
        </w:rPr>
        <w:t>цен</w:t>
      </w:r>
      <w:r w:rsidRPr="00E3182D">
        <w:rPr>
          <w:rFonts w:eastAsia="Times New Roman"/>
          <w:sz w:val="27"/>
          <w:szCs w:val="27"/>
        </w:rPr>
        <w:t xml:space="preserve"> </w:t>
      </w:r>
      <w:r w:rsidR="00A457F1" w:rsidRPr="00E3182D">
        <w:rPr>
          <w:rFonts w:eastAsia="Times New Roman"/>
          <w:sz w:val="27"/>
          <w:szCs w:val="27"/>
        </w:rPr>
        <w:t xml:space="preserve">на право заключения договора на </w:t>
      </w:r>
      <w:r w:rsidR="009959CB">
        <w:rPr>
          <w:rFonts w:eastAsia="Times New Roman"/>
          <w:sz w:val="27"/>
          <w:szCs w:val="27"/>
        </w:rPr>
        <w:t>п</w:t>
      </w:r>
      <w:r w:rsidR="009959CB" w:rsidRPr="008059D3">
        <w:rPr>
          <w:rFonts w:eastAsia="Times New Roman"/>
          <w:sz w:val="27"/>
          <w:szCs w:val="27"/>
        </w:rPr>
        <w:t>оставк</w:t>
      </w:r>
      <w:r w:rsidR="009959CB">
        <w:rPr>
          <w:rFonts w:eastAsia="Times New Roman"/>
          <w:sz w:val="27"/>
          <w:szCs w:val="27"/>
        </w:rPr>
        <w:t>у</w:t>
      </w:r>
      <w:proofErr w:type="gramEnd"/>
      <w:r w:rsidR="009959CB" w:rsidRPr="008059D3">
        <w:rPr>
          <w:rFonts w:eastAsia="Times New Roman"/>
          <w:sz w:val="27"/>
          <w:szCs w:val="27"/>
        </w:rPr>
        <w:t xml:space="preserve"> металлических поддонов для СХ УПТК ВФ ОАО «НИАЭП»</w:t>
      </w:r>
      <w:r w:rsidR="009959CB">
        <w:rPr>
          <w:rFonts w:eastAsia="Times New Roman"/>
          <w:sz w:val="27"/>
          <w:szCs w:val="27"/>
        </w:rPr>
        <w:t xml:space="preserve"> </w:t>
      </w:r>
      <w:r w:rsidR="009959CB" w:rsidRPr="00653D3F">
        <w:rPr>
          <w:rFonts w:eastAsia="Times New Roman"/>
          <w:sz w:val="27"/>
          <w:szCs w:val="27"/>
        </w:rPr>
        <w:t xml:space="preserve">(лот </w:t>
      </w:r>
      <w:r w:rsidR="009959CB">
        <w:rPr>
          <w:rFonts w:eastAsia="Times New Roman"/>
          <w:sz w:val="27"/>
          <w:szCs w:val="27"/>
        </w:rPr>
        <w:t>№ 04-2014</w:t>
      </w:r>
      <w:r w:rsidR="009959CB" w:rsidRPr="00653D3F">
        <w:rPr>
          <w:rFonts w:eastAsia="Times New Roman"/>
          <w:sz w:val="27"/>
          <w:szCs w:val="27"/>
        </w:rPr>
        <w:t>)</w:t>
      </w:r>
    </w:p>
    <w:p w:rsidR="00170144" w:rsidRDefault="00170144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A312B" w:rsidP="009959C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959CB">
              <w:rPr>
                <w:rFonts w:eastAsia="Times New Roman"/>
              </w:rPr>
              <w:t>26</w:t>
            </w:r>
            <w:r w:rsidR="005423CA">
              <w:rPr>
                <w:rFonts w:eastAsia="Times New Roman"/>
              </w:rPr>
              <w:t>» дека</w:t>
            </w:r>
            <w:r w:rsidR="00B004C1"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A457F1" w:rsidRDefault="00A457F1" w:rsidP="00A457F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A312B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15.02.2013 № 46, от 25.09.2013 № 53) (далее – ЕОСЗ), </w:t>
      </w:r>
      <w:r>
        <w:t>с использованием функционала ЭТП «</w:t>
      </w:r>
      <w:proofErr w:type="spellStart"/>
      <w:r w:rsidR="00AF40E4">
        <w:fldChar w:fldCharType="begin"/>
      </w:r>
      <w:r>
        <w:instrText xml:space="preserve"> HYPERLINK "http://www.a-k-d.ru/" </w:instrText>
      </w:r>
      <w:r w:rsidR="00AF40E4">
        <w:fldChar w:fldCharType="separate"/>
      </w:r>
      <w:r>
        <w:rPr>
          <w:rStyle w:val="a4"/>
        </w:rPr>
        <w:t>a-k-d.ru</w:t>
      </w:r>
      <w:proofErr w:type="spellEnd"/>
      <w:r w:rsidR="00AF40E4">
        <w:fldChar w:fldCharType="end"/>
      </w:r>
      <w:r>
        <w:t xml:space="preserve">» согласно регламенту ее работы. </w:t>
      </w:r>
      <w:proofErr w:type="gramEnd"/>
    </w:p>
    <w:p w:rsidR="00A457F1" w:rsidRDefault="00A457F1" w:rsidP="00A457F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457F1" w:rsidRPr="00F042F5" w:rsidRDefault="00A457F1" w:rsidP="00A457F1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A457F1" w:rsidRDefault="00A457F1" w:rsidP="00A457F1">
      <w:pPr>
        <w:pStyle w:val="a3"/>
        <w:spacing w:before="0" w:beforeAutospacing="0" w:after="0" w:afterAutospacing="0"/>
        <w:jc w:val="both"/>
      </w:pPr>
    </w:p>
    <w:p w:rsidR="009959CB" w:rsidRPr="00374479" w:rsidRDefault="009959CB" w:rsidP="009959CB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9959CB" w:rsidRDefault="009959CB" w:rsidP="009959CB">
      <w:pPr>
        <w:pStyle w:val="a3"/>
        <w:spacing w:before="0" w:beforeAutospacing="0" w:after="0" w:afterAutospacing="0"/>
        <w:jc w:val="both"/>
      </w:pPr>
      <w:r w:rsidRPr="00374479">
        <w:t>Предмет договора: право заключения договора на</w:t>
      </w:r>
      <w:r>
        <w:t xml:space="preserve"> п</w:t>
      </w:r>
      <w:r w:rsidRPr="008059D3">
        <w:t>оставк</w:t>
      </w:r>
      <w:r>
        <w:t>у</w:t>
      </w:r>
      <w:r w:rsidRPr="008059D3">
        <w:t xml:space="preserve"> металлических поддонов для СХ УПТК ВФ ОАО «НИАЭП»</w:t>
      </w:r>
      <w:r w:rsidRPr="00AB5998">
        <w:t xml:space="preserve"> </w:t>
      </w:r>
      <w:r>
        <w:rPr>
          <w:rFonts w:eastAsia="Times New Roman"/>
        </w:rPr>
        <w:t>(лот № 01</w:t>
      </w:r>
      <w:r w:rsidRPr="00AB5998">
        <w:rPr>
          <w:rFonts w:eastAsia="Times New Roman"/>
        </w:rPr>
        <w:t>-2014)</w:t>
      </w:r>
      <w:r>
        <w:rPr>
          <w:rFonts w:eastAsia="Times New Roman"/>
        </w:rPr>
        <w:t>.</w:t>
      </w:r>
    </w:p>
    <w:p w:rsidR="009959CB" w:rsidRDefault="009959CB" w:rsidP="009959CB">
      <w:pPr>
        <w:pStyle w:val="a3"/>
        <w:spacing w:before="0" w:beforeAutospacing="0" w:after="0" w:afterAutospacing="0"/>
        <w:jc w:val="both"/>
      </w:pPr>
    </w:p>
    <w:p w:rsidR="009959CB" w:rsidRDefault="009959CB" w:rsidP="009959CB">
      <w:pPr>
        <w:pStyle w:val="a3"/>
        <w:spacing w:before="0" w:beforeAutospacing="0" w:after="0" w:afterAutospacing="0"/>
        <w:jc w:val="both"/>
      </w:pPr>
      <w:r w:rsidRPr="00374479">
        <w:t xml:space="preserve">Начальная (максимальная) цена договора: </w:t>
      </w:r>
      <w:r w:rsidRPr="008059D3">
        <w:t>667 533,33 (Шестьсот шестьдесят семь тысяч пятьсот тридцать три рубля 33 копейки), включая НДС (18%).</w:t>
      </w:r>
    </w:p>
    <w:p w:rsidR="009959CB" w:rsidRDefault="009959CB" w:rsidP="009959CB">
      <w:pPr>
        <w:pStyle w:val="a3"/>
        <w:spacing w:before="0" w:beforeAutospacing="0" w:after="0" w:afterAutospacing="0"/>
        <w:jc w:val="both"/>
      </w:pPr>
    </w:p>
    <w:p w:rsidR="009959CB" w:rsidRDefault="009959CB" w:rsidP="009959CB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8059D3">
        <w:rPr>
          <w:color w:val="000000"/>
        </w:rPr>
        <w:t xml:space="preserve">30 календарных дней </w:t>
      </w:r>
      <w:proofErr w:type="gramStart"/>
      <w:r w:rsidRPr="008059D3">
        <w:rPr>
          <w:color w:val="000000"/>
        </w:rPr>
        <w:t>с даты заключения</w:t>
      </w:r>
      <w:proofErr w:type="gramEnd"/>
      <w:r w:rsidRPr="008059D3">
        <w:rPr>
          <w:color w:val="000000"/>
        </w:rPr>
        <w:t xml:space="preserve"> Договора.</w:t>
      </w:r>
    </w:p>
    <w:p w:rsidR="009959CB" w:rsidRDefault="009959CB" w:rsidP="009959CB">
      <w:pPr>
        <w:pStyle w:val="a3"/>
        <w:spacing w:before="0" w:beforeAutospacing="0" w:after="0" w:afterAutospacing="0"/>
        <w:jc w:val="both"/>
      </w:pPr>
    </w:p>
    <w:p w:rsidR="009959CB" w:rsidRPr="00534AE0" w:rsidRDefault="009959CB" w:rsidP="009959CB">
      <w:pPr>
        <w:ind w:right="153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534AE0">
        <w:t xml:space="preserve">Расчет за поставленный Поставщиком в полном объеме Товар производится в течение 15 банковских дней с момента подписания Акта входного контроля ТМЦ без замечаний и на основании представленных поставщиком оригиналов следующих документов: </w:t>
      </w:r>
      <w:proofErr w:type="gramStart"/>
      <w:r>
        <w:t>-</w:t>
      </w:r>
      <w:r w:rsidRPr="00534AE0">
        <w:t>т</w:t>
      </w:r>
      <w:proofErr w:type="gramEnd"/>
      <w:r w:rsidRPr="00534AE0">
        <w:t xml:space="preserve">оварной накладной (ф. ТОРГ-12), </w:t>
      </w:r>
      <w:r>
        <w:t>-</w:t>
      </w:r>
      <w:r w:rsidRPr="00534AE0">
        <w:t xml:space="preserve">товарно-транспортной накладной (ф. 1-Т), </w:t>
      </w:r>
      <w:r>
        <w:t>-</w:t>
      </w:r>
      <w:r w:rsidRPr="00534AE0">
        <w:t>транспортной накладной</w:t>
      </w:r>
      <w:r>
        <w:t>; -</w:t>
      </w:r>
      <w:r w:rsidRPr="00534AE0">
        <w:t>счета-фактуры на поставленный Товар</w:t>
      </w:r>
    </w:p>
    <w:p w:rsidR="009959CB" w:rsidRPr="00374479" w:rsidRDefault="009959CB" w:rsidP="009959CB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9959CB" w:rsidRDefault="009959CB" w:rsidP="009959CB">
      <w:pPr>
        <w:pStyle w:val="a3"/>
        <w:spacing w:before="0" w:beforeAutospacing="0" w:after="0" w:afterAutospacing="0"/>
        <w:jc w:val="both"/>
      </w:pPr>
    </w:p>
    <w:p w:rsidR="009959CB" w:rsidRPr="00653D3F" w:rsidRDefault="009959CB" w:rsidP="009959CB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«18»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8059D3">
        <w:t>131217/0536/1451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8059D3">
        <w:t>Z028184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8059D3">
        <w:t>31300760673</w:t>
      </w:r>
      <w:r w:rsidRPr="00653D3F">
        <w:t>.</w:t>
      </w:r>
    </w:p>
    <w:p w:rsidR="009E49DB" w:rsidRDefault="009E49DB" w:rsidP="00A457F1">
      <w:pPr>
        <w:pStyle w:val="a3"/>
        <w:spacing w:before="0" w:beforeAutospacing="0" w:after="0" w:afterAutospacing="0"/>
        <w:jc w:val="both"/>
      </w:pPr>
    </w:p>
    <w:p w:rsidR="00A457F1" w:rsidRPr="00F042F5" w:rsidRDefault="00A457F1" w:rsidP="00A457F1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615D4D">
        <w:t>6</w:t>
      </w:r>
      <w:r w:rsidR="009959CB">
        <w:t>:00:00 (время московское) «2</w:t>
      </w:r>
      <w:r w:rsidR="00170144">
        <w:t>6</w:t>
      </w:r>
      <w:r w:rsidRPr="00F042F5">
        <w:t>» </w:t>
      </w:r>
      <w:r>
        <w:t>декабря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B004C1" w:rsidRPr="00170144" w:rsidRDefault="00B004C1" w:rsidP="001877B1">
      <w:pPr>
        <w:pStyle w:val="a3"/>
        <w:spacing w:before="0" w:beforeAutospacing="0" w:after="0" w:afterAutospacing="0"/>
        <w:jc w:val="both"/>
        <w:rPr>
          <w:rFonts w:eastAsia="Times New Roman"/>
          <w:b/>
        </w:rPr>
      </w:pPr>
      <w:r w:rsidRPr="00170144">
        <w:rPr>
          <w:b/>
        </w:rPr>
        <w:lastRenderedPageBreak/>
        <w:t xml:space="preserve"> </w:t>
      </w:r>
      <w:r w:rsidRPr="00170144">
        <w:rPr>
          <w:rFonts w:eastAsia="Times New Roman"/>
          <w:b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AF40E4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AF40E4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Pr="00615D4D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Pr="00C25DF9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9959CB">
        <w:rPr>
          <w:rFonts w:eastAsia="Times New Roman"/>
        </w:rPr>
        <w:t>24</w:t>
      </w:r>
      <w:r w:rsidRPr="00D743A0">
        <w:rPr>
          <w:rFonts w:eastAsia="Times New Roman"/>
        </w:rPr>
        <w:t>.</w:t>
      </w:r>
      <w:r w:rsidR="005423CA">
        <w:rPr>
          <w:rFonts w:eastAsia="Times New Roman"/>
        </w:rPr>
        <w:t>1</w:t>
      </w:r>
      <w:r w:rsidR="00610990">
        <w:rPr>
          <w:rFonts w:eastAsia="Times New Roman"/>
        </w:rPr>
        <w:t>2</w:t>
      </w:r>
      <w:r w:rsidRPr="00D743A0">
        <w:rPr>
          <w:rFonts w:eastAsia="Times New Roman"/>
        </w:rPr>
        <w:t>.2013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E44564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E44564">
        <w:rPr>
          <w:rFonts w:eastAsia="Times New Roman"/>
        </w:rPr>
        <w:t>2</w:t>
      </w:r>
      <w:r w:rsidR="00610990">
        <w:rPr>
          <w:rFonts w:eastAsia="Times New Roman"/>
        </w:rPr>
        <w:t xml:space="preserve"> </w:t>
      </w:r>
      <w:r w:rsidRPr="00D743A0">
        <w:rPr>
          <w:rFonts w:eastAsia="Times New Roman"/>
        </w:rPr>
        <w:t>(</w:t>
      </w:r>
      <w:r w:rsidR="00E44564"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 w:rsidR="00E44564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E44564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E44564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C25DF9" w:rsidRPr="00B004C1" w:rsidRDefault="00C25DF9" w:rsidP="00C25DF9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1"/>
        <w:gridCol w:w="4393"/>
        <w:gridCol w:w="6012"/>
        <w:gridCol w:w="3890"/>
      </w:tblGrid>
      <w:tr w:rsidR="009959CB" w:rsidTr="000026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9CB" w:rsidRDefault="009959CB" w:rsidP="000026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9CB" w:rsidRDefault="009959CB" w:rsidP="000026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9CB" w:rsidRDefault="009959CB" w:rsidP="000026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9CB" w:rsidRDefault="009959CB" w:rsidP="000026C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9959CB" w:rsidTr="000026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9CB" w:rsidRDefault="009959CB" w:rsidP="000026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9CB" w:rsidRPr="008059D3" w:rsidRDefault="009959CB" w:rsidP="000026C1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>Общество с ограниченной ответственностью «КОНВО» (ООО «КОНВО»)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9CB" w:rsidRDefault="009959CB" w:rsidP="000026C1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ИНН: </w:t>
            </w:r>
            <w:r w:rsidRPr="008059D3">
              <w:rPr>
                <w:rFonts w:eastAsia="Times New Roman"/>
              </w:rPr>
              <w:t>6911</w:t>
            </w:r>
            <w:r>
              <w:rPr>
                <w:rFonts w:eastAsia="Times New Roman"/>
              </w:rPr>
              <w:t xml:space="preserve">024737, </w:t>
            </w:r>
            <w:r w:rsidRPr="004376FA">
              <w:rPr>
                <w:rFonts w:eastAsia="Times New Roman"/>
              </w:rPr>
              <w:t>юридический:</w:t>
            </w:r>
            <w:r>
              <w:rPr>
                <w:rFonts w:eastAsia="Times New Roman"/>
              </w:rPr>
              <w:t xml:space="preserve"> 171252, Тверская обл., г. Конаково, ул. Энергетиков 6-79, фактический</w:t>
            </w:r>
            <w:r w:rsidRPr="004376FA">
              <w:rPr>
                <w:rFonts w:eastAsia="Times New Roman"/>
              </w:rPr>
              <w:t xml:space="preserve"> адрес</w:t>
            </w:r>
            <w:r>
              <w:rPr>
                <w:rFonts w:eastAsia="Times New Roman"/>
              </w:rPr>
              <w:t>: 171255, Тверская обл., г. Конаково, пр.</w:t>
            </w:r>
            <w:proofErr w:type="gramEnd"/>
            <w:r>
              <w:rPr>
                <w:rFonts w:eastAsia="Times New Roman"/>
              </w:rPr>
              <w:t xml:space="preserve"> Ленина 17-9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9CB" w:rsidRPr="008059D3" w:rsidRDefault="009959CB" w:rsidP="000026C1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>Цена заявки: 600 000,00 руб. (Шестьсот тысяч  рублей 00 копеек) НДС не предусмотрен</w:t>
            </w:r>
            <w:r w:rsidRPr="008059D3">
              <w:t> </w:t>
            </w:r>
          </w:p>
        </w:tc>
      </w:tr>
      <w:tr w:rsidR="009959CB" w:rsidTr="000026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9CB" w:rsidRDefault="009959CB" w:rsidP="000026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  <w:p w:rsidR="009959CB" w:rsidRDefault="009959CB" w:rsidP="000026C1">
            <w:pPr>
              <w:jc w:val="center"/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9CB" w:rsidRPr="008059D3" w:rsidRDefault="009959CB" w:rsidP="000026C1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>Общество с ограниченной ответственностью «СТК» (ООО «СТК»)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9CB" w:rsidRDefault="009959CB" w:rsidP="000026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4253007290, юридический адрес / фактический адрес: 654038, </w:t>
            </w:r>
            <w:proofErr w:type="gramStart"/>
            <w:r>
              <w:rPr>
                <w:rFonts w:eastAsia="Times New Roman"/>
              </w:rPr>
              <w:t>Кемеровская</w:t>
            </w:r>
            <w:proofErr w:type="gramEnd"/>
            <w:r>
              <w:rPr>
                <w:rFonts w:eastAsia="Times New Roman"/>
              </w:rPr>
              <w:t xml:space="preserve"> обл., г. Новокузнецк, ул. </w:t>
            </w:r>
            <w:proofErr w:type="spellStart"/>
            <w:r>
              <w:rPr>
                <w:rFonts w:eastAsia="Times New Roman"/>
              </w:rPr>
              <w:t>Клименко</w:t>
            </w:r>
            <w:proofErr w:type="spellEnd"/>
            <w:r>
              <w:rPr>
                <w:rFonts w:eastAsia="Times New Roman"/>
              </w:rPr>
              <w:t xml:space="preserve"> 12а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959CB" w:rsidRPr="008059D3" w:rsidRDefault="009959CB" w:rsidP="000026C1">
            <w:pPr>
              <w:rPr>
                <w:rFonts w:eastAsia="Times New Roman"/>
              </w:rPr>
            </w:pPr>
            <w:r w:rsidRPr="008059D3">
              <w:rPr>
                <w:rFonts w:eastAsia="Times New Roman"/>
              </w:rPr>
              <w:t>Цена заявки: 615 000,00 руб. (Шестьсот пятнадцать тысяч рублей 00 копеек) с учетом НДС.</w:t>
            </w:r>
          </w:p>
        </w:tc>
      </w:tr>
    </w:tbl>
    <w:p w:rsidR="008A221C" w:rsidRDefault="008A221C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BA312B">
        <w:rPr>
          <w:rFonts w:eastAsia="Times New Roman"/>
        </w:rPr>
        <w:t>цен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1429D4" w:rsidRPr="00C62E32" w:rsidRDefault="00EE36D8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C62E32">
        <w:rPr>
          <w:rFonts w:eastAsia="Times New Roman"/>
          <w:b/>
        </w:rPr>
        <w:t>В соответствии с пунктом 14.8.4 ЕОСЗ направить участник</w:t>
      </w:r>
      <w:r w:rsidR="009959CB">
        <w:rPr>
          <w:rFonts w:eastAsia="Times New Roman"/>
          <w:b/>
        </w:rPr>
        <w:t>ам</w:t>
      </w:r>
      <w:r w:rsidRPr="00C62E32">
        <w:rPr>
          <w:rFonts w:eastAsia="Times New Roman"/>
          <w:b/>
        </w:rPr>
        <w:t xml:space="preserve"> запроса </w:t>
      </w:r>
      <w:r w:rsidR="00BA312B" w:rsidRPr="00E44564">
        <w:rPr>
          <w:rFonts w:eastAsia="Times New Roman"/>
          <w:b/>
        </w:rPr>
        <w:t>цен</w:t>
      </w:r>
      <w:r w:rsidRPr="00E44564">
        <w:rPr>
          <w:rFonts w:eastAsia="Times New Roman"/>
          <w:b/>
        </w:rPr>
        <w:t xml:space="preserve"> </w:t>
      </w:r>
      <w:r w:rsidR="009959CB" w:rsidRPr="009959CB">
        <w:rPr>
          <w:rFonts w:eastAsia="Times New Roman"/>
          <w:b/>
        </w:rPr>
        <w:t>ООО «КОНВО»</w:t>
      </w:r>
      <w:r w:rsidR="00E44564" w:rsidRPr="009959CB">
        <w:rPr>
          <w:b/>
        </w:rPr>
        <w:t>,</w:t>
      </w:r>
      <w:r w:rsidR="009959CB">
        <w:rPr>
          <w:rFonts w:eastAsia="Times New Roman"/>
          <w:b/>
        </w:rPr>
        <w:t xml:space="preserve"> </w:t>
      </w:r>
      <w:r w:rsidR="009959CB" w:rsidRPr="009959CB">
        <w:rPr>
          <w:rFonts w:eastAsia="Times New Roman"/>
          <w:b/>
        </w:rPr>
        <w:t>ООО «СТК»</w:t>
      </w:r>
      <w:r w:rsidR="00E44564" w:rsidRPr="009959CB">
        <w:rPr>
          <w:rFonts w:eastAsia="Times New Roman"/>
          <w:b/>
        </w:rPr>
        <w:t xml:space="preserve"> </w:t>
      </w:r>
      <w:r w:rsidRPr="00C62E32">
        <w:rPr>
          <w:rFonts w:eastAsia="Times New Roman"/>
          <w:b/>
        </w:rPr>
        <w:t xml:space="preserve">запрос о </w:t>
      </w:r>
      <w:r w:rsidRPr="00C62E32">
        <w:rPr>
          <w:b/>
        </w:rPr>
        <w:t>предоставлении уточн</w:t>
      </w:r>
      <w:r w:rsidR="0048056B">
        <w:rPr>
          <w:b/>
        </w:rPr>
        <w:t>яющей</w:t>
      </w:r>
      <w:r w:rsidRPr="00C62E32">
        <w:rPr>
          <w:b/>
        </w:rPr>
        <w:t xml:space="preserve"> информации, не изменяющей условия заявки на участие в открытом запросе </w:t>
      </w:r>
      <w:r w:rsidR="00BA312B" w:rsidRPr="00C62E32">
        <w:rPr>
          <w:b/>
        </w:rPr>
        <w:t>цен</w:t>
      </w:r>
      <w:r w:rsidRPr="00C62E32">
        <w:rPr>
          <w:b/>
        </w:rPr>
        <w:t>,</w:t>
      </w:r>
      <w:r w:rsidRPr="00C62E32">
        <w:rPr>
          <w:rFonts w:eastAsia="Times New Roman"/>
          <w:b/>
        </w:rPr>
        <w:t xml:space="preserve"> в срок до </w:t>
      </w:r>
      <w:r w:rsidR="00615D4D" w:rsidRPr="00C62E32">
        <w:rPr>
          <w:rFonts w:eastAsia="Times New Roman"/>
          <w:b/>
        </w:rPr>
        <w:t>1</w:t>
      </w:r>
      <w:r w:rsidR="009959CB">
        <w:rPr>
          <w:rFonts w:eastAsia="Times New Roman"/>
          <w:b/>
        </w:rPr>
        <w:t>0.01</w:t>
      </w:r>
      <w:r w:rsidR="005C3C34" w:rsidRPr="00C62E32">
        <w:rPr>
          <w:rFonts w:eastAsia="Times New Roman"/>
          <w:b/>
        </w:rPr>
        <w:t>.201</w:t>
      </w:r>
      <w:r w:rsidR="009959CB">
        <w:rPr>
          <w:rFonts w:eastAsia="Times New Roman"/>
          <w:b/>
        </w:rPr>
        <w:t>4</w:t>
      </w:r>
      <w:r w:rsidR="005C3C34" w:rsidRPr="00C62E32">
        <w:rPr>
          <w:rFonts w:eastAsia="Times New Roman"/>
          <w:b/>
        </w:rPr>
        <w:t xml:space="preserve"> г.</w:t>
      </w:r>
      <w:r w:rsidRPr="00C62E32">
        <w:rPr>
          <w:rFonts w:eastAsia="Times New Roman"/>
          <w:b/>
        </w:rPr>
        <w:t xml:space="preserve"> </w:t>
      </w:r>
      <w:r w:rsidR="00861BEB" w:rsidRPr="00C62E32">
        <w:rPr>
          <w:rFonts w:eastAsia="Times New Roman"/>
          <w:b/>
        </w:rPr>
        <w:t>1</w:t>
      </w:r>
      <w:r w:rsidR="009959CB">
        <w:rPr>
          <w:rFonts w:eastAsia="Times New Roman"/>
          <w:b/>
        </w:rPr>
        <w:t>2</w:t>
      </w:r>
      <w:r w:rsidRPr="00C62E32">
        <w:rPr>
          <w:rFonts w:eastAsia="Times New Roman"/>
          <w:b/>
        </w:rPr>
        <w:t>:00:00</w:t>
      </w:r>
      <w:r w:rsidR="003837B5" w:rsidRPr="00C62E32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B524E5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</w:t>
      </w:r>
      <w:r w:rsidR="00D54A0B" w:rsidRPr="00AB29CA">
        <w:rPr>
          <w:rFonts w:eastAsia="Times New Roman"/>
          <w:sz w:val="24"/>
          <w:szCs w:val="24"/>
        </w:rPr>
        <w:t>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AF40E4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AF40E4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C964A2">
      <w:footerReference w:type="default" r:id="rId16"/>
      <w:pgSz w:w="16838" w:h="11906" w:orient="landscape"/>
      <w:pgMar w:top="851" w:right="851" w:bottom="567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990" w:rsidRDefault="00610990" w:rsidP="001632B7">
      <w:r>
        <w:separator/>
      </w:r>
    </w:p>
  </w:endnote>
  <w:endnote w:type="continuationSeparator" w:id="0">
    <w:p w:rsidR="00610990" w:rsidRDefault="0061099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10990" w:rsidRDefault="00AF40E4">
        <w:pPr>
          <w:pStyle w:val="ab"/>
          <w:jc w:val="right"/>
        </w:pPr>
        <w:fldSimple w:instr=" PAGE   \* MERGEFORMAT ">
          <w:r w:rsidR="009959CB">
            <w:rPr>
              <w:noProof/>
            </w:rPr>
            <w:t>3</w:t>
          </w:r>
        </w:fldSimple>
      </w:p>
    </w:sdtContent>
  </w:sdt>
  <w:p w:rsidR="00610990" w:rsidRDefault="0061099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990" w:rsidRDefault="00610990" w:rsidP="001632B7">
      <w:r>
        <w:separator/>
      </w:r>
    </w:p>
  </w:footnote>
  <w:footnote w:type="continuationSeparator" w:id="0">
    <w:p w:rsidR="00610990" w:rsidRDefault="0061099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C380C"/>
    <w:rsid w:val="000E2150"/>
    <w:rsid w:val="00110233"/>
    <w:rsid w:val="00114EA4"/>
    <w:rsid w:val="001429D4"/>
    <w:rsid w:val="001632B7"/>
    <w:rsid w:val="00164BAA"/>
    <w:rsid w:val="00170144"/>
    <w:rsid w:val="00180E3B"/>
    <w:rsid w:val="001877B1"/>
    <w:rsid w:val="001A4903"/>
    <w:rsid w:val="00231C04"/>
    <w:rsid w:val="002B7EF9"/>
    <w:rsid w:val="0031363A"/>
    <w:rsid w:val="003837B5"/>
    <w:rsid w:val="0039764A"/>
    <w:rsid w:val="0041036A"/>
    <w:rsid w:val="00441961"/>
    <w:rsid w:val="00474B1D"/>
    <w:rsid w:val="0048056B"/>
    <w:rsid w:val="004A22C6"/>
    <w:rsid w:val="004B0025"/>
    <w:rsid w:val="004B38F3"/>
    <w:rsid w:val="005423CA"/>
    <w:rsid w:val="00554258"/>
    <w:rsid w:val="005C3C34"/>
    <w:rsid w:val="005F2054"/>
    <w:rsid w:val="00610990"/>
    <w:rsid w:val="00615D4D"/>
    <w:rsid w:val="006328EA"/>
    <w:rsid w:val="006C4A14"/>
    <w:rsid w:val="006C56D1"/>
    <w:rsid w:val="007734D8"/>
    <w:rsid w:val="007764D1"/>
    <w:rsid w:val="007871DE"/>
    <w:rsid w:val="007F5B40"/>
    <w:rsid w:val="00811046"/>
    <w:rsid w:val="00835C0E"/>
    <w:rsid w:val="008617B1"/>
    <w:rsid w:val="00861BEB"/>
    <w:rsid w:val="00881CA8"/>
    <w:rsid w:val="0089419D"/>
    <w:rsid w:val="008A221C"/>
    <w:rsid w:val="00924E7A"/>
    <w:rsid w:val="00942499"/>
    <w:rsid w:val="00961CBB"/>
    <w:rsid w:val="009959CB"/>
    <w:rsid w:val="009E49DB"/>
    <w:rsid w:val="00A20148"/>
    <w:rsid w:val="00A457F1"/>
    <w:rsid w:val="00A72438"/>
    <w:rsid w:val="00AB7F7D"/>
    <w:rsid w:val="00AD63F2"/>
    <w:rsid w:val="00AF40E4"/>
    <w:rsid w:val="00B004C1"/>
    <w:rsid w:val="00B524E5"/>
    <w:rsid w:val="00B541A9"/>
    <w:rsid w:val="00B83932"/>
    <w:rsid w:val="00BA312B"/>
    <w:rsid w:val="00BB7CFF"/>
    <w:rsid w:val="00BD3E49"/>
    <w:rsid w:val="00C02A7A"/>
    <w:rsid w:val="00C25DF9"/>
    <w:rsid w:val="00C408CA"/>
    <w:rsid w:val="00C53BC6"/>
    <w:rsid w:val="00C62E32"/>
    <w:rsid w:val="00C713FE"/>
    <w:rsid w:val="00C964A2"/>
    <w:rsid w:val="00D06729"/>
    <w:rsid w:val="00D54A0B"/>
    <w:rsid w:val="00D71544"/>
    <w:rsid w:val="00E3182D"/>
    <w:rsid w:val="00E44564"/>
    <w:rsid w:val="00E84B3D"/>
    <w:rsid w:val="00E867FB"/>
    <w:rsid w:val="00EC7AFA"/>
    <w:rsid w:val="00EE24FB"/>
    <w:rsid w:val="00EE36D8"/>
    <w:rsid w:val="00F4512B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46CF3-588A-4B99-A40C-B505AC7E5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733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37</cp:revision>
  <cp:lastPrinted>2013-12-12T12:08:00Z</cp:lastPrinted>
  <dcterms:created xsi:type="dcterms:W3CDTF">2013-12-04T14:08:00Z</dcterms:created>
  <dcterms:modified xsi:type="dcterms:W3CDTF">2013-12-27T08:22:00Z</dcterms:modified>
</cp:coreProperties>
</file>