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66"/>
        <w:gridCol w:w="2016"/>
      </w:tblGrid>
      <w:tr w:rsidR="00987B67" w:rsidRPr="00773C52" w:rsidTr="00A70CF9"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7B67" w:rsidRPr="00FA4BB0" w:rsidRDefault="008C4D28" w:rsidP="00694816">
            <w:pPr>
              <w:jc w:val="both"/>
              <w:rPr>
                <w:sz w:val="24"/>
                <w:szCs w:val="24"/>
              </w:rPr>
            </w:pPr>
            <w:r w:rsidRPr="008C4D28">
              <w:rPr>
                <w:sz w:val="24"/>
                <w:szCs w:val="24"/>
              </w:rPr>
              <w:t>УТВЕРЖДАЮ</w:t>
            </w:r>
          </w:p>
          <w:p w:rsidR="00987B67" w:rsidRPr="00FA4BB0" w:rsidRDefault="008C4D28" w:rsidP="00694816">
            <w:pPr>
              <w:jc w:val="both"/>
              <w:rPr>
                <w:sz w:val="24"/>
                <w:szCs w:val="24"/>
              </w:rPr>
            </w:pPr>
            <w:r w:rsidRPr="008C4D28">
              <w:rPr>
                <w:sz w:val="24"/>
                <w:szCs w:val="24"/>
              </w:rPr>
              <w:t>Организатор размещения заказа ОАО «ВНИИАЭС»</w:t>
            </w:r>
          </w:p>
          <w:p w:rsidR="00987B67" w:rsidRPr="00FA4BB0" w:rsidRDefault="008C4D28" w:rsidP="00694816">
            <w:pPr>
              <w:jc w:val="both"/>
              <w:rPr>
                <w:sz w:val="24"/>
                <w:szCs w:val="24"/>
              </w:rPr>
            </w:pPr>
            <w:r w:rsidRPr="008C4D28">
              <w:rPr>
                <w:sz w:val="24"/>
                <w:szCs w:val="24"/>
              </w:rPr>
              <w:t xml:space="preserve">начальник центра управления закупочной деятельностью </w:t>
            </w:r>
          </w:p>
        </w:tc>
      </w:tr>
      <w:tr w:rsidR="00987B67" w:rsidRPr="00773C52" w:rsidTr="00A70CF9"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7B67" w:rsidRPr="00FA4BB0" w:rsidRDefault="00987B67" w:rsidP="006948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987B67" w:rsidRPr="00FA4BB0" w:rsidRDefault="008C4D28" w:rsidP="00694816">
            <w:pPr>
              <w:jc w:val="right"/>
              <w:rPr>
                <w:sz w:val="24"/>
                <w:szCs w:val="24"/>
              </w:rPr>
            </w:pPr>
            <w:r w:rsidRPr="008C4D28">
              <w:rPr>
                <w:sz w:val="24"/>
                <w:szCs w:val="24"/>
              </w:rPr>
              <w:t>Нужонков М.А.</w:t>
            </w:r>
          </w:p>
        </w:tc>
      </w:tr>
    </w:tbl>
    <w:p w:rsidR="00CD61A4" w:rsidRPr="00773C52" w:rsidRDefault="00CD61A4" w:rsidP="00D15F5D">
      <w:pPr>
        <w:pStyle w:val="1"/>
        <w:spacing w:before="0"/>
        <w:ind w:left="0"/>
        <w:jc w:val="center"/>
        <w:rPr>
          <w:w w:val="100"/>
          <w:sz w:val="22"/>
          <w:szCs w:val="22"/>
        </w:rPr>
      </w:pPr>
    </w:p>
    <w:p w:rsidR="00987B67" w:rsidRPr="00D80E77" w:rsidRDefault="00987B67" w:rsidP="00A1586D">
      <w:pPr>
        <w:jc w:val="center"/>
        <w:rPr>
          <w:b/>
          <w:sz w:val="22"/>
          <w:szCs w:val="22"/>
          <w:lang w:val="en-US"/>
        </w:rPr>
      </w:pPr>
    </w:p>
    <w:p w:rsidR="005B19BA" w:rsidRPr="00FA4BB0" w:rsidRDefault="008C4D28" w:rsidP="005B19BA">
      <w:pPr>
        <w:jc w:val="center"/>
        <w:rPr>
          <w:b/>
          <w:color w:val="000000" w:themeColor="text1"/>
          <w:sz w:val="24"/>
          <w:szCs w:val="24"/>
        </w:rPr>
      </w:pPr>
      <w:r w:rsidRPr="008C4D28">
        <w:rPr>
          <w:b/>
          <w:color w:val="000000" w:themeColor="text1"/>
          <w:sz w:val="24"/>
          <w:szCs w:val="24"/>
        </w:rPr>
        <w:t>Протокол № 18/02/14-ОК/</w:t>
      </w:r>
      <w:proofErr w:type="spellStart"/>
      <w:r w:rsidRPr="008C4D28">
        <w:rPr>
          <w:b/>
          <w:color w:val="000000" w:themeColor="text1"/>
          <w:sz w:val="24"/>
          <w:szCs w:val="24"/>
        </w:rPr>
        <w:t>пр</w:t>
      </w:r>
      <w:proofErr w:type="spellEnd"/>
      <w:r w:rsidRPr="008C4D28">
        <w:rPr>
          <w:b/>
          <w:color w:val="000000" w:themeColor="text1"/>
          <w:sz w:val="24"/>
          <w:szCs w:val="24"/>
        </w:rPr>
        <w:t>-</w:t>
      </w:r>
      <w:r w:rsidRPr="008C4D28">
        <w:rPr>
          <w:b/>
          <w:color w:val="000000" w:themeColor="text1"/>
          <w:sz w:val="24"/>
          <w:szCs w:val="24"/>
          <w:lang w:val="en-US"/>
        </w:rPr>
        <w:t>2</w:t>
      </w:r>
    </w:p>
    <w:p w:rsidR="00B00FA3" w:rsidRPr="00FA4BB0" w:rsidRDefault="008C4D28" w:rsidP="005B19BA">
      <w:pPr>
        <w:jc w:val="center"/>
        <w:rPr>
          <w:b/>
          <w:color w:val="000000" w:themeColor="text1"/>
          <w:sz w:val="24"/>
          <w:szCs w:val="24"/>
        </w:rPr>
      </w:pPr>
      <w:r w:rsidRPr="008C4D28">
        <w:rPr>
          <w:b/>
          <w:color w:val="000000" w:themeColor="text1"/>
          <w:sz w:val="24"/>
          <w:szCs w:val="24"/>
        </w:rPr>
        <w:t>рассмотрения заявок участников открытого конкурса в электронной форме</w:t>
      </w:r>
    </w:p>
    <w:p w:rsidR="001A78F8" w:rsidRPr="00FA4BB0" w:rsidRDefault="008C4D28" w:rsidP="005B19BA">
      <w:pPr>
        <w:jc w:val="center"/>
        <w:rPr>
          <w:b/>
          <w:color w:val="000000" w:themeColor="text1"/>
          <w:sz w:val="24"/>
          <w:szCs w:val="24"/>
        </w:rPr>
      </w:pPr>
      <w:r w:rsidRPr="008C4D28">
        <w:rPr>
          <w:b/>
          <w:color w:val="000000" w:themeColor="text1"/>
          <w:sz w:val="24"/>
          <w:szCs w:val="24"/>
        </w:rPr>
        <w:t>на тему:</w:t>
      </w:r>
    </w:p>
    <w:p w:rsidR="0077111A" w:rsidRPr="00FA4BB0" w:rsidRDefault="008C4D28" w:rsidP="0077111A">
      <w:pPr>
        <w:jc w:val="center"/>
        <w:rPr>
          <w:b/>
          <w:color w:val="000000" w:themeColor="text1"/>
          <w:sz w:val="24"/>
          <w:szCs w:val="24"/>
        </w:rPr>
      </w:pPr>
      <w:r w:rsidRPr="008C4D28">
        <w:rPr>
          <w:b/>
          <w:color w:val="000000" w:themeColor="text1"/>
          <w:sz w:val="24"/>
          <w:szCs w:val="24"/>
        </w:rPr>
        <w:t>«Выполнение работ по устройству и пуско-наладке систем кондиционирования в комплексе некапитальных строений лабораторно-складского назначения»</w:t>
      </w:r>
    </w:p>
    <w:p w:rsidR="00927FAF" w:rsidRPr="00FA4BB0" w:rsidRDefault="00927FAF" w:rsidP="008D0BC4">
      <w:pPr>
        <w:jc w:val="center"/>
        <w:rPr>
          <w:b/>
          <w:color w:val="000000" w:themeColor="text1"/>
          <w:sz w:val="24"/>
          <w:szCs w:val="24"/>
        </w:rPr>
      </w:pPr>
    </w:p>
    <w:p w:rsidR="007561D8" w:rsidRPr="00FA4BB0" w:rsidRDefault="008C4D28" w:rsidP="007561D8">
      <w:pPr>
        <w:jc w:val="center"/>
        <w:rPr>
          <w:b/>
          <w:color w:val="000000" w:themeColor="text1"/>
          <w:sz w:val="24"/>
          <w:szCs w:val="24"/>
        </w:rPr>
      </w:pPr>
      <w:r w:rsidRPr="008C4D28">
        <w:rPr>
          <w:b/>
          <w:color w:val="000000" w:themeColor="text1"/>
          <w:sz w:val="24"/>
          <w:szCs w:val="24"/>
        </w:rPr>
        <w:t>(Извещение № 17/12/13-ОК</w:t>
      </w:r>
      <w:r w:rsidRPr="008C4D28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8C4D28">
        <w:rPr>
          <w:b/>
          <w:color w:val="000000" w:themeColor="text1"/>
          <w:sz w:val="24"/>
          <w:szCs w:val="24"/>
        </w:rPr>
        <w:t xml:space="preserve"> от </w:t>
      </w:r>
      <w:r w:rsidRPr="008C4D28">
        <w:rPr>
          <w:b/>
          <w:color w:val="000000" w:themeColor="text1"/>
          <w:sz w:val="24"/>
          <w:szCs w:val="24"/>
          <w:lang w:val="en-US"/>
        </w:rPr>
        <w:t>31</w:t>
      </w:r>
      <w:r w:rsidRPr="008C4D28">
        <w:rPr>
          <w:b/>
          <w:color w:val="000000" w:themeColor="text1"/>
          <w:sz w:val="24"/>
          <w:szCs w:val="24"/>
        </w:rPr>
        <w:t>.12.2013 г.)</w:t>
      </w:r>
    </w:p>
    <w:p w:rsidR="00096F7A" w:rsidRPr="00FA4BB0" w:rsidRDefault="00096F7A" w:rsidP="008740D0">
      <w:pPr>
        <w:jc w:val="center"/>
        <w:rPr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84"/>
        <w:gridCol w:w="3147"/>
      </w:tblGrid>
      <w:tr w:rsidR="009B2B72" w:rsidRPr="00FA4BB0" w:rsidTr="00517080">
        <w:trPr>
          <w:tblCellSpacing w:w="15" w:type="dxa"/>
        </w:trPr>
        <w:tc>
          <w:tcPr>
            <w:tcW w:w="0" w:type="auto"/>
            <w:vAlign w:val="center"/>
          </w:tcPr>
          <w:p w:rsidR="00C2370A" w:rsidRPr="00FA4BB0" w:rsidRDefault="008C4D28" w:rsidP="00E5353C">
            <w:pPr>
              <w:rPr>
                <w:color w:val="000000" w:themeColor="text1"/>
                <w:sz w:val="24"/>
                <w:szCs w:val="24"/>
              </w:rPr>
            </w:pPr>
            <w:r w:rsidRPr="008C4D28">
              <w:rPr>
                <w:color w:val="000000" w:themeColor="text1"/>
                <w:sz w:val="24"/>
                <w:szCs w:val="24"/>
              </w:rPr>
              <w:t>«11» февраля 2014 г.</w:t>
            </w:r>
          </w:p>
        </w:tc>
        <w:tc>
          <w:tcPr>
            <w:tcW w:w="0" w:type="auto"/>
            <w:vAlign w:val="center"/>
          </w:tcPr>
          <w:p w:rsidR="00D15F5D" w:rsidRPr="00FA4BB0" w:rsidRDefault="008C4D28" w:rsidP="0051708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8C4D28">
              <w:rPr>
                <w:color w:val="000000" w:themeColor="text1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FA4BB0" w:rsidRDefault="00096F7A" w:rsidP="004C384F">
      <w:pPr>
        <w:shd w:val="clear" w:color="auto" w:fill="FFFFFF"/>
        <w:ind w:firstLine="567"/>
        <w:jc w:val="both"/>
        <w:rPr>
          <w:b/>
          <w:iCs/>
          <w:color w:val="000000" w:themeColor="text1"/>
          <w:sz w:val="24"/>
          <w:szCs w:val="24"/>
        </w:rPr>
      </w:pP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b/>
          <w:color w:val="000000" w:themeColor="text1"/>
          <w:spacing w:val="-2"/>
          <w:sz w:val="24"/>
          <w:szCs w:val="24"/>
        </w:rPr>
        <w:t>1.</w:t>
      </w:r>
      <w:r w:rsidRPr="008C4D28">
        <w:rPr>
          <w:color w:val="000000" w:themeColor="text1"/>
          <w:spacing w:val="-2"/>
          <w:sz w:val="24"/>
          <w:szCs w:val="24"/>
        </w:rPr>
        <w:t xml:space="preserve"> </w:t>
      </w:r>
      <w:r w:rsidRPr="008C4D28">
        <w:rPr>
          <w:b/>
          <w:color w:val="000000" w:themeColor="text1"/>
          <w:spacing w:val="-2"/>
          <w:sz w:val="24"/>
          <w:szCs w:val="24"/>
        </w:rPr>
        <w:t>Наименование и реквизиты открытого конкурса в электронной форме</w:t>
      </w:r>
      <w:r w:rsidRPr="008C4D28">
        <w:rPr>
          <w:color w:val="000000" w:themeColor="text1"/>
          <w:spacing w:val="-2"/>
          <w:sz w:val="24"/>
          <w:szCs w:val="24"/>
        </w:rPr>
        <w:t xml:space="preserve"> (далее – закупка).</w:t>
      </w:r>
    </w:p>
    <w:p w:rsidR="0077111A" w:rsidRPr="00FA4BB0" w:rsidRDefault="008C4D28" w:rsidP="0077111A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>Наименование закупки: «Выполнение работ по устройству и пуско-наладке систем кондиционирования в комплексе некапитальных строений лабораторно-складского назначения».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>Номер закупки на официальном государственном сайте: 31400806165.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>Номер закупки на официальном сайте по закупкам атомной отрасли: 131231/0727/191.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Аукционный конкурсный дом по адресу </w:t>
      </w:r>
      <w:proofErr w:type="spellStart"/>
      <w:r w:rsidRPr="008C4D28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8C4D28">
        <w:rPr>
          <w:color w:val="000000" w:themeColor="text1"/>
          <w:spacing w:val="-2"/>
          <w:sz w:val="24"/>
          <w:szCs w:val="24"/>
        </w:rPr>
        <w:t>.</w:t>
      </w:r>
      <w:r w:rsidRPr="008C4D28">
        <w:rPr>
          <w:color w:val="000000" w:themeColor="text1"/>
          <w:spacing w:val="-2"/>
          <w:sz w:val="24"/>
          <w:szCs w:val="24"/>
          <w:lang w:val="en-US"/>
        </w:rPr>
        <w:t>a</w:t>
      </w:r>
      <w:r w:rsidRPr="008C4D28">
        <w:rPr>
          <w:color w:val="000000" w:themeColor="text1"/>
          <w:spacing w:val="-2"/>
          <w:sz w:val="24"/>
          <w:szCs w:val="24"/>
        </w:rPr>
        <w:t>-</w:t>
      </w:r>
      <w:r w:rsidRPr="008C4D28">
        <w:rPr>
          <w:color w:val="000000" w:themeColor="text1"/>
          <w:spacing w:val="-2"/>
          <w:sz w:val="24"/>
          <w:szCs w:val="24"/>
          <w:lang w:val="en-US"/>
        </w:rPr>
        <w:t>k</w:t>
      </w:r>
      <w:r w:rsidRPr="008C4D28">
        <w:rPr>
          <w:color w:val="000000" w:themeColor="text1"/>
          <w:spacing w:val="-2"/>
          <w:sz w:val="24"/>
          <w:szCs w:val="24"/>
        </w:rPr>
        <w:t>-</w:t>
      </w:r>
      <w:r w:rsidRPr="008C4D28">
        <w:rPr>
          <w:color w:val="000000" w:themeColor="text1"/>
          <w:spacing w:val="-2"/>
          <w:sz w:val="24"/>
          <w:szCs w:val="24"/>
          <w:lang w:val="en-US"/>
        </w:rPr>
        <w:t>d</w:t>
      </w:r>
      <w:r w:rsidRPr="008C4D28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8C4D28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8C4D28">
        <w:rPr>
          <w:color w:val="000000" w:themeColor="text1"/>
          <w:spacing w:val="-2"/>
          <w:sz w:val="24"/>
          <w:szCs w:val="24"/>
        </w:rPr>
        <w:t>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 xml:space="preserve">Идентификационный номер на ЭТП: </w:t>
      </w:r>
      <w:r w:rsidRPr="008C4D28">
        <w:rPr>
          <w:color w:val="000000" w:themeColor="text1"/>
          <w:spacing w:val="-2"/>
          <w:sz w:val="24"/>
          <w:szCs w:val="24"/>
          <w:lang w:val="en-US"/>
        </w:rPr>
        <w:t>C</w:t>
      </w:r>
      <w:r w:rsidRPr="008C4D28">
        <w:rPr>
          <w:color w:val="000000" w:themeColor="text1"/>
          <w:spacing w:val="-2"/>
          <w:sz w:val="24"/>
          <w:szCs w:val="24"/>
        </w:rPr>
        <w:t>020374.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spacing w:val="-2"/>
          <w:sz w:val="24"/>
          <w:szCs w:val="24"/>
        </w:rPr>
        <w:t xml:space="preserve">Заказчик/организатор размещения заказа: </w:t>
      </w:r>
      <w:r w:rsidRPr="008C4D28">
        <w:rPr>
          <w:bCs/>
          <w:sz w:val="24"/>
          <w:szCs w:val="24"/>
        </w:rPr>
        <w:t>открытое акционерное общество «Всероссийский научно-</w:t>
      </w:r>
      <w:r w:rsidRPr="008C4D28">
        <w:rPr>
          <w:color w:val="000000" w:themeColor="text1"/>
          <w:spacing w:val="-2"/>
          <w:sz w:val="24"/>
          <w:szCs w:val="24"/>
        </w:rPr>
        <w:t>исследовательский институт по эксплуатации атомных электростанций» (ОАО «ВНИИАЭС»).</w:t>
      </w:r>
    </w:p>
    <w:p w:rsidR="00E71272" w:rsidRPr="00FA4BB0" w:rsidRDefault="008C4D28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8C4D28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8C4D28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37470D" w:rsidRPr="00FA4BB0" w:rsidRDefault="008C4D28">
      <w:pPr>
        <w:ind w:firstLine="284"/>
        <w:jc w:val="both"/>
        <w:rPr>
          <w:b/>
          <w:spacing w:val="-2"/>
          <w:sz w:val="24"/>
          <w:szCs w:val="24"/>
        </w:rPr>
      </w:pPr>
      <w:r w:rsidRPr="008C4D28">
        <w:rPr>
          <w:spacing w:val="-2"/>
          <w:sz w:val="24"/>
          <w:szCs w:val="24"/>
        </w:rPr>
        <w:t>Начальная (максимальная) цена договора: 24 456 170,57 (двадцать четыре миллиона четыреста пятьдесят шесть  тысяч сто семьдесят) рублей 57 копеек, включая НДС.</w:t>
      </w:r>
    </w:p>
    <w:p w:rsidR="00E931E5" w:rsidRPr="00FA4BB0" w:rsidRDefault="008C4D28" w:rsidP="00E931E5">
      <w:pPr>
        <w:ind w:firstLine="284"/>
        <w:jc w:val="both"/>
        <w:rPr>
          <w:spacing w:val="-2"/>
          <w:sz w:val="24"/>
          <w:szCs w:val="24"/>
        </w:rPr>
      </w:pPr>
      <w:r w:rsidRPr="008C4D28">
        <w:rPr>
          <w:spacing w:val="-2"/>
          <w:sz w:val="24"/>
          <w:szCs w:val="24"/>
        </w:rPr>
        <w:t>Срок исполнения договора: в течение 90 календарных дней с момента заключения договора.</w:t>
      </w:r>
    </w:p>
    <w:p w:rsidR="00C45378" w:rsidRPr="00FA4BB0" w:rsidRDefault="008C4D28" w:rsidP="00257DBD">
      <w:pPr>
        <w:ind w:firstLine="284"/>
        <w:jc w:val="both"/>
        <w:rPr>
          <w:spacing w:val="-2"/>
          <w:sz w:val="24"/>
          <w:szCs w:val="24"/>
        </w:rPr>
      </w:pPr>
      <w:r w:rsidRPr="008C4D28">
        <w:rPr>
          <w:spacing w:val="-2"/>
          <w:sz w:val="24"/>
          <w:szCs w:val="24"/>
        </w:rPr>
        <w:t>Объем договора: согласно разделу 8 документации.</w:t>
      </w:r>
    </w:p>
    <w:p w:rsidR="002537AC" w:rsidRPr="005D751A" w:rsidRDefault="002537AC" w:rsidP="008D0BC4">
      <w:pPr>
        <w:pStyle w:val="af7"/>
        <w:ind w:left="0"/>
        <w:jc w:val="center"/>
        <w:rPr>
          <w:color w:val="000000" w:themeColor="text1"/>
          <w:spacing w:val="-2"/>
        </w:rPr>
      </w:pPr>
    </w:p>
    <w:p w:rsidR="008D0BC4" w:rsidRPr="00FA4BB0" w:rsidRDefault="008C4D28" w:rsidP="008D0BC4">
      <w:pPr>
        <w:pStyle w:val="af7"/>
        <w:ind w:left="0"/>
        <w:jc w:val="center"/>
        <w:rPr>
          <w:bCs/>
          <w:color w:val="000000"/>
        </w:rPr>
      </w:pPr>
      <w:r w:rsidRPr="008C4D28">
        <w:rPr>
          <w:color w:val="000000" w:themeColor="text1"/>
          <w:spacing w:val="-2"/>
        </w:rPr>
        <w:t xml:space="preserve">             </w:t>
      </w:r>
    </w:p>
    <w:p w:rsidR="00000000" w:rsidRDefault="008C4D28">
      <w:pPr>
        <w:ind w:firstLine="170"/>
        <w:jc w:val="both"/>
        <w:rPr>
          <w:sz w:val="24"/>
          <w:szCs w:val="24"/>
        </w:rPr>
      </w:pPr>
      <w:r w:rsidRPr="008C4D28">
        <w:rPr>
          <w:color w:val="000000" w:themeColor="text1"/>
          <w:spacing w:val="-2"/>
          <w:sz w:val="24"/>
          <w:szCs w:val="24"/>
        </w:rPr>
        <w:t xml:space="preserve">2. </w:t>
      </w:r>
    </w:p>
    <w:p w:rsidR="008E01F3" w:rsidRPr="005D751A" w:rsidRDefault="008E01F3" w:rsidP="0092591C">
      <w:pPr>
        <w:ind w:firstLine="170"/>
        <w:jc w:val="both"/>
        <w:rPr>
          <w:color w:val="000000" w:themeColor="text1"/>
          <w:sz w:val="24"/>
          <w:szCs w:val="24"/>
        </w:rPr>
      </w:pPr>
    </w:p>
    <w:p w:rsidR="002537AC" w:rsidRPr="005D751A" w:rsidRDefault="002537AC" w:rsidP="0092591C">
      <w:pPr>
        <w:ind w:firstLine="170"/>
        <w:jc w:val="both"/>
        <w:rPr>
          <w:color w:val="000000" w:themeColor="text1"/>
          <w:sz w:val="24"/>
          <w:szCs w:val="24"/>
        </w:rPr>
      </w:pPr>
    </w:p>
    <w:p w:rsidR="0092591C" w:rsidRPr="00FA4BB0" w:rsidRDefault="008C4D28" w:rsidP="0092591C">
      <w:pPr>
        <w:ind w:firstLine="170"/>
        <w:jc w:val="both"/>
        <w:rPr>
          <w:color w:val="000000" w:themeColor="text1"/>
          <w:sz w:val="24"/>
          <w:szCs w:val="24"/>
        </w:rPr>
      </w:pPr>
      <w:r w:rsidRPr="008C4D28">
        <w:rPr>
          <w:color w:val="000000" w:themeColor="text1"/>
          <w:sz w:val="24"/>
          <w:szCs w:val="24"/>
        </w:rPr>
        <w:t xml:space="preserve">Заседание </w:t>
      </w:r>
      <w:r w:rsidRPr="008C4D28">
        <w:rPr>
          <w:bCs/>
          <w:color w:val="000000" w:themeColor="text1"/>
          <w:sz w:val="24"/>
          <w:szCs w:val="24"/>
        </w:rPr>
        <w:t>комиссии проводится</w:t>
      </w:r>
      <w:r w:rsidRPr="008C4D28">
        <w:rPr>
          <w:color w:val="000000" w:themeColor="text1"/>
          <w:sz w:val="24"/>
          <w:szCs w:val="24"/>
        </w:rPr>
        <w:t xml:space="preserve"> в 11-14 (здесь и далее – время московское) «11» февраля  2014 г. по адресу: </w:t>
      </w:r>
      <w:smartTag w:uri="urn:schemas-microsoft-com:office:smarttags" w:element="metricconverter">
        <w:smartTagPr>
          <w:attr w:name="ProductID" w:val="109507, г"/>
        </w:smartTagPr>
        <w:r w:rsidRPr="008C4D28">
          <w:rPr>
            <w:color w:val="000000" w:themeColor="text1"/>
            <w:sz w:val="24"/>
            <w:szCs w:val="24"/>
          </w:rPr>
          <w:t>109507, г</w:t>
        </w:r>
      </w:smartTag>
      <w:r w:rsidRPr="008C4D28">
        <w:rPr>
          <w:color w:val="000000" w:themeColor="text1"/>
          <w:sz w:val="24"/>
          <w:szCs w:val="24"/>
        </w:rPr>
        <w:t>. Москва, ул. Ферганская, д. 25 в присутствии 7 членов комиссии. Кворум имеется, комиссия правомочна принимать решения по вопросам повестки заседания.</w:t>
      </w:r>
    </w:p>
    <w:p w:rsidR="00257DBD" w:rsidRPr="005D751A" w:rsidRDefault="00257DBD" w:rsidP="005F62EA">
      <w:pPr>
        <w:ind w:firstLine="170"/>
        <w:jc w:val="both"/>
        <w:rPr>
          <w:b/>
          <w:sz w:val="24"/>
          <w:szCs w:val="24"/>
        </w:rPr>
      </w:pPr>
    </w:p>
    <w:p w:rsidR="002537AC" w:rsidRPr="005D751A" w:rsidRDefault="002537AC" w:rsidP="005F62EA">
      <w:pPr>
        <w:ind w:firstLine="170"/>
        <w:jc w:val="both"/>
        <w:rPr>
          <w:b/>
          <w:sz w:val="24"/>
          <w:szCs w:val="24"/>
        </w:rPr>
      </w:pPr>
    </w:p>
    <w:p w:rsidR="003301FE" w:rsidRPr="00FA4BB0" w:rsidRDefault="008C4D28" w:rsidP="003301FE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8C4D28">
        <w:rPr>
          <w:b/>
          <w:sz w:val="24"/>
          <w:szCs w:val="24"/>
        </w:rPr>
        <w:t>Повестка заседания</w:t>
      </w:r>
      <w:r w:rsidRPr="008C4D28">
        <w:rPr>
          <w:sz w:val="24"/>
          <w:szCs w:val="24"/>
        </w:rPr>
        <w:t xml:space="preserve">: рассмотрение заявок участников закупки по теме </w:t>
      </w:r>
      <w:r w:rsidRPr="008C4D28">
        <w:rPr>
          <w:color w:val="000000" w:themeColor="text1"/>
          <w:spacing w:val="-2"/>
          <w:sz w:val="24"/>
          <w:szCs w:val="24"/>
        </w:rPr>
        <w:t xml:space="preserve">«Выполнение работ по устройству и пуско-наладке систем кондиционирования в комплексе некапитальных </w:t>
      </w:r>
      <w:r w:rsidRPr="008C4D28">
        <w:rPr>
          <w:color w:val="000000" w:themeColor="text1"/>
          <w:spacing w:val="-2"/>
          <w:sz w:val="24"/>
          <w:szCs w:val="24"/>
        </w:rPr>
        <w:lastRenderedPageBreak/>
        <w:t>строений лабораторно-складского назначения».</w:t>
      </w:r>
    </w:p>
    <w:p w:rsidR="00354108" w:rsidRPr="005D751A" w:rsidRDefault="00354108">
      <w:pPr>
        <w:ind w:firstLine="170"/>
        <w:jc w:val="both"/>
        <w:rPr>
          <w:sz w:val="24"/>
          <w:szCs w:val="24"/>
        </w:rPr>
      </w:pPr>
    </w:p>
    <w:p w:rsidR="002537AC" w:rsidRPr="005D751A" w:rsidRDefault="002537AC">
      <w:pPr>
        <w:ind w:firstLine="170"/>
        <w:jc w:val="both"/>
        <w:rPr>
          <w:sz w:val="24"/>
          <w:szCs w:val="24"/>
        </w:rPr>
      </w:pPr>
    </w:p>
    <w:p w:rsidR="00D54A08" w:rsidRPr="005D751A" w:rsidRDefault="008C4D28" w:rsidP="00D54A08">
      <w:p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8C4D28">
        <w:rPr>
          <w:b/>
          <w:sz w:val="24"/>
          <w:szCs w:val="24"/>
        </w:rPr>
        <w:t>3.</w:t>
      </w:r>
      <w:r w:rsidRPr="008C4D28">
        <w:rPr>
          <w:sz w:val="24"/>
          <w:szCs w:val="24"/>
        </w:rPr>
        <w:t xml:space="preserve"> До окончания срока подачи заявок поступило пять  заявок, сведения о которых приведены в таблице 1</w:t>
      </w:r>
      <w:r w:rsidRPr="008C4D28">
        <w:rPr>
          <w:color w:val="000000" w:themeColor="text1"/>
          <w:sz w:val="24"/>
          <w:szCs w:val="24"/>
        </w:rPr>
        <w:t>.</w:t>
      </w:r>
    </w:p>
    <w:p w:rsidR="002537AC" w:rsidRPr="005D751A" w:rsidRDefault="002537AC" w:rsidP="00D54A08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:rsidR="00D54A08" w:rsidRPr="00FA4BB0" w:rsidRDefault="008C4D28" w:rsidP="00D54A08">
      <w:pPr>
        <w:shd w:val="clear" w:color="auto" w:fill="FFFFFF"/>
        <w:ind w:firstLine="284"/>
        <w:jc w:val="both"/>
        <w:rPr>
          <w:color w:val="000000" w:themeColor="text1"/>
          <w:sz w:val="24"/>
          <w:szCs w:val="24"/>
        </w:rPr>
      </w:pPr>
      <w:r w:rsidRPr="008C4D28">
        <w:rPr>
          <w:color w:val="000000" w:themeColor="text1"/>
          <w:sz w:val="24"/>
          <w:szCs w:val="24"/>
        </w:rPr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5"/>
        <w:gridCol w:w="3288"/>
        <w:gridCol w:w="1701"/>
        <w:gridCol w:w="3800"/>
      </w:tblGrid>
      <w:tr w:rsidR="00D54A08" w:rsidRPr="00D80E77" w:rsidTr="00476367">
        <w:trPr>
          <w:trHeight w:val="499"/>
        </w:trPr>
        <w:tc>
          <w:tcPr>
            <w:tcW w:w="231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№</w:t>
            </w:r>
          </w:p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</w:rPr>
              <w:t>п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/п</w:t>
            </w:r>
          </w:p>
        </w:tc>
        <w:tc>
          <w:tcPr>
            <w:tcW w:w="1784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3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062" w:type="pct"/>
            <w:vAlign w:val="center"/>
          </w:tcPr>
          <w:p w:rsidR="00D54A08" w:rsidRPr="00D80E77" w:rsidRDefault="003B1437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D54A08" w:rsidRPr="00D80E77" w:rsidTr="00476367">
        <w:trPr>
          <w:trHeight w:val="499"/>
        </w:trPr>
        <w:tc>
          <w:tcPr>
            <w:tcW w:w="231" w:type="pct"/>
            <w:vAlign w:val="center"/>
          </w:tcPr>
          <w:p w:rsidR="00D54A08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84" w:type="pct"/>
            <w:vAlign w:val="center"/>
          </w:tcPr>
          <w:p w:rsidR="0037470D" w:rsidRDefault="003B1437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 xml:space="preserve">ООО Группа компаний «ТРЭНД» </w:t>
            </w:r>
          </w:p>
        </w:tc>
        <w:tc>
          <w:tcPr>
            <w:tcW w:w="923" w:type="pct"/>
            <w:vAlign w:val="center"/>
          </w:tcPr>
          <w:p w:rsidR="00D16DE3" w:rsidRPr="00D80E77" w:rsidRDefault="003B1437" w:rsidP="0002427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7716606934</w:t>
            </w:r>
          </w:p>
        </w:tc>
        <w:tc>
          <w:tcPr>
            <w:tcW w:w="2062" w:type="pct"/>
            <w:vAlign w:val="center"/>
          </w:tcPr>
          <w:p w:rsidR="00D16DE3" w:rsidRPr="00D80E77" w:rsidRDefault="003B1437" w:rsidP="0002427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 xml:space="preserve">24 211 608,86 с НДС 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784" w:type="pct"/>
            <w:vAlign w:val="center"/>
          </w:tcPr>
          <w:p w:rsidR="008A20FD" w:rsidRPr="00D80E77" w:rsidDel="008A20FD" w:rsidRDefault="003B1437" w:rsidP="003301FE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«ЦКО»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7733531703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22 000 000 с НДС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784" w:type="pct"/>
            <w:vAlign w:val="center"/>
          </w:tcPr>
          <w:p w:rsidR="008A20FD" w:rsidRPr="00D80E77" w:rsidDel="008A20FD" w:rsidRDefault="003B1437" w:rsidP="003301FE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</w:t>
            </w:r>
            <w:proofErr w:type="gramStart"/>
            <w:r w:rsidRPr="003B1437">
              <w:rPr>
                <w:sz w:val="22"/>
                <w:szCs w:val="22"/>
              </w:rPr>
              <w:t>Ай-Климат</w:t>
            </w:r>
            <w:proofErr w:type="gramEnd"/>
            <w:r w:rsidRPr="003B1437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5008048109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19 698 175,59 с НДС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784" w:type="pct"/>
            <w:vAlign w:val="center"/>
          </w:tcPr>
          <w:p w:rsidR="008A20FD" w:rsidRPr="00D80E77" w:rsidDel="008A20FD" w:rsidRDefault="003B1437" w:rsidP="003301FE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«Дельта-Т Групп»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7703760939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22 030 811,77 с НДС</w:t>
            </w:r>
          </w:p>
        </w:tc>
      </w:tr>
      <w:tr w:rsidR="008A20FD" w:rsidRPr="00D80E77" w:rsidTr="00476367">
        <w:trPr>
          <w:trHeight w:val="499"/>
        </w:trPr>
        <w:tc>
          <w:tcPr>
            <w:tcW w:w="231" w:type="pct"/>
            <w:vAlign w:val="center"/>
          </w:tcPr>
          <w:p w:rsidR="008A20FD" w:rsidRPr="00D80E77" w:rsidRDefault="003B1437" w:rsidP="008B4AB1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784" w:type="pct"/>
            <w:vAlign w:val="center"/>
          </w:tcPr>
          <w:p w:rsidR="0037470D" w:rsidRDefault="003B1437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ООО «</w:t>
            </w:r>
            <w:proofErr w:type="spellStart"/>
            <w:r w:rsidRPr="003B1437">
              <w:rPr>
                <w:sz w:val="22"/>
                <w:szCs w:val="22"/>
              </w:rPr>
              <w:t>Стройинком-Регион</w:t>
            </w:r>
            <w:proofErr w:type="spellEnd"/>
            <w:r w:rsidRPr="003B1437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5018134766</w:t>
            </w:r>
          </w:p>
        </w:tc>
        <w:tc>
          <w:tcPr>
            <w:tcW w:w="2062" w:type="pct"/>
            <w:vAlign w:val="center"/>
          </w:tcPr>
          <w:p w:rsidR="008A20FD" w:rsidRPr="00D80E77" w:rsidDel="008A20FD" w:rsidRDefault="003B1437" w:rsidP="0002427D">
            <w:pPr>
              <w:ind w:left="113"/>
              <w:jc w:val="center"/>
              <w:rPr>
                <w:sz w:val="22"/>
                <w:szCs w:val="22"/>
              </w:rPr>
            </w:pPr>
            <w:r w:rsidRPr="003B1437">
              <w:rPr>
                <w:sz w:val="22"/>
                <w:szCs w:val="22"/>
              </w:rPr>
              <w:t>24 008 714,57 с НДС</w:t>
            </w:r>
          </w:p>
        </w:tc>
      </w:tr>
    </w:tbl>
    <w:p w:rsidR="00257DBD" w:rsidRDefault="00257DBD">
      <w:pPr>
        <w:jc w:val="both"/>
        <w:rPr>
          <w:b/>
          <w:color w:val="000000" w:themeColor="text1"/>
          <w:sz w:val="22"/>
          <w:szCs w:val="22"/>
          <w:lang w:val="en-US"/>
        </w:rPr>
      </w:pPr>
    </w:p>
    <w:p w:rsidR="002537AC" w:rsidRPr="002537AC" w:rsidRDefault="002537AC">
      <w:pPr>
        <w:jc w:val="both"/>
        <w:rPr>
          <w:b/>
          <w:color w:val="000000" w:themeColor="text1"/>
          <w:sz w:val="22"/>
          <w:szCs w:val="22"/>
          <w:lang w:val="en-US"/>
        </w:rPr>
      </w:pPr>
    </w:p>
    <w:p w:rsidR="00403952" w:rsidRPr="00FA4BB0" w:rsidRDefault="008C4D28" w:rsidP="00403952">
      <w:pPr>
        <w:ind w:firstLine="284"/>
        <w:jc w:val="both"/>
        <w:rPr>
          <w:sz w:val="24"/>
          <w:szCs w:val="24"/>
        </w:rPr>
      </w:pPr>
      <w:r w:rsidRPr="008C4D28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Комиссия рассмотрела заявки участников на соответствие требованиям, установленным документацией закупки и, приняла решение:</w:t>
      </w:r>
    </w:p>
    <w:p w:rsidR="00403952" w:rsidRPr="005D751A" w:rsidRDefault="00403952" w:rsidP="00403952">
      <w:pPr>
        <w:ind w:firstLine="284"/>
        <w:jc w:val="both"/>
        <w:rPr>
          <w:sz w:val="24"/>
          <w:szCs w:val="24"/>
        </w:rPr>
      </w:pPr>
    </w:p>
    <w:p w:rsidR="002537AC" w:rsidRPr="005D751A" w:rsidRDefault="002537AC" w:rsidP="00403952">
      <w:pPr>
        <w:ind w:firstLine="284"/>
        <w:jc w:val="both"/>
        <w:rPr>
          <w:sz w:val="24"/>
          <w:szCs w:val="24"/>
        </w:rPr>
      </w:pPr>
    </w:p>
    <w:p w:rsidR="00403952" w:rsidRPr="00FA4BB0" w:rsidRDefault="008C4D28" w:rsidP="00403952">
      <w:pPr>
        <w:ind w:firstLine="284"/>
        <w:jc w:val="both"/>
        <w:rPr>
          <w:sz w:val="24"/>
          <w:szCs w:val="24"/>
        </w:rPr>
      </w:pPr>
      <w:proofErr w:type="gramStart"/>
      <w:r w:rsidRPr="008C4D28">
        <w:rPr>
          <w:b/>
          <w:sz w:val="24"/>
          <w:szCs w:val="24"/>
        </w:rPr>
        <w:t>4.1.</w:t>
      </w:r>
      <w:r>
        <w:rPr>
          <w:sz w:val="24"/>
          <w:szCs w:val="24"/>
        </w:rPr>
        <w:t xml:space="preserve"> отказать в допуске к дальнейшему участию в закупке участнику ООО «</w:t>
      </w:r>
      <w:proofErr w:type="spellStart"/>
      <w:r w:rsidRPr="008C4D28">
        <w:rPr>
          <w:sz w:val="24"/>
          <w:szCs w:val="24"/>
        </w:rPr>
        <w:t>Ай-Климат</w:t>
      </w:r>
      <w:proofErr w:type="spellEnd"/>
      <w:r w:rsidRPr="008C4D28">
        <w:rPr>
          <w:sz w:val="24"/>
          <w:szCs w:val="24"/>
        </w:rPr>
        <w:t xml:space="preserve">», в соответствии с п. в) ст.4.7.3 документации – несоответствие участника требованиям документации. </w:t>
      </w:r>
      <w:proofErr w:type="gramEnd"/>
    </w:p>
    <w:p w:rsidR="00403952" w:rsidRPr="00FA4BB0" w:rsidRDefault="008C4D28" w:rsidP="00403952">
      <w:pPr>
        <w:ind w:firstLine="284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Основания для отклонения</w:t>
      </w:r>
      <w:r w:rsidR="00290F94">
        <w:rPr>
          <w:sz w:val="24"/>
          <w:szCs w:val="24"/>
          <w:u w:val="single"/>
        </w:rPr>
        <w:t xml:space="preserve">: </w:t>
      </w:r>
    </w:p>
    <w:p w:rsidR="00403952" w:rsidRPr="00FA4BB0" w:rsidRDefault="008C4D28" w:rsidP="00403952">
      <w:pPr>
        <w:pStyle w:val="af7"/>
        <w:numPr>
          <w:ilvl w:val="0"/>
          <w:numId w:val="51"/>
        </w:numPr>
        <w:ind w:left="0" w:firstLine="113"/>
        <w:jc w:val="both"/>
      </w:pPr>
      <w:r>
        <w:rPr>
          <w:kern w:val="0"/>
        </w:rPr>
        <w:t>срок действия заявки участника (до 16.03.2014г.) не соответствует требованиям п.3.5 документации закупки;</w:t>
      </w:r>
    </w:p>
    <w:p w:rsidR="00F7664E" w:rsidRDefault="008C4D28">
      <w:pPr>
        <w:pStyle w:val="af7"/>
        <w:numPr>
          <w:ilvl w:val="0"/>
          <w:numId w:val="51"/>
        </w:numPr>
        <w:ind w:left="0" w:firstLine="113"/>
        <w:jc w:val="both"/>
        <w:rPr>
          <w:kern w:val="0"/>
        </w:rPr>
      </w:pPr>
      <w:r>
        <w:rPr>
          <w:kern w:val="0"/>
        </w:rPr>
        <w:t xml:space="preserve">не представлены </w:t>
      </w:r>
      <w:r w:rsidRPr="008C4D28">
        <w:rPr>
          <w:kern w:val="0"/>
        </w:rPr>
        <w:t xml:space="preserve">свидетельства о государственной регистрации изменений устава, положения (если такие изменения имеются) ), согласно требованиям документации закупки </w:t>
      </w:r>
      <w:proofErr w:type="spellStart"/>
      <w:proofErr w:type="gramStart"/>
      <w:r w:rsidRPr="008C4D28">
        <w:rPr>
          <w:kern w:val="0"/>
        </w:rPr>
        <w:t>п</w:t>
      </w:r>
      <w:proofErr w:type="spellEnd"/>
      <w:proofErr w:type="gramEnd"/>
      <w:r w:rsidRPr="008C4D28">
        <w:rPr>
          <w:kern w:val="0"/>
        </w:rPr>
        <w:t xml:space="preserve"> 2.2.2 г); </w:t>
      </w:r>
    </w:p>
    <w:p w:rsidR="00403952" w:rsidRPr="00FA4BB0" w:rsidRDefault="008C4D28" w:rsidP="00403952">
      <w:pPr>
        <w:pStyle w:val="af7"/>
        <w:numPr>
          <w:ilvl w:val="0"/>
          <w:numId w:val="51"/>
        </w:numPr>
        <w:ind w:left="0" w:firstLine="113"/>
        <w:jc w:val="both"/>
      </w:pPr>
      <w:r>
        <w:t xml:space="preserve">не представлена выписка из списка участников, согласно требованиям документации закупки </w:t>
      </w:r>
      <w:proofErr w:type="spellStart"/>
      <w:proofErr w:type="gramStart"/>
      <w:r>
        <w:t>п</w:t>
      </w:r>
      <w:proofErr w:type="spellEnd"/>
      <w:proofErr w:type="gramEnd"/>
      <w:r>
        <w:t xml:space="preserve"> 2.2.2 и);</w:t>
      </w:r>
    </w:p>
    <w:p w:rsidR="00F7664E" w:rsidRDefault="008C4D28">
      <w:pPr>
        <w:pStyle w:val="af7"/>
        <w:numPr>
          <w:ilvl w:val="0"/>
          <w:numId w:val="51"/>
        </w:numPr>
        <w:ind w:left="0" w:firstLine="113"/>
        <w:jc w:val="both"/>
      </w:pPr>
      <w:r w:rsidRPr="008C4D28">
        <w:t>не представлена справка с указанием паспортных данных, ИНН и адреса места регистрации лица, осуществляющего функции единоличного (коллегиального) исполнительного органа, согласно требованиям документации закупки п. ж) 2.2.2;</w:t>
      </w:r>
    </w:p>
    <w:p w:rsidR="00094BF9" w:rsidRPr="00FA4BB0" w:rsidRDefault="0093411B" w:rsidP="00094BF9">
      <w:pPr>
        <w:pStyle w:val="af7"/>
        <w:numPr>
          <w:ilvl w:val="0"/>
          <w:numId w:val="55"/>
        </w:numPr>
        <w:ind w:left="0" w:firstLine="0"/>
        <w:jc w:val="both"/>
      </w:pPr>
      <w:r>
        <w:t xml:space="preserve">не </w:t>
      </w:r>
      <w:r w:rsidR="008C4D28">
        <w:t>представлены сведения, подтверждающие фактическое владение организацией нежилым помещением согласно требованиям п. 2.2.15 документации закупки.</w:t>
      </w:r>
    </w:p>
    <w:p w:rsidR="00527606" w:rsidRPr="00FA4BB0" w:rsidRDefault="00527606" w:rsidP="00ED5F0F">
      <w:pPr>
        <w:shd w:val="clear" w:color="auto" w:fill="FFFFFF"/>
        <w:jc w:val="both"/>
        <w:rPr>
          <w:b/>
          <w:sz w:val="24"/>
          <w:szCs w:val="24"/>
        </w:rPr>
      </w:pPr>
    </w:p>
    <w:p w:rsidR="0087294E" w:rsidRPr="00FA4BB0" w:rsidRDefault="008C4D28" w:rsidP="0087294E">
      <w:pPr>
        <w:ind w:firstLine="284"/>
        <w:jc w:val="both"/>
        <w:rPr>
          <w:sz w:val="24"/>
          <w:szCs w:val="24"/>
        </w:rPr>
      </w:pPr>
      <w:r w:rsidRPr="008C4D28">
        <w:rPr>
          <w:b/>
          <w:sz w:val="24"/>
          <w:szCs w:val="24"/>
        </w:rPr>
        <w:t xml:space="preserve">4.2. </w:t>
      </w:r>
      <w:r>
        <w:rPr>
          <w:sz w:val="24"/>
          <w:szCs w:val="24"/>
        </w:rPr>
        <w:t xml:space="preserve">отказать в допуске к дальнейшему участию в закупке участнику ООО «ЦКО», в соответствии с п. в) ст.4.7.3 документации – несоответствие участника требованиям документации. </w:t>
      </w:r>
    </w:p>
    <w:p w:rsidR="0087294E" w:rsidRPr="00FA4BB0" w:rsidRDefault="008C4D28" w:rsidP="0087294E">
      <w:pPr>
        <w:ind w:firstLine="284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Основания для отклонения приведены в таблице 2. </w:t>
      </w:r>
    </w:p>
    <w:p w:rsidR="004B625B" w:rsidRPr="005D751A" w:rsidRDefault="004B625B" w:rsidP="0087294E">
      <w:pPr>
        <w:ind w:firstLine="284"/>
        <w:jc w:val="both"/>
        <w:rPr>
          <w:sz w:val="24"/>
          <w:szCs w:val="24"/>
          <w:u w:val="single"/>
        </w:rPr>
      </w:pPr>
    </w:p>
    <w:p w:rsidR="002537AC" w:rsidRPr="005D751A" w:rsidRDefault="002537AC" w:rsidP="0087294E">
      <w:pPr>
        <w:ind w:firstLine="284"/>
        <w:jc w:val="both"/>
        <w:rPr>
          <w:sz w:val="24"/>
          <w:szCs w:val="24"/>
          <w:u w:val="single"/>
        </w:rPr>
      </w:pPr>
    </w:p>
    <w:p w:rsidR="00A639C9" w:rsidRPr="00A639C9" w:rsidRDefault="008C4D28" w:rsidP="0087294E">
      <w:pPr>
        <w:ind w:firstLine="284"/>
        <w:jc w:val="both"/>
        <w:rPr>
          <w:sz w:val="24"/>
          <w:szCs w:val="24"/>
        </w:rPr>
      </w:pPr>
      <w:r w:rsidRPr="008C4D28">
        <w:rPr>
          <w:sz w:val="24"/>
          <w:szCs w:val="24"/>
        </w:rPr>
        <w:t xml:space="preserve">Таблица 2 – </w:t>
      </w:r>
      <w:r>
        <w:rPr>
          <w:sz w:val="24"/>
          <w:szCs w:val="24"/>
        </w:rPr>
        <w:t>основания</w:t>
      </w:r>
      <w:r w:rsidRPr="008C4D28">
        <w:rPr>
          <w:sz w:val="24"/>
          <w:szCs w:val="24"/>
        </w:rPr>
        <w:t xml:space="preserve"> для отклонения </w:t>
      </w:r>
      <w:r>
        <w:rPr>
          <w:sz w:val="24"/>
          <w:szCs w:val="24"/>
        </w:rPr>
        <w:t>ООО «ЦКО»</w:t>
      </w:r>
    </w:p>
    <w:tbl>
      <w:tblPr>
        <w:tblStyle w:val="af6"/>
        <w:tblW w:w="0" w:type="auto"/>
        <w:tblLook w:val="04A0"/>
      </w:tblPr>
      <w:tblGrid>
        <w:gridCol w:w="3285"/>
        <w:gridCol w:w="3286"/>
        <w:gridCol w:w="3286"/>
      </w:tblGrid>
      <w:tr w:rsidR="00997375" w:rsidRPr="00997375" w:rsidTr="00997375">
        <w:tc>
          <w:tcPr>
            <w:tcW w:w="3285" w:type="dxa"/>
          </w:tcPr>
          <w:p w:rsidR="00997375" w:rsidRPr="009704A1" w:rsidRDefault="008C4D28">
            <w:pPr>
              <w:jc w:val="both"/>
              <w:rPr>
                <w:sz w:val="22"/>
                <w:szCs w:val="22"/>
              </w:rPr>
            </w:pPr>
            <w:r w:rsidRPr="008C4D28">
              <w:rPr>
                <w:sz w:val="22"/>
                <w:szCs w:val="22"/>
              </w:rPr>
              <w:t>Требования закупочной документации</w:t>
            </w:r>
          </w:p>
        </w:tc>
        <w:tc>
          <w:tcPr>
            <w:tcW w:w="3286" w:type="dxa"/>
          </w:tcPr>
          <w:p w:rsidR="00997375" w:rsidRPr="009704A1" w:rsidRDefault="008C4D28">
            <w:pPr>
              <w:jc w:val="both"/>
              <w:rPr>
                <w:sz w:val="22"/>
                <w:szCs w:val="22"/>
              </w:rPr>
            </w:pPr>
            <w:r w:rsidRPr="008C4D28">
              <w:rPr>
                <w:sz w:val="22"/>
                <w:szCs w:val="22"/>
              </w:rPr>
              <w:t>Предложение участника</w:t>
            </w:r>
          </w:p>
        </w:tc>
        <w:tc>
          <w:tcPr>
            <w:tcW w:w="3286" w:type="dxa"/>
          </w:tcPr>
          <w:p w:rsidR="00997375" w:rsidRPr="009704A1" w:rsidRDefault="008C4D28">
            <w:pPr>
              <w:jc w:val="both"/>
              <w:rPr>
                <w:sz w:val="22"/>
                <w:szCs w:val="22"/>
              </w:rPr>
            </w:pPr>
            <w:r w:rsidRPr="008C4D28">
              <w:rPr>
                <w:sz w:val="22"/>
                <w:szCs w:val="22"/>
              </w:rPr>
              <w:t>Раздел документации закупки</w:t>
            </w:r>
          </w:p>
        </w:tc>
      </w:tr>
      <w:tr w:rsidR="00997375" w:rsidRPr="004B625B" w:rsidTr="00997375">
        <w:tc>
          <w:tcPr>
            <w:tcW w:w="3285" w:type="dxa"/>
          </w:tcPr>
          <w:p w:rsidR="00F7664E" w:rsidRDefault="008C4D28">
            <w:pPr>
              <w:pStyle w:val="af7"/>
              <w:ind w:left="0"/>
              <w:jc w:val="both"/>
              <w:rPr>
                <w:sz w:val="22"/>
                <w:szCs w:val="22"/>
              </w:rPr>
            </w:pPr>
            <w:proofErr w:type="spellStart"/>
            <w:r w:rsidRPr="008C4D28">
              <w:rPr>
                <w:sz w:val="22"/>
                <w:szCs w:val="22"/>
              </w:rPr>
              <w:t>Чиллер</w:t>
            </w:r>
            <w:proofErr w:type="spellEnd"/>
            <w:r w:rsidRPr="008C4D28">
              <w:rPr>
                <w:sz w:val="22"/>
                <w:szCs w:val="22"/>
              </w:rPr>
              <w:t xml:space="preserve"> не менее </w:t>
            </w:r>
            <w:r w:rsidRPr="008C4D28">
              <w:rPr>
                <w:color w:val="FF0000"/>
                <w:sz w:val="22"/>
                <w:szCs w:val="22"/>
              </w:rPr>
              <w:t xml:space="preserve">347 </w:t>
            </w:r>
            <w:r w:rsidRPr="008C4D28">
              <w:rPr>
                <w:sz w:val="22"/>
                <w:szCs w:val="22"/>
              </w:rPr>
              <w:t xml:space="preserve">кВт. Мощность охлаждения в заданных условиях работы (на </w:t>
            </w:r>
            <w:r w:rsidRPr="008C4D28">
              <w:rPr>
                <w:sz w:val="22"/>
                <w:szCs w:val="22"/>
              </w:rPr>
              <w:lastRenderedPageBreak/>
              <w:t xml:space="preserve">температурном графике 120С/70С при температуре </w:t>
            </w:r>
            <w:proofErr w:type="spellStart"/>
            <w:r w:rsidRPr="008C4D28">
              <w:rPr>
                <w:sz w:val="22"/>
                <w:szCs w:val="22"/>
              </w:rPr>
              <w:t>наружнего</w:t>
            </w:r>
            <w:proofErr w:type="spellEnd"/>
            <w:r w:rsidRPr="008C4D28">
              <w:rPr>
                <w:sz w:val="22"/>
                <w:szCs w:val="22"/>
              </w:rPr>
              <w:t xml:space="preserve"> воздуха +370С при работе на 40% </w:t>
            </w:r>
            <w:proofErr w:type="spellStart"/>
            <w:r w:rsidRPr="008C4D28">
              <w:rPr>
                <w:sz w:val="22"/>
                <w:szCs w:val="22"/>
              </w:rPr>
              <w:t>р-ре</w:t>
            </w:r>
            <w:proofErr w:type="spellEnd"/>
            <w:r w:rsidRPr="008C4D28">
              <w:rPr>
                <w:sz w:val="22"/>
                <w:szCs w:val="22"/>
              </w:rPr>
              <w:t xml:space="preserve"> гликоля).</w:t>
            </w:r>
          </w:p>
          <w:p w:rsidR="00F7664E" w:rsidRDefault="008C4D28">
            <w:pPr>
              <w:pStyle w:val="af7"/>
              <w:ind w:left="0"/>
              <w:jc w:val="both"/>
              <w:rPr>
                <w:sz w:val="22"/>
                <w:szCs w:val="22"/>
              </w:rPr>
            </w:pPr>
            <w:r w:rsidRPr="008C4D28">
              <w:rPr>
                <w:sz w:val="22"/>
                <w:szCs w:val="22"/>
              </w:rPr>
              <w:t>Расход хладагента - не более 65,5 куб.м./час</w:t>
            </w:r>
          </w:p>
        </w:tc>
        <w:tc>
          <w:tcPr>
            <w:tcW w:w="3286" w:type="dxa"/>
          </w:tcPr>
          <w:p w:rsidR="00997375" w:rsidRPr="009704A1" w:rsidRDefault="008C4D2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Чиллер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8C4D28">
              <w:rPr>
                <w:color w:val="FF0000"/>
                <w:sz w:val="22"/>
                <w:szCs w:val="22"/>
              </w:rPr>
              <w:t>316</w:t>
            </w:r>
            <w:r>
              <w:rPr>
                <w:sz w:val="22"/>
                <w:szCs w:val="22"/>
              </w:rPr>
              <w:t xml:space="preserve"> кВт, </w:t>
            </w:r>
            <w:r>
              <w:rPr>
                <w:sz w:val="22"/>
                <w:szCs w:val="22"/>
                <w:lang w:val="en-US"/>
              </w:rPr>
              <w:t>WSAT</w:t>
            </w:r>
            <w:r w:rsidRPr="008C4D2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XSC</w:t>
            </w:r>
            <w:r w:rsidRPr="008C4D28">
              <w:rPr>
                <w:sz w:val="22"/>
                <w:szCs w:val="22"/>
              </w:rPr>
              <w:t xml:space="preserve"> 120</w:t>
            </w:r>
            <w:r w:rsidRPr="008C4D28">
              <w:rPr>
                <w:sz w:val="22"/>
                <w:szCs w:val="22"/>
                <w:lang w:val="en-US"/>
              </w:rPr>
              <w:t>D</w:t>
            </w:r>
            <w:r w:rsidRPr="008C4D2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Clivet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9704A1" w:rsidRPr="009704A1" w:rsidRDefault="009704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86" w:type="dxa"/>
          </w:tcPr>
          <w:p w:rsidR="00997375" w:rsidRPr="009704A1" w:rsidRDefault="008C4D28">
            <w:pPr>
              <w:jc w:val="both"/>
              <w:rPr>
                <w:sz w:val="22"/>
                <w:szCs w:val="22"/>
              </w:rPr>
            </w:pPr>
            <w:r w:rsidRPr="008C4D28">
              <w:rPr>
                <w:sz w:val="22"/>
                <w:szCs w:val="22"/>
              </w:rPr>
              <w:t>Раздел 6, пункт 8 Технического задания, таблица, п. 1</w:t>
            </w:r>
            <w:r>
              <w:rPr>
                <w:sz w:val="22"/>
                <w:szCs w:val="22"/>
              </w:rPr>
              <w:t>, п. 2</w:t>
            </w:r>
          </w:p>
        </w:tc>
      </w:tr>
      <w:tr w:rsidR="009704A1" w:rsidRPr="00A639C9" w:rsidTr="00997375">
        <w:tc>
          <w:tcPr>
            <w:tcW w:w="3285" w:type="dxa"/>
          </w:tcPr>
          <w:p w:rsidR="00F7664E" w:rsidRDefault="008C4D28">
            <w:pPr>
              <w:pStyle w:val="af7"/>
              <w:ind w:left="0"/>
              <w:jc w:val="both"/>
              <w:rPr>
                <w:sz w:val="22"/>
                <w:szCs w:val="22"/>
              </w:rPr>
            </w:pPr>
            <w:r w:rsidRPr="008C4D28">
              <w:rPr>
                <w:sz w:val="22"/>
                <w:szCs w:val="22"/>
              </w:rPr>
              <w:lastRenderedPageBreak/>
              <w:t xml:space="preserve">Мощность охлаждения </w:t>
            </w:r>
            <w:proofErr w:type="spellStart"/>
            <w:r w:rsidRPr="008C4D28">
              <w:rPr>
                <w:sz w:val="22"/>
                <w:szCs w:val="22"/>
              </w:rPr>
              <w:t>фанкойла</w:t>
            </w:r>
            <w:proofErr w:type="spellEnd"/>
            <w:r w:rsidRPr="008C4D28">
              <w:rPr>
                <w:sz w:val="22"/>
                <w:szCs w:val="22"/>
              </w:rPr>
              <w:t xml:space="preserve"> канального не менее </w:t>
            </w:r>
            <w:r w:rsidRPr="008C4D28">
              <w:rPr>
                <w:color w:val="FF0000"/>
                <w:sz w:val="22"/>
                <w:szCs w:val="22"/>
              </w:rPr>
              <w:t>24,9 кВт</w:t>
            </w:r>
          </w:p>
        </w:tc>
        <w:tc>
          <w:tcPr>
            <w:tcW w:w="3286" w:type="dxa"/>
          </w:tcPr>
          <w:p w:rsidR="009704A1" w:rsidRPr="00A639C9" w:rsidRDefault="008C4D28">
            <w:pPr>
              <w:jc w:val="both"/>
              <w:rPr>
                <w:sz w:val="22"/>
                <w:szCs w:val="22"/>
              </w:rPr>
            </w:pPr>
            <w:r w:rsidRPr="008C4D28">
              <w:rPr>
                <w:sz w:val="22"/>
                <w:szCs w:val="22"/>
              </w:rPr>
              <w:t xml:space="preserve">Мощность охлаждения </w:t>
            </w:r>
            <w:proofErr w:type="spellStart"/>
            <w:r w:rsidRPr="008C4D28">
              <w:rPr>
                <w:sz w:val="22"/>
                <w:szCs w:val="22"/>
              </w:rPr>
              <w:t>фанкойла</w:t>
            </w:r>
            <w:proofErr w:type="spellEnd"/>
            <w:r w:rsidRPr="008C4D28">
              <w:rPr>
                <w:sz w:val="22"/>
                <w:szCs w:val="22"/>
              </w:rPr>
              <w:t xml:space="preserve"> канального </w:t>
            </w:r>
            <w:r w:rsidRPr="008C4D28">
              <w:rPr>
                <w:color w:val="FF0000"/>
                <w:sz w:val="22"/>
                <w:szCs w:val="22"/>
              </w:rPr>
              <w:t>24,75 кВт</w:t>
            </w:r>
          </w:p>
        </w:tc>
        <w:tc>
          <w:tcPr>
            <w:tcW w:w="3286" w:type="dxa"/>
          </w:tcPr>
          <w:p w:rsidR="00F7664E" w:rsidRDefault="008C4D2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Раздел 6, пункт 7 Технического задания, таблица, п. 1</w:t>
            </w:r>
          </w:p>
        </w:tc>
      </w:tr>
      <w:tr w:rsidR="005D2FE9" w:rsidRPr="005D2FE9" w:rsidTr="00997375">
        <w:tc>
          <w:tcPr>
            <w:tcW w:w="3285" w:type="dxa"/>
          </w:tcPr>
          <w:p w:rsidR="005D2FE9" w:rsidRPr="005D2FE9" w:rsidRDefault="008C4D28" w:rsidP="00A639C9">
            <w:pPr>
              <w:pStyle w:val="af7"/>
              <w:ind w:left="0"/>
              <w:jc w:val="both"/>
              <w:rPr>
                <w:sz w:val="22"/>
                <w:szCs w:val="22"/>
              </w:rPr>
            </w:pPr>
            <w:r w:rsidRPr="008C4D28">
              <w:rPr>
                <w:sz w:val="22"/>
                <w:szCs w:val="22"/>
              </w:rPr>
              <w:t>выписка из списка участников</w:t>
            </w:r>
          </w:p>
        </w:tc>
        <w:tc>
          <w:tcPr>
            <w:tcW w:w="3286" w:type="dxa"/>
          </w:tcPr>
          <w:p w:rsidR="005D2FE9" w:rsidRPr="005D2FE9" w:rsidRDefault="008C4D2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отсутствует</w:t>
            </w:r>
          </w:p>
        </w:tc>
        <w:tc>
          <w:tcPr>
            <w:tcW w:w="3286" w:type="dxa"/>
          </w:tcPr>
          <w:p w:rsidR="005D2FE9" w:rsidRPr="005D2FE9" w:rsidRDefault="008C4D28" w:rsidP="009704A1">
            <w:pPr>
              <w:jc w:val="both"/>
              <w:rPr>
                <w:sz w:val="22"/>
                <w:szCs w:val="22"/>
              </w:rPr>
            </w:pPr>
            <w:r w:rsidRPr="008C4D28">
              <w:rPr>
                <w:sz w:val="22"/>
                <w:szCs w:val="22"/>
              </w:rPr>
              <w:t xml:space="preserve">согласно требованиям документации закупки </w:t>
            </w:r>
            <w:proofErr w:type="spellStart"/>
            <w:proofErr w:type="gramStart"/>
            <w:r w:rsidRPr="008C4D2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C4D28">
              <w:rPr>
                <w:sz w:val="22"/>
                <w:szCs w:val="22"/>
              </w:rPr>
              <w:t xml:space="preserve"> 2.2.2 и)</w:t>
            </w:r>
          </w:p>
        </w:tc>
      </w:tr>
    </w:tbl>
    <w:p w:rsidR="007B3344" w:rsidRDefault="007B3344">
      <w:pPr>
        <w:jc w:val="both"/>
        <w:rPr>
          <w:b/>
          <w:sz w:val="22"/>
          <w:szCs w:val="22"/>
        </w:rPr>
      </w:pPr>
    </w:p>
    <w:p w:rsidR="00F7664E" w:rsidRPr="002537AC" w:rsidRDefault="00240FAD">
      <w:pPr>
        <w:pStyle w:val="af7"/>
        <w:ind w:left="0" w:firstLine="284"/>
        <w:jc w:val="both"/>
      </w:pPr>
      <w:r w:rsidRPr="002537AC">
        <w:rPr>
          <w:b/>
        </w:rPr>
        <w:t xml:space="preserve">4.3. </w:t>
      </w:r>
      <w:r w:rsidRPr="002537AC">
        <w:t>Затребовать у ООО Группа компаний «ТРЭНД», согласно п. 4.6.3.1 документации закупки, отсутствующие документы:</w:t>
      </w:r>
    </w:p>
    <w:p w:rsidR="00F7664E" w:rsidRPr="002537AC" w:rsidRDefault="00240FAD">
      <w:pPr>
        <w:pStyle w:val="af7"/>
        <w:numPr>
          <w:ilvl w:val="0"/>
          <w:numId w:val="51"/>
        </w:numPr>
        <w:ind w:left="0" w:firstLine="170"/>
        <w:jc w:val="both"/>
      </w:pPr>
      <w:r w:rsidRPr="002537AC">
        <w:t>сведения об отсутствии задолженностей по начисленным налогам и сборам и иным обязательным платежам согласно п.2.2.9 документации закупки (подтвержденные налоговой инспекцией).</w:t>
      </w:r>
    </w:p>
    <w:p w:rsidR="00F7664E" w:rsidRPr="002537AC" w:rsidRDefault="00240FAD">
      <w:pPr>
        <w:pStyle w:val="af7"/>
        <w:numPr>
          <w:ilvl w:val="0"/>
          <w:numId w:val="51"/>
        </w:numPr>
        <w:ind w:left="0" w:firstLine="170"/>
        <w:jc w:val="both"/>
      </w:pPr>
      <w:r w:rsidRPr="002537AC">
        <w:t>сведения об отношении  к субъектам малого или среднего предпринимательства согласно п.2.2.17 по Форме 12 раздела 6 документации закупки.</w:t>
      </w:r>
    </w:p>
    <w:p w:rsidR="00871D96" w:rsidRPr="005D751A" w:rsidRDefault="00871D96">
      <w:pPr>
        <w:jc w:val="both"/>
        <w:rPr>
          <w:b/>
          <w:sz w:val="24"/>
          <w:szCs w:val="24"/>
        </w:rPr>
      </w:pPr>
    </w:p>
    <w:p w:rsidR="002537AC" w:rsidRPr="005D751A" w:rsidRDefault="002537AC">
      <w:pPr>
        <w:jc w:val="both"/>
        <w:rPr>
          <w:b/>
          <w:sz w:val="24"/>
          <w:szCs w:val="24"/>
        </w:rPr>
      </w:pPr>
    </w:p>
    <w:p w:rsidR="00F7664E" w:rsidRPr="002537AC" w:rsidRDefault="00240FAD">
      <w:pPr>
        <w:pStyle w:val="af7"/>
        <w:ind w:left="170"/>
        <w:jc w:val="both"/>
      </w:pPr>
      <w:r w:rsidRPr="002537AC">
        <w:rPr>
          <w:b/>
        </w:rPr>
        <w:t xml:space="preserve">4.4. </w:t>
      </w:r>
      <w:r w:rsidRPr="002537AC">
        <w:t>Затребовать у ООО «Дельта-Т Групп», согласно п. 4.6.3.1 документации закупки, отсутствующие документы:</w:t>
      </w:r>
    </w:p>
    <w:p w:rsidR="00CE082F" w:rsidRPr="002537AC" w:rsidRDefault="00240FAD" w:rsidP="00CE082F">
      <w:pPr>
        <w:pStyle w:val="af7"/>
        <w:numPr>
          <w:ilvl w:val="0"/>
          <w:numId w:val="52"/>
        </w:numPr>
        <w:ind w:left="0" w:firstLine="170"/>
        <w:jc w:val="both"/>
      </w:pPr>
      <w:r w:rsidRPr="002537AC">
        <w:t xml:space="preserve">свидетельства о государственной регистрации изменений устава, положения (если такие изменения имеются) ), согласно требованиям документации закупки </w:t>
      </w:r>
      <w:proofErr w:type="spellStart"/>
      <w:proofErr w:type="gramStart"/>
      <w:r w:rsidRPr="002537AC">
        <w:t>п</w:t>
      </w:r>
      <w:proofErr w:type="spellEnd"/>
      <w:proofErr w:type="gramEnd"/>
      <w:r w:rsidRPr="002537AC">
        <w:t xml:space="preserve"> 2.2.2 г); </w:t>
      </w:r>
    </w:p>
    <w:p w:rsidR="00CE082F" w:rsidRPr="002537AC" w:rsidRDefault="00240FAD" w:rsidP="00CE082F">
      <w:pPr>
        <w:pStyle w:val="af7"/>
        <w:numPr>
          <w:ilvl w:val="0"/>
          <w:numId w:val="52"/>
        </w:numPr>
        <w:ind w:left="0" w:firstLine="170"/>
        <w:jc w:val="both"/>
      </w:pPr>
      <w:r w:rsidRPr="002537AC">
        <w:t xml:space="preserve">справка с указанием паспортных данных, ИНН и адреса места регистрации лица, осуществляющего функции единоличного (коллегиального) исполнительного органа, согласно требованиям документации закупки </w:t>
      </w:r>
      <w:proofErr w:type="spellStart"/>
      <w:proofErr w:type="gramStart"/>
      <w:r w:rsidRPr="002537AC">
        <w:t>п</w:t>
      </w:r>
      <w:proofErr w:type="spellEnd"/>
      <w:proofErr w:type="gramEnd"/>
      <w:r w:rsidRPr="002537AC">
        <w:t xml:space="preserve"> 2.2.3 г);</w:t>
      </w:r>
    </w:p>
    <w:p w:rsidR="00CE082F" w:rsidRPr="002537AC" w:rsidRDefault="00240FAD" w:rsidP="00CE082F">
      <w:pPr>
        <w:pStyle w:val="af7"/>
        <w:numPr>
          <w:ilvl w:val="0"/>
          <w:numId w:val="52"/>
        </w:numPr>
        <w:ind w:left="0" w:firstLine="170"/>
        <w:jc w:val="both"/>
      </w:pPr>
      <w:r w:rsidRPr="002537AC">
        <w:t xml:space="preserve">выписка из списка участников, согласно требованиям документации закупки </w:t>
      </w:r>
      <w:proofErr w:type="gramStart"/>
      <w:r w:rsidRPr="002537AC">
        <w:t>п. и</w:t>
      </w:r>
      <w:proofErr w:type="gramEnd"/>
      <w:r w:rsidRPr="002537AC">
        <w:t>) 2.2.2;</w:t>
      </w:r>
    </w:p>
    <w:p w:rsidR="00F7664E" w:rsidRPr="002537AC" w:rsidRDefault="00240FAD">
      <w:pPr>
        <w:pStyle w:val="af7"/>
        <w:numPr>
          <w:ilvl w:val="0"/>
          <w:numId w:val="51"/>
        </w:numPr>
        <w:ind w:left="0" w:firstLine="170"/>
        <w:jc w:val="both"/>
      </w:pPr>
      <w:r w:rsidRPr="002537AC">
        <w:rPr>
          <w:color w:val="000000" w:themeColor="text1"/>
        </w:rPr>
        <w:t xml:space="preserve">сведения об отсутствии задолженностей по начисленным налогам и сборам и иным обязательным платежам согласно требованию п. 2.2.9 документации закупки (подтвержденные налоговой инспекцией), полученные не </w:t>
      </w:r>
      <w:r w:rsidRPr="002537AC">
        <w:t>ранее чем за три месяца до дня размещения информации на сайте.</w:t>
      </w:r>
    </w:p>
    <w:p w:rsidR="00F7664E" w:rsidRPr="005D751A" w:rsidRDefault="00F7664E">
      <w:pPr>
        <w:jc w:val="both"/>
        <w:rPr>
          <w:sz w:val="24"/>
          <w:szCs w:val="24"/>
        </w:rPr>
      </w:pPr>
    </w:p>
    <w:p w:rsidR="002537AC" w:rsidRPr="005D751A" w:rsidRDefault="002537AC">
      <w:pPr>
        <w:jc w:val="both"/>
        <w:rPr>
          <w:sz w:val="24"/>
          <w:szCs w:val="24"/>
        </w:rPr>
      </w:pPr>
    </w:p>
    <w:p w:rsidR="008C0F2F" w:rsidRPr="002537AC" w:rsidRDefault="00240FAD" w:rsidP="008C0F2F">
      <w:pPr>
        <w:pStyle w:val="af7"/>
        <w:ind w:left="170"/>
        <w:jc w:val="both"/>
      </w:pPr>
      <w:r w:rsidRPr="002537AC">
        <w:rPr>
          <w:b/>
        </w:rPr>
        <w:t xml:space="preserve">4.5. </w:t>
      </w:r>
      <w:r w:rsidRPr="002537AC">
        <w:t>Направить уточняющий запрос ООО «Дельта-Т Групп», согласно п. 4.6.3.3 документации закупки:</w:t>
      </w:r>
    </w:p>
    <w:p w:rsidR="008C0F2F" w:rsidRPr="002537AC" w:rsidRDefault="009100B5" w:rsidP="00314D19">
      <w:pPr>
        <w:pStyle w:val="af7"/>
        <w:numPr>
          <w:ilvl w:val="0"/>
          <w:numId w:val="51"/>
        </w:numPr>
        <w:ind w:left="0" w:firstLine="142"/>
        <w:jc w:val="both"/>
      </w:pPr>
      <w:r w:rsidRPr="002537AC">
        <w:t>н</w:t>
      </w:r>
      <w:r w:rsidR="00240FAD" w:rsidRPr="002537AC">
        <w:t xml:space="preserve">еобходимо уточнить характеристики поставляемого товара, в части соответствия требованиям технического задания раздела 6 п. 8 (приложение №2 документации закупки) при поставке заказчику </w:t>
      </w:r>
      <w:proofErr w:type="spellStart"/>
      <w:r w:rsidR="00440162" w:rsidRPr="002537AC">
        <w:rPr>
          <w:iCs/>
        </w:rPr>
        <w:t>Чиллера</w:t>
      </w:r>
      <w:proofErr w:type="spellEnd"/>
      <w:r w:rsidR="00440162" w:rsidRPr="002537AC">
        <w:rPr>
          <w:iCs/>
        </w:rPr>
        <w:t xml:space="preserve">  </w:t>
      </w:r>
      <w:r w:rsidR="00C21D36" w:rsidRPr="002537AC">
        <w:rPr>
          <w:iCs/>
          <w:lang w:val="en-US"/>
        </w:rPr>
        <w:t>DTG</w:t>
      </w:r>
      <w:r w:rsidR="00C21D36" w:rsidRPr="002537AC">
        <w:rPr>
          <w:iCs/>
        </w:rPr>
        <w:t xml:space="preserve"> </w:t>
      </w:r>
      <w:r w:rsidR="00C21D36" w:rsidRPr="002537AC">
        <w:rPr>
          <w:iCs/>
          <w:lang w:val="en-US"/>
        </w:rPr>
        <w:t>ATLANTICA</w:t>
      </w:r>
      <w:r w:rsidR="00C21D36" w:rsidRPr="002537AC">
        <w:rPr>
          <w:iCs/>
        </w:rPr>
        <w:t xml:space="preserve"> 350 </w:t>
      </w:r>
      <w:r w:rsidR="00C21D36" w:rsidRPr="002537AC">
        <w:rPr>
          <w:iCs/>
          <w:lang w:val="en-US"/>
        </w:rPr>
        <w:t>HT</w:t>
      </w:r>
      <w:r w:rsidR="00C21D36" w:rsidRPr="002537AC">
        <w:rPr>
          <w:iCs/>
        </w:rPr>
        <w:t xml:space="preserve"> </w:t>
      </w:r>
      <w:r w:rsidR="00C21D36" w:rsidRPr="002537AC">
        <w:rPr>
          <w:iCs/>
          <w:lang w:val="en-US"/>
        </w:rPr>
        <w:t>SP</w:t>
      </w:r>
      <w:r w:rsidR="00C21D36" w:rsidRPr="002537AC">
        <w:rPr>
          <w:iCs/>
        </w:rPr>
        <w:t xml:space="preserve">, </w:t>
      </w:r>
      <w:r w:rsidR="00C21D36" w:rsidRPr="002537AC">
        <w:rPr>
          <w:iCs/>
          <w:lang w:val="en-US"/>
        </w:rPr>
        <w:t>DTG</w:t>
      </w:r>
      <w:r w:rsidR="00C21D36" w:rsidRPr="002537AC">
        <w:rPr>
          <w:iCs/>
        </w:rPr>
        <w:t xml:space="preserve"> (Италия) </w:t>
      </w:r>
      <w:r w:rsidR="00440162" w:rsidRPr="002537AC">
        <w:rPr>
          <w:iCs/>
        </w:rPr>
        <w:t>на температурном графике 12</w:t>
      </w:r>
      <w:r w:rsidR="00440162" w:rsidRPr="002537AC">
        <w:rPr>
          <w:iCs/>
          <w:vertAlign w:val="superscript"/>
        </w:rPr>
        <w:t>0</w:t>
      </w:r>
      <w:r w:rsidR="00440162" w:rsidRPr="002537AC">
        <w:rPr>
          <w:iCs/>
        </w:rPr>
        <w:t>С /7</w:t>
      </w:r>
      <w:r w:rsidR="00440162" w:rsidRPr="002537AC">
        <w:rPr>
          <w:iCs/>
          <w:vertAlign w:val="superscript"/>
        </w:rPr>
        <w:t>0</w:t>
      </w:r>
      <w:r w:rsidR="00440162" w:rsidRPr="002537AC">
        <w:rPr>
          <w:iCs/>
        </w:rPr>
        <w:t xml:space="preserve">С при температуре </w:t>
      </w:r>
      <w:proofErr w:type="spellStart"/>
      <w:r w:rsidR="00440162" w:rsidRPr="002537AC">
        <w:rPr>
          <w:iCs/>
        </w:rPr>
        <w:t>наружнего</w:t>
      </w:r>
      <w:proofErr w:type="spellEnd"/>
      <w:r w:rsidR="00440162" w:rsidRPr="002537AC">
        <w:rPr>
          <w:iCs/>
        </w:rPr>
        <w:t xml:space="preserve"> воздуха +37</w:t>
      </w:r>
      <w:r w:rsidR="00440162" w:rsidRPr="002537AC">
        <w:rPr>
          <w:iCs/>
          <w:vertAlign w:val="superscript"/>
        </w:rPr>
        <w:t>0</w:t>
      </w:r>
      <w:r w:rsidR="00440162" w:rsidRPr="002537AC">
        <w:rPr>
          <w:iCs/>
        </w:rPr>
        <w:t>С при работе на 40% р</w:t>
      </w:r>
      <w:r w:rsidR="00494337" w:rsidRPr="002537AC">
        <w:rPr>
          <w:iCs/>
        </w:rPr>
        <w:t>астворе</w:t>
      </w:r>
      <w:r w:rsidR="00440162" w:rsidRPr="002537AC">
        <w:rPr>
          <w:iCs/>
        </w:rPr>
        <w:t xml:space="preserve"> гликоля, расход 65,5 м3/час</w:t>
      </w:r>
      <w:proofErr w:type="gramStart"/>
      <w:r w:rsidR="00440162" w:rsidRPr="002537AC">
        <w:rPr>
          <w:iCs/>
        </w:rPr>
        <w:t>.</w:t>
      </w:r>
      <w:proofErr w:type="gramEnd"/>
      <w:r w:rsidR="00314D19" w:rsidRPr="002537AC">
        <w:t xml:space="preserve"> </w:t>
      </w:r>
      <w:proofErr w:type="gramStart"/>
      <w:r w:rsidR="00240FAD" w:rsidRPr="002537AC">
        <w:t>н</w:t>
      </w:r>
      <w:proofErr w:type="gramEnd"/>
      <w:r w:rsidR="00240FAD" w:rsidRPr="002537AC">
        <w:t>а наличие следующих компонентов:</w:t>
      </w:r>
    </w:p>
    <w:p w:rsidR="008C0F2F" w:rsidRPr="00314D19" w:rsidRDefault="008C0F2F" w:rsidP="008C0F2F">
      <w:pPr>
        <w:shd w:val="clear" w:color="auto" w:fill="FFFFFF"/>
        <w:jc w:val="both"/>
        <w:rPr>
          <w:sz w:val="24"/>
          <w:szCs w:val="24"/>
        </w:rPr>
      </w:pPr>
    </w:p>
    <w:tbl>
      <w:tblPr>
        <w:tblStyle w:val="af6"/>
        <w:tblW w:w="0" w:type="auto"/>
        <w:tblLook w:val="04A0"/>
      </w:tblPr>
      <w:tblGrid>
        <w:gridCol w:w="3227"/>
        <w:gridCol w:w="6520"/>
      </w:tblGrid>
      <w:tr w:rsidR="005E341C" w:rsidRPr="00314D19" w:rsidTr="005E341C">
        <w:tc>
          <w:tcPr>
            <w:tcW w:w="3227" w:type="dxa"/>
            <w:vAlign w:val="center"/>
          </w:tcPr>
          <w:p w:rsidR="005E341C" w:rsidRPr="00314D19" w:rsidRDefault="00240FAD" w:rsidP="005E341C">
            <w:pPr>
              <w:jc w:val="both"/>
              <w:rPr>
                <w:b/>
                <w:sz w:val="24"/>
                <w:szCs w:val="24"/>
              </w:rPr>
            </w:pPr>
            <w:r w:rsidRPr="00314D19">
              <w:rPr>
                <w:b/>
                <w:sz w:val="24"/>
                <w:szCs w:val="24"/>
              </w:rPr>
              <w:t>Номер позиции в</w:t>
            </w:r>
            <w:r w:rsidR="00440162" w:rsidRPr="00314D19">
              <w:rPr>
                <w:b/>
                <w:sz w:val="24"/>
                <w:szCs w:val="24"/>
              </w:rPr>
              <w:t xml:space="preserve"> таблице</w:t>
            </w:r>
            <w:r w:rsidRPr="00314D19">
              <w:rPr>
                <w:b/>
                <w:sz w:val="24"/>
                <w:szCs w:val="24"/>
              </w:rPr>
              <w:t xml:space="preserve"> п. 8 Раздела 6 Технического задания</w:t>
            </w:r>
          </w:p>
        </w:tc>
        <w:tc>
          <w:tcPr>
            <w:tcW w:w="6520" w:type="dxa"/>
          </w:tcPr>
          <w:p w:rsidR="005E341C" w:rsidRPr="00314D19" w:rsidRDefault="00240FAD" w:rsidP="002A690D">
            <w:pPr>
              <w:jc w:val="both"/>
              <w:rPr>
                <w:sz w:val="24"/>
                <w:szCs w:val="24"/>
              </w:rPr>
            </w:pPr>
            <w:r w:rsidRPr="00314D19">
              <w:rPr>
                <w:b/>
                <w:sz w:val="24"/>
                <w:szCs w:val="24"/>
              </w:rPr>
              <w:t>Требуемое значение</w:t>
            </w:r>
          </w:p>
        </w:tc>
      </w:tr>
      <w:tr w:rsidR="00FE1F0D" w:rsidRPr="00314D19" w:rsidTr="005E341C">
        <w:tc>
          <w:tcPr>
            <w:tcW w:w="3227" w:type="dxa"/>
            <w:vAlign w:val="center"/>
          </w:tcPr>
          <w:p w:rsidR="00FE1F0D" w:rsidRPr="00314D19" w:rsidRDefault="00240FAD" w:rsidP="002A690D">
            <w:pPr>
              <w:jc w:val="center"/>
              <w:rPr>
                <w:sz w:val="24"/>
                <w:szCs w:val="24"/>
              </w:rPr>
            </w:pPr>
            <w:r w:rsidRPr="00314D19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FE1F0D" w:rsidRPr="00314D19" w:rsidRDefault="00240FAD" w:rsidP="002A690D">
            <w:pPr>
              <w:jc w:val="both"/>
              <w:rPr>
                <w:sz w:val="24"/>
                <w:szCs w:val="24"/>
              </w:rPr>
            </w:pPr>
            <w:r w:rsidRPr="00314D19">
              <w:rPr>
                <w:sz w:val="24"/>
                <w:szCs w:val="24"/>
              </w:rPr>
              <w:t xml:space="preserve">Дополнительный теплообменник (экономайзер) мощность не </w:t>
            </w:r>
            <w:r w:rsidR="00440162" w:rsidRPr="00314D19">
              <w:rPr>
                <w:sz w:val="24"/>
                <w:szCs w:val="24"/>
              </w:rPr>
              <w:t xml:space="preserve">менее </w:t>
            </w:r>
            <w:r w:rsidRPr="00314D19">
              <w:rPr>
                <w:sz w:val="24"/>
                <w:szCs w:val="24"/>
              </w:rPr>
              <w:t>20 кВт</w:t>
            </w:r>
          </w:p>
        </w:tc>
      </w:tr>
      <w:tr w:rsidR="00FE1F0D" w:rsidRPr="00314D19" w:rsidTr="005E341C">
        <w:tc>
          <w:tcPr>
            <w:tcW w:w="3227" w:type="dxa"/>
            <w:vAlign w:val="center"/>
          </w:tcPr>
          <w:p w:rsidR="00FE1F0D" w:rsidRPr="00314D19" w:rsidRDefault="00240FAD" w:rsidP="002A690D">
            <w:pPr>
              <w:jc w:val="center"/>
              <w:rPr>
                <w:iCs/>
                <w:sz w:val="24"/>
                <w:szCs w:val="24"/>
              </w:rPr>
            </w:pPr>
            <w:r w:rsidRPr="00314D19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6520" w:type="dxa"/>
          </w:tcPr>
          <w:p w:rsidR="00FE1F0D" w:rsidRPr="00494337" w:rsidRDefault="00240FAD" w:rsidP="002A690D">
            <w:pPr>
              <w:jc w:val="both"/>
              <w:rPr>
                <w:sz w:val="24"/>
                <w:szCs w:val="24"/>
              </w:rPr>
            </w:pPr>
            <w:r w:rsidRPr="00494337">
              <w:rPr>
                <w:sz w:val="24"/>
                <w:szCs w:val="24"/>
              </w:rPr>
              <w:t>Возможность последовательного раздельного включения компрессоров</w:t>
            </w:r>
          </w:p>
        </w:tc>
      </w:tr>
      <w:tr w:rsidR="00FE1F0D" w:rsidRPr="00314D19" w:rsidTr="005E341C">
        <w:tc>
          <w:tcPr>
            <w:tcW w:w="3227" w:type="dxa"/>
            <w:vAlign w:val="center"/>
          </w:tcPr>
          <w:p w:rsidR="00FE1F0D" w:rsidRPr="00314D19" w:rsidRDefault="00240FAD" w:rsidP="002A690D">
            <w:pPr>
              <w:jc w:val="center"/>
              <w:rPr>
                <w:iCs/>
                <w:sz w:val="22"/>
                <w:szCs w:val="22"/>
              </w:rPr>
            </w:pPr>
            <w:r w:rsidRPr="00314D19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6520" w:type="dxa"/>
          </w:tcPr>
          <w:p w:rsidR="00FE1F0D" w:rsidRPr="00494337" w:rsidRDefault="00240FAD" w:rsidP="002A690D">
            <w:pPr>
              <w:jc w:val="both"/>
              <w:rPr>
                <w:sz w:val="24"/>
                <w:szCs w:val="24"/>
              </w:rPr>
            </w:pPr>
            <w:r w:rsidRPr="00494337">
              <w:rPr>
                <w:sz w:val="24"/>
                <w:szCs w:val="24"/>
              </w:rPr>
              <w:t>Наличие контроллера с графическим дисплеем</w:t>
            </w:r>
          </w:p>
        </w:tc>
      </w:tr>
      <w:tr w:rsidR="00FE1F0D" w:rsidRPr="00314D19" w:rsidTr="005E341C">
        <w:tc>
          <w:tcPr>
            <w:tcW w:w="3227" w:type="dxa"/>
            <w:vAlign w:val="center"/>
          </w:tcPr>
          <w:p w:rsidR="00FE1F0D" w:rsidRPr="00314D19" w:rsidRDefault="00240FAD" w:rsidP="002A690D">
            <w:pPr>
              <w:jc w:val="center"/>
              <w:rPr>
                <w:iCs/>
                <w:sz w:val="22"/>
                <w:szCs w:val="22"/>
              </w:rPr>
            </w:pPr>
            <w:r w:rsidRPr="00314D19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6520" w:type="dxa"/>
          </w:tcPr>
          <w:p w:rsidR="00FE1F0D" w:rsidRPr="00494337" w:rsidRDefault="00240FAD" w:rsidP="002A690D">
            <w:pPr>
              <w:jc w:val="both"/>
              <w:rPr>
                <w:sz w:val="24"/>
                <w:szCs w:val="24"/>
              </w:rPr>
            </w:pPr>
            <w:r w:rsidRPr="00494337">
              <w:rPr>
                <w:sz w:val="24"/>
                <w:szCs w:val="24"/>
              </w:rPr>
              <w:t>Наличие низкотемпературного комплекта</w:t>
            </w:r>
          </w:p>
        </w:tc>
      </w:tr>
      <w:tr w:rsidR="00FE1F0D" w:rsidRPr="00C62458" w:rsidTr="005E341C">
        <w:tc>
          <w:tcPr>
            <w:tcW w:w="3227" w:type="dxa"/>
            <w:vAlign w:val="center"/>
          </w:tcPr>
          <w:p w:rsidR="00FE1F0D" w:rsidRPr="00314D19" w:rsidRDefault="00240FAD" w:rsidP="002A690D">
            <w:pPr>
              <w:jc w:val="center"/>
              <w:rPr>
                <w:iCs/>
                <w:sz w:val="22"/>
                <w:szCs w:val="22"/>
              </w:rPr>
            </w:pPr>
            <w:r w:rsidRPr="00314D19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6520" w:type="dxa"/>
          </w:tcPr>
          <w:p w:rsidR="00FE1F0D" w:rsidRPr="00C62458" w:rsidRDefault="00240FAD" w:rsidP="002A690D">
            <w:pPr>
              <w:jc w:val="both"/>
              <w:rPr>
                <w:sz w:val="24"/>
                <w:szCs w:val="24"/>
              </w:rPr>
            </w:pPr>
            <w:r w:rsidRPr="00494337">
              <w:rPr>
                <w:sz w:val="24"/>
                <w:szCs w:val="24"/>
              </w:rPr>
              <w:t xml:space="preserve">Электронный </w:t>
            </w:r>
            <w:proofErr w:type="spellStart"/>
            <w:r w:rsidR="00494337">
              <w:rPr>
                <w:sz w:val="24"/>
                <w:szCs w:val="24"/>
              </w:rPr>
              <w:t>п</w:t>
            </w:r>
            <w:r w:rsidRPr="0049433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рморегулирующий</w:t>
            </w:r>
            <w:proofErr w:type="spellEnd"/>
            <w:r>
              <w:rPr>
                <w:sz w:val="24"/>
                <w:szCs w:val="24"/>
              </w:rPr>
              <w:t xml:space="preserve"> клапан</w:t>
            </w:r>
          </w:p>
        </w:tc>
      </w:tr>
      <w:tr w:rsidR="00FE1F0D" w:rsidRPr="00C62458" w:rsidTr="005E341C">
        <w:tc>
          <w:tcPr>
            <w:tcW w:w="3227" w:type="dxa"/>
            <w:vAlign w:val="center"/>
          </w:tcPr>
          <w:p w:rsidR="00FE1F0D" w:rsidRPr="00C62458" w:rsidRDefault="00240FAD" w:rsidP="002A69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6520" w:type="dxa"/>
          </w:tcPr>
          <w:p w:rsidR="00FE1F0D" w:rsidRPr="00C62458" w:rsidRDefault="00240FAD" w:rsidP="002A690D">
            <w:pPr>
              <w:jc w:val="both"/>
              <w:rPr>
                <w:sz w:val="24"/>
                <w:szCs w:val="24"/>
              </w:rPr>
            </w:pPr>
            <w:r w:rsidRPr="00494337">
              <w:rPr>
                <w:sz w:val="24"/>
                <w:szCs w:val="24"/>
              </w:rPr>
              <w:t>Подогрев теплообменника</w:t>
            </w:r>
          </w:p>
        </w:tc>
      </w:tr>
      <w:tr w:rsidR="00FE1F0D" w:rsidRPr="00C62458" w:rsidTr="005E341C">
        <w:tc>
          <w:tcPr>
            <w:tcW w:w="3227" w:type="dxa"/>
            <w:vAlign w:val="center"/>
          </w:tcPr>
          <w:p w:rsidR="00FE1F0D" w:rsidRPr="00C62458" w:rsidRDefault="00240FAD" w:rsidP="002A69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</w:tcPr>
          <w:p w:rsidR="00FE1F0D" w:rsidRPr="00C62458" w:rsidRDefault="00240FAD" w:rsidP="002A690D">
            <w:pPr>
              <w:jc w:val="both"/>
              <w:rPr>
                <w:sz w:val="24"/>
                <w:szCs w:val="24"/>
              </w:rPr>
            </w:pPr>
            <w:r w:rsidRPr="00494337">
              <w:rPr>
                <w:sz w:val="24"/>
                <w:szCs w:val="24"/>
              </w:rPr>
              <w:t>Запорные клапаны на линии нагнетания компрессора</w:t>
            </w:r>
          </w:p>
        </w:tc>
      </w:tr>
      <w:tr w:rsidR="00440162" w:rsidRPr="00C62458" w:rsidTr="005E341C">
        <w:tc>
          <w:tcPr>
            <w:tcW w:w="3227" w:type="dxa"/>
            <w:vAlign w:val="center"/>
          </w:tcPr>
          <w:p w:rsidR="00440162" w:rsidRDefault="00440162" w:rsidP="002A69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520" w:type="dxa"/>
          </w:tcPr>
          <w:p w:rsidR="00440162" w:rsidRPr="00494337" w:rsidRDefault="00440162" w:rsidP="00494337">
            <w:pPr>
              <w:jc w:val="both"/>
              <w:rPr>
                <w:sz w:val="24"/>
                <w:szCs w:val="24"/>
              </w:rPr>
            </w:pPr>
            <w:r w:rsidRPr="00494337">
              <w:rPr>
                <w:sz w:val="24"/>
                <w:szCs w:val="24"/>
              </w:rPr>
              <w:t xml:space="preserve">Мониторинг по протоколам </w:t>
            </w:r>
            <w:proofErr w:type="spellStart"/>
            <w:r w:rsidRPr="00494337">
              <w:rPr>
                <w:sz w:val="24"/>
                <w:szCs w:val="24"/>
              </w:rPr>
              <w:t>Modbus</w:t>
            </w:r>
            <w:proofErr w:type="spellEnd"/>
            <w:r w:rsidRPr="00494337">
              <w:rPr>
                <w:sz w:val="24"/>
                <w:szCs w:val="24"/>
              </w:rPr>
              <w:t xml:space="preserve"> (через сетевой адаптер RS485), </w:t>
            </w:r>
            <w:proofErr w:type="spellStart"/>
            <w:r w:rsidRPr="00494337">
              <w:rPr>
                <w:sz w:val="24"/>
                <w:szCs w:val="24"/>
              </w:rPr>
              <w:t>BACnet</w:t>
            </w:r>
            <w:proofErr w:type="spellEnd"/>
            <w:r w:rsidRPr="00494337">
              <w:rPr>
                <w:sz w:val="24"/>
                <w:szCs w:val="24"/>
              </w:rPr>
              <w:t xml:space="preserve">, </w:t>
            </w:r>
            <w:proofErr w:type="spellStart"/>
            <w:r w:rsidRPr="00494337">
              <w:rPr>
                <w:sz w:val="24"/>
                <w:szCs w:val="24"/>
              </w:rPr>
              <w:t>LONworks</w:t>
            </w:r>
            <w:proofErr w:type="spellEnd"/>
            <w:r w:rsidRPr="00494337">
              <w:rPr>
                <w:sz w:val="24"/>
                <w:szCs w:val="24"/>
              </w:rPr>
              <w:t xml:space="preserve">, </w:t>
            </w:r>
            <w:proofErr w:type="spellStart"/>
            <w:r w:rsidRPr="00494337">
              <w:rPr>
                <w:sz w:val="24"/>
                <w:szCs w:val="24"/>
              </w:rPr>
              <w:t>Metasys</w:t>
            </w:r>
            <w:proofErr w:type="spellEnd"/>
            <w:r w:rsidRPr="00494337">
              <w:rPr>
                <w:sz w:val="24"/>
                <w:szCs w:val="24"/>
              </w:rPr>
              <w:t>, TREND, SNMP, TCP/IP.</w:t>
            </w:r>
          </w:p>
          <w:p w:rsidR="00440162" w:rsidRPr="00494337" w:rsidRDefault="00440162" w:rsidP="00494337">
            <w:pPr>
              <w:jc w:val="both"/>
              <w:rPr>
                <w:sz w:val="24"/>
                <w:szCs w:val="24"/>
              </w:rPr>
            </w:pPr>
          </w:p>
        </w:tc>
      </w:tr>
    </w:tbl>
    <w:p w:rsidR="00995B56" w:rsidRPr="002537AC" w:rsidRDefault="009100B5" w:rsidP="00995B56">
      <w:pPr>
        <w:pStyle w:val="af7"/>
        <w:numPr>
          <w:ilvl w:val="0"/>
          <w:numId w:val="52"/>
        </w:numPr>
        <w:shd w:val="clear" w:color="auto" w:fill="FFFFFF"/>
        <w:ind w:left="426" w:hanging="284"/>
        <w:jc w:val="both"/>
        <w:rPr>
          <w:b/>
        </w:rPr>
      </w:pPr>
      <w:r w:rsidRPr="002537AC">
        <w:t xml:space="preserve">необходимо </w:t>
      </w:r>
      <w:r w:rsidR="00314D19" w:rsidRPr="002537AC">
        <w:t xml:space="preserve">предоставить каталог </w:t>
      </w:r>
      <w:proofErr w:type="spellStart"/>
      <w:r w:rsidR="00314D19" w:rsidRPr="002537AC">
        <w:rPr>
          <w:iCs/>
        </w:rPr>
        <w:t>Чиллера</w:t>
      </w:r>
      <w:proofErr w:type="spellEnd"/>
      <w:r w:rsidR="00314D19" w:rsidRPr="002537AC">
        <w:rPr>
          <w:iCs/>
        </w:rPr>
        <w:t xml:space="preserve">  </w:t>
      </w:r>
      <w:r w:rsidR="00314D19" w:rsidRPr="002537AC">
        <w:rPr>
          <w:iCs/>
          <w:lang w:val="en-US"/>
        </w:rPr>
        <w:t>DTG</w:t>
      </w:r>
      <w:r w:rsidR="00314D19" w:rsidRPr="002537AC">
        <w:rPr>
          <w:iCs/>
        </w:rPr>
        <w:t xml:space="preserve"> </w:t>
      </w:r>
      <w:r w:rsidR="00314D19" w:rsidRPr="002537AC">
        <w:rPr>
          <w:iCs/>
          <w:lang w:val="en-US"/>
        </w:rPr>
        <w:t>ATLANTICA</w:t>
      </w:r>
      <w:r w:rsidR="00314D19" w:rsidRPr="002537AC">
        <w:rPr>
          <w:iCs/>
        </w:rPr>
        <w:t xml:space="preserve"> 350 </w:t>
      </w:r>
      <w:r w:rsidR="00314D19" w:rsidRPr="002537AC">
        <w:rPr>
          <w:iCs/>
          <w:lang w:val="en-US"/>
        </w:rPr>
        <w:t>HT</w:t>
      </w:r>
      <w:r w:rsidR="00314D19" w:rsidRPr="002537AC">
        <w:rPr>
          <w:iCs/>
        </w:rPr>
        <w:t xml:space="preserve"> </w:t>
      </w:r>
      <w:r w:rsidR="00314D19" w:rsidRPr="002537AC">
        <w:rPr>
          <w:iCs/>
          <w:lang w:val="en-US"/>
        </w:rPr>
        <w:t>SP</w:t>
      </w:r>
      <w:r w:rsidR="00314D19" w:rsidRPr="002537AC">
        <w:rPr>
          <w:iCs/>
        </w:rPr>
        <w:t xml:space="preserve">, </w:t>
      </w:r>
      <w:r w:rsidR="00314D19" w:rsidRPr="002537AC">
        <w:rPr>
          <w:iCs/>
          <w:lang w:val="en-US"/>
        </w:rPr>
        <w:t>DTG</w:t>
      </w:r>
      <w:r w:rsidR="00314D19" w:rsidRPr="002537AC">
        <w:rPr>
          <w:iCs/>
        </w:rPr>
        <w:t xml:space="preserve"> (Италия) с полными техническими характеристиками и комплектацией;</w:t>
      </w:r>
    </w:p>
    <w:p w:rsidR="00314D19" w:rsidRPr="002537AC" w:rsidRDefault="009100B5" w:rsidP="00995B56">
      <w:pPr>
        <w:pStyle w:val="af7"/>
        <w:numPr>
          <w:ilvl w:val="0"/>
          <w:numId w:val="52"/>
        </w:numPr>
        <w:shd w:val="clear" w:color="auto" w:fill="FFFFFF"/>
        <w:ind w:left="426" w:hanging="284"/>
        <w:jc w:val="both"/>
        <w:rPr>
          <w:b/>
        </w:rPr>
      </w:pPr>
      <w:r w:rsidRPr="002537AC">
        <w:t xml:space="preserve">необходимо </w:t>
      </w:r>
      <w:r w:rsidR="00314D19" w:rsidRPr="002537AC">
        <w:t>предоставить письмо производителя холодильных машин об авторизации Подрядчика, как исполнителя монтажных и пусконаладочных работ в рамках данного проекта;</w:t>
      </w:r>
    </w:p>
    <w:p w:rsidR="00314D19" w:rsidRPr="002537AC" w:rsidRDefault="00995B56" w:rsidP="00995B56">
      <w:pPr>
        <w:pStyle w:val="af7"/>
        <w:numPr>
          <w:ilvl w:val="0"/>
          <w:numId w:val="52"/>
        </w:numPr>
        <w:ind w:left="142" w:firstLine="0"/>
        <w:jc w:val="both"/>
      </w:pPr>
      <w:r w:rsidRPr="002537AC">
        <w:t xml:space="preserve"> </w:t>
      </w:r>
      <w:r w:rsidR="009100B5" w:rsidRPr="002537AC">
        <w:t xml:space="preserve">необходимо </w:t>
      </w:r>
      <w:r w:rsidR="00314D19" w:rsidRPr="002537AC">
        <w:t xml:space="preserve">предоставить информацию </w:t>
      </w:r>
      <w:r w:rsidRPr="002537AC">
        <w:t xml:space="preserve">о наличии официального представительства производителя холодильных машин </w:t>
      </w:r>
      <w:r w:rsidR="00314D19" w:rsidRPr="002537AC">
        <w:t>в Российской Федерации в г</w:t>
      </w:r>
      <w:proofErr w:type="gramStart"/>
      <w:r w:rsidR="00314D19" w:rsidRPr="002537AC">
        <w:t>.М</w:t>
      </w:r>
      <w:proofErr w:type="gramEnd"/>
      <w:r w:rsidR="00314D19" w:rsidRPr="002537AC">
        <w:t>осква</w:t>
      </w:r>
      <w:r w:rsidRPr="002537AC">
        <w:t xml:space="preserve"> и</w:t>
      </w:r>
      <w:r w:rsidR="00314D19" w:rsidRPr="002537AC">
        <w:t xml:space="preserve"> обеспечивать следующие услуги Заказчику:</w:t>
      </w:r>
    </w:p>
    <w:p w:rsidR="00314D19" w:rsidRPr="002537AC" w:rsidRDefault="00995B56" w:rsidP="00995B56">
      <w:pPr>
        <w:ind w:left="644"/>
        <w:contextualSpacing/>
        <w:jc w:val="both"/>
        <w:rPr>
          <w:sz w:val="24"/>
          <w:szCs w:val="24"/>
        </w:rPr>
      </w:pPr>
      <w:r w:rsidRPr="002537AC">
        <w:rPr>
          <w:sz w:val="24"/>
          <w:szCs w:val="24"/>
        </w:rPr>
        <w:t>-</w:t>
      </w:r>
      <w:r w:rsidR="00314D19" w:rsidRPr="002537AC">
        <w:rPr>
          <w:sz w:val="24"/>
          <w:szCs w:val="24"/>
        </w:rPr>
        <w:t>Услуги телефонной технической поддержки;</w:t>
      </w:r>
    </w:p>
    <w:p w:rsidR="00314D19" w:rsidRPr="002537AC" w:rsidRDefault="00995B56" w:rsidP="00995B56">
      <w:pPr>
        <w:ind w:left="644"/>
        <w:contextualSpacing/>
        <w:jc w:val="both"/>
        <w:rPr>
          <w:sz w:val="24"/>
          <w:szCs w:val="24"/>
        </w:rPr>
      </w:pPr>
      <w:r w:rsidRPr="002537AC">
        <w:rPr>
          <w:sz w:val="24"/>
          <w:szCs w:val="24"/>
        </w:rPr>
        <w:t>-</w:t>
      </w:r>
      <w:r w:rsidR="00314D19" w:rsidRPr="002537AC">
        <w:rPr>
          <w:sz w:val="24"/>
          <w:szCs w:val="24"/>
        </w:rPr>
        <w:t xml:space="preserve">Услуги гарантийной и </w:t>
      </w:r>
      <w:proofErr w:type="spellStart"/>
      <w:r w:rsidR="00314D19" w:rsidRPr="002537AC">
        <w:rPr>
          <w:sz w:val="24"/>
          <w:szCs w:val="24"/>
        </w:rPr>
        <w:t>постгарантийной</w:t>
      </w:r>
      <w:proofErr w:type="spellEnd"/>
      <w:r w:rsidR="00314D19" w:rsidRPr="002537AC">
        <w:rPr>
          <w:sz w:val="24"/>
          <w:szCs w:val="24"/>
        </w:rPr>
        <w:t xml:space="preserve"> поддержки устанавливаемого оборудования;</w:t>
      </w:r>
    </w:p>
    <w:p w:rsidR="00314D19" w:rsidRPr="002537AC" w:rsidRDefault="00995B56" w:rsidP="00995B56">
      <w:pPr>
        <w:ind w:left="644"/>
        <w:contextualSpacing/>
        <w:jc w:val="both"/>
        <w:rPr>
          <w:sz w:val="24"/>
          <w:szCs w:val="24"/>
        </w:rPr>
      </w:pPr>
      <w:r w:rsidRPr="002537AC">
        <w:rPr>
          <w:sz w:val="24"/>
          <w:szCs w:val="24"/>
        </w:rPr>
        <w:t>-</w:t>
      </w:r>
      <w:r w:rsidR="00314D19" w:rsidRPr="002537AC">
        <w:rPr>
          <w:sz w:val="24"/>
          <w:szCs w:val="24"/>
        </w:rPr>
        <w:t>Услуги по сервисному обслуживанию устанавливаемого оборудования, в том числе штатными инженерами представительства;</w:t>
      </w:r>
    </w:p>
    <w:p w:rsidR="00314D19" w:rsidRPr="002537AC" w:rsidRDefault="00995B56" w:rsidP="00995B56">
      <w:pPr>
        <w:ind w:left="644"/>
        <w:contextualSpacing/>
        <w:jc w:val="both"/>
        <w:rPr>
          <w:sz w:val="24"/>
          <w:szCs w:val="24"/>
        </w:rPr>
      </w:pPr>
      <w:r w:rsidRPr="002537AC">
        <w:rPr>
          <w:sz w:val="24"/>
          <w:szCs w:val="24"/>
        </w:rPr>
        <w:t>-</w:t>
      </w:r>
      <w:r w:rsidR="00314D19" w:rsidRPr="002537AC">
        <w:rPr>
          <w:sz w:val="24"/>
          <w:szCs w:val="24"/>
        </w:rPr>
        <w:t>Услуги по организации складов ЗИП для устанавливаемого оборудования.</w:t>
      </w:r>
    </w:p>
    <w:p w:rsidR="00314D19" w:rsidRPr="005D751A" w:rsidRDefault="00314D19" w:rsidP="00314D19">
      <w:pPr>
        <w:shd w:val="clear" w:color="auto" w:fill="FFFFFF"/>
        <w:ind w:left="644"/>
        <w:jc w:val="both"/>
        <w:rPr>
          <w:b/>
          <w:sz w:val="24"/>
          <w:szCs w:val="24"/>
        </w:rPr>
      </w:pPr>
    </w:p>
    <w:p w:rsidR="002537AC" w:rsidRPr="005D751A" w:rsidRDefault="002537AC" w:rsidP="00314D19">
      <w:pPr>
        <w:shd w:val="clear" w:color="auto" w:fill="FFFFFF"/>
        <w:ind w:left="644"/>
        <w:jc w:val="both"/>
        <w:rPr>
          <w:b/>
          <w:sz w:val="24"/>
          <w:szCs w:val="24"/>
        </w:rPr>
      </w:pPr>
    </w:p>
    <w:p w:rsidR="00AD6E58" w:rsidRPr="002537AC" w:rsidRDefault="00314D19" w:rsidP="00AD6E58">
      <w:pPr>
        <w:shd w:val="clear" w:color="auto" w:fill="FFFFFF"/>
        <w:jc w:val="both"/>
        <w:rPr>
          <w:sz w:val="24"/>
          <w:szCs w:val="24"/>
        </w:rPr>
      </w:pPr>
      <w:r w:rsidRPr="002537AC">
        <w:rPr>
          <w:b/>
          <w:sz w:val="24"/>
          <w:szCs w:val="24"/>
        </w:rPr>
        <w:t xml:space="preserve">   </w:t>
      </w:r>
      <w:r w:rsidR="00240FAD" w:rsidRPr="002537AC">
        <w:rPr>
          <w:b/>
          <w:sz w:val="24"/>
          <w:szCs w:val="24"/>
        </w:rPr>
        <w:t>4.6.</w:t>
      </w:r>
      <w:r w:rsidR="00240FAD" w:rsidRPr="002537AC">
        <w:rPr>
          <w:sz w:val="24"/>
          <w:szCs w:val="24"/>
        </w:rPr>
        <w:t xml:space="preserve"> Установить срок предоставления затребованных документов – до 19-00 «14» февраля 2014 г.;</w:t>
      </w:r>
    </w:p>
    <w:p w:rsidR="00AD6E58" w:rsidRPr="005D751A" w:rsidRDefault="00AD6E58" w:rsidP="00AD6E58">
      <w:pPr>
        <w:shd w:val="clear" w:color="auto" w:fill="FFFFFF"/>
        <w:jc w:val="both"/>
        <w:rPr>
          <w:sz w:val="24"/>
          <w:szCs w:val="24"/>
        </w:rPr>
      </w:pPr>
    </w:p>
    <w:p w:rsidR="002537AC" w:rsidRPr="005D751A" w:rsidRDefault="002537AC" w:rsidP="00AD6E58">
      <w:pPr>
        <w:shd w:val="clear" w:color="auto" w:fill="FFFFFF"/>
        <w:jc w:val="both"/>
        <w:rPr>
          <w:sz w:val="24"/>
          <w:szCs w:val="24"/>
        </w:rPr>
      </w:pPr>
    </w:p>
    <w:p w:rsidR="002537AC" w:rsidRPr="005D751A" w:rsidRDefault="002537AC" w:rsidP="00AD6E58">
      <w:pPr>
        <w:shd w:val="clear" w:color="auto" w:fill="FFFFFF"/>
        <w:jc w:val="both"/>
        <w:rPr>
          <w:sz w:val="24"/>
          <w:szCs w:val="24"/>
        </w:rPr>
      </w:pPr>
    </w:p>
    <w:p w:rsidR="002537AC" w:rsidRPr="005D751A" w:rsidRDefault="002537AC" w:rsidP="00AD6E58">
      <w:pPr>
        <w:shd w:val="clear" w:color="auto" w:fill="FFFFFF"/>
        <w:jc w:val="both"/>
        <w:rPr>
          <w:sz w:val="24"/>
          <w:szCs w:val="24"/>
        </w:rPr>
      </w:pPr>
    </w:p>
    <w:p w:rsidR="002537AC" w:rsidRPr="005D751A" w:rsidRDefault="002537AC" w:rsidP="00AD6E58">
      <w:pPr>
        <w:shd w:val="clear" w:color="auto" w:fill="FFFFFF"/>
        <w:jc w:val="both"/>
        <w:rPr>
          <w:sz w:val="24"/>
          <w:szCs w:val="24"/>
        </w:rPr>
      </w:pPr>
    </w:p>
    <w:p w:rsidR="002537AC" w:rsidRPr="005D751A" w:rsidRDefault="002537AC" w:rsidP="00AD6E58">
      <w:pPr>
        <w:shd w:val="clear" w:color="auto" w:fill="FFFFFF"/>
        <w:jc w:val="both"/>
        <w:rPr>
          <w:sz w:val="24"/>
          <w:szCs w:val="24"/>
        </w:rPr>
      </w:pPr>
    </w:p>
    <w:p w:rsidR="002537AC" w:rsidRPr="005D751A" w:rsidRDefault="002537AC" w:rsidP="00AD6E58">
      <w:pPr>
        <w:shd w:val="clear" w:color="auto" w:fill="FFFFFF"/>
        <w:jc w:val="both"/>
        <w:rPr>
          <w:sz w:val="24"/>
          <w:szCs w:val="24"/>
        </w:rPr>
      </w:pPr>
    </w:p>
    <w:p w:rsidR="00AD6E58" w:rsidRPr="002537AC" w:rsidRDefault="00314D19" w:rsidP="00AD6E58">
      <w:pPr>
        <w:shd w:val="clear" w:color="auto" w:fill="FFFFFF"/>
        <w:jc w:val="both"/>
        <w:rPr>
          <w:sz w:val="24"/>
          <w:szCs w:val="24"/>
        </w:rPr>
      </w:pPr>
      <w:r w:rsidRPr="002537AC">
        <w:rPr>
          <w:b/>
          <w:sz w:val="24"/>
          <w:szCs w:val="24"/>
        </w:rPr>
        <w:t xml:space="preserve">   </w:t>
      </w:r>
      <w:r w:rsidR="00240FAD" w:rsidRPr="002537AC">
        <w:rPr>
          <w:b/>
          <w:sz w:val="24"/>
          <w:szCs w:val="24"/>
        </w:rPr>
        <w:t>4.7.</w:t>
      </w:r>
      <w:r w:rsidR="00240FAD" w:rsidRPr="002537AC">
        <w:rPr>
          <w:sz w:val="24"/>
          <w:szCs w:val="24"/>
        </w:rPr>
        <w:t xml:space="preserve"> Руководствуясь п. 4.6.9 документации, комиссия приняла решение объявить перерыв до «18» февраля 2014 г.</w:t>
      </w:r>
    </w:p>
    <w:p w:rsidR="00AD6E58" w:rsidRPr="002537AC" w:rsidRDefault="00AD6E58" w:rsidP="00AD6E58">
      <w:pPr>
        <w:jc w:val="both"/>
        <w:rPr>
          <w:bCs/>
          <w:iCs/>
          <w:sz w:val="24"/>
          <w:szCs w:val="24"/>
        </w:rPr>
      </w:pPr>
      <w:r w:rsidRPr="002537AC">
        <w:rPr>
          <w:bCs/>
          <w:color w:val="000000" w:themeColor="text1"/>
          <w:sz w:val="24"/>
          <w:szCs w:val="24"/>
        </w:rPr>
        <w:t>Заседание комиссии окончено в 11-</w:t>
      </w:r>
      <w:r w:rsidR="002543D0" w:rsidRPr="002537AC">
        <w:rPr>
          <w:bCs/>
          <w:color w:val="000000" w:themeColor="text1"/>
          <w:sz w:val="24"/>
          <w:szCs w:val="24"/>
        </w:rPr>
        <w:t>33</w:t>
      </w:r>
      <w:r w:rsidRPr="002537AC">
        <w:rPr>
          <w:bCs/>
          <w:color w:val="000000" w:themeColor="text1"/>
          <w:sz w:val="24"/>
          <w:szCs w:val="24"/>
        </w:rPr>
        <w:t xml:space="preserve"> «11» февраля </w:t>
      </w:r>
      <w:r w:rsidRPr="002537AC">
        <w:rPr>
          <w:bCs/>
          <w:iCs/>
          <w:color w:val="000000" w:themeColor="text1"/>
          <w:sz w:val="24"/>
          <w:szCs w:val="24"/>
        </w:rPr>
        <w:t xml:space="preserve">2014 </w:t>
      </w:r>
      <w:r w:rsidRPr="002537AC">
        <w:rPr>
          <w:bCs/>
          <w:color w:val="000000" w:themeColor="text1"/>
          <w:sz w:val="24"/>
          <w:szCs w:val="24"/>
        </w:rPr>
        <w:t xml:space="preserve">г. </w:t>
      </w:r>
      <w:r w:rsidRPr="002537AC">
        <w:rPr>
          <w:color w:val="000000" w:themeColor="text1"/>
          <w:sz w:val="24"/>
          <w:szCs w:val="24"/>
        </w:rPr>
        <w:t>Настоящий</w:t>
      </w:r>
      <w:r w:rsidRPr="002537AC">
        <w:rPr>
          <w:bCs/>
          <w:iCs/>
          <w:color w:val="000000" w:themeColor="text1"/>
          <w:sz w:val="24"/>
          <w:szCs w:val="24"/>
        </w:rPr>
        <w:t xml:space="preserve"> протокол подлежит размещению на официальном сайте</w:t>
      </w:r>
      <w:r w:rsidRPr="002537AC">
        <w:rPr>
          <w:bCs/>
          <w:iCs/>
          <w:sz w:val="24"/>
          <w:szCs w:val="24"/>
        </w:rPr>
        <w:t xml:space="preserve"> и на ЭТП.</w:t>
      </w:r>
    </w:p>
    <w:p w:rsidR="00071BDF" w:rsidRDefault="00071BDF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sz w:val="24"/>
          <w:szCs w:val="24"/>
        </w:rPr>
      </w:pPr>
    </w:p>
    <w:sectPr w:rsidR="00071BDF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BDF" w:rsidRDefault="00071BDF">
      <w:r>
        <w:separator/>
      </w:r>
    </w:p>
  </w:endnote>
  <w:endnote w:type="continuationSeparator" w:id="0">
    <w:p w:rsidR="00071BDF" w:rsidRDefault="0007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4A7D47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BDF" w:rsidRDefault="00071BDF">
      <w:r>
        <w:separator/>
      </w:r>
    </w:p>
  </w:footnote>
  <w:footnote w:type="continuationSeparator" w:id="0">
    <w:p w:rsidR="00071BDF" w:rsidRDefault="00071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4A7D47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45D1A77"/>
    <w:multiLevelType w:val="hybridMultilevel"/>
    <w:tmpl w:val="E6FC0DC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4">
    <w:nsid w:val="1C6B6679"/>
    <w:multiLevelType w:val="hybridMultilevel"/>
    <w:tmpl w:val="0816B6DE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5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8">
    <w:nsid w:val="283B175A"/>
    <w:multiLevelType w:val="hybridMultilevel"/>
    <w:tmpl w:val="A6FEC858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2C445C35"/>
    <w:multiLevelType w:val="hybridMultilevel"/>
    <w:tmpl w:val="742AC92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23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F05D0B"/>
    <w:multiLevelType w:val="hybridMultilevel"/>
    <w:tmpl w:val="5BAC31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32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53023EAD"/>
    <w:multiLevelType w:val="hybridMultilevel"/>
    <w:tmpl w:val="852A090E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4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6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7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9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0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6662141"/>
    <w:multiLevelType w:val="hybridMultilevel"/>
    <w:tmpl w:val="6ABC11A8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2B7A54"/>
    <w:multiLevelType w:val="hybridMultilevel"/>
    <w:tmpl w:val="64629CE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22"/>
  </w:num>
  <w:num w:numId="10">
    <w:abstractNumId w:val="13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9"/>
  </w:num>
  <w:num w:numId="13">
    <w:abstractNumId w:val="4"/>
  </w:num>
  <w:num w:numId="14">
    <w:abstractNumId w:val="31"/>
  </w:num>
  <w:num w:numId="15">
    <w:abstractNumId w:val="44"/>
  </w:num>
  <w:num w:numId="16">
    <w:abstractNumId w:val="35"/>
  </w:num>
  <w:num w:numId="17">
    <w:abstractNumId w:val="36"/>
  </w:num>
  <w:num w:numId="18">
    <w:abstractNumId w:val="37"/>
  </w:num>
  <w:num w:numId="19">
    <w:abstractNumId w:val="30"/>
  </w:num>
  <w:num w:numId="20">
    <w:abstractNumId w:val="48"/>
  </w:num>
  <w:num w:numId="21">
    <w:abstractNumId w:val="17"/>
  </w:num>
  <w:num w:numId="22">
    <w:abstractNumId w:val="40"/>
  </w:num>
  <w:num w:numId="23">
    <w:abstractNumId w:val="47"/>
  </w:num>
  <w:num w:numId="24">
    <w:abstractNumId w:val="6"/>
  </w:num>
  <w:num w:numId="25">
    <w:abstractNumId w:val="10"/>
  </w:num>
  <w:num w:numId="26">
    <w:abstractNumId w:val="45"/>
  </w:num>
  <w:num w:numId="27">
    <w:abstractNumId w:val="19"/>
  </w:num>
  <w:num w:numId="28">
    <w:abstractNumId w:val="7"/>
  </w:num>
  <w:num w:numId="29">
    <w:abstractNumId w:val="38"/>
  </w:num>
  <w:num w:numId="30">
    <w:abstractNumId w:val="11"/>
  </w:num>
  <w:num w:numId="31">
    <w:abstractNumId w:val="43"/>
  </w:num>
  <w:num w:numId="32">
    <w:abstractNumId w:val="5"/>
  </w:num>
  <w:num w:numId="33">
    <w:abstractNumId w:val="39"/>
  </w:num>
  <w:num w:numId="34">
    <w:abstractNumId w:val="51"/>
  </w:num>
  <w:num w:numId="35">
    <w:abstractNumId w:val="8"/>
  </w:num>
  <w:num w:numId="36">
    <w:abstractNumId w:val="46"/>
  </w:num>
  <w:num w:numId="37">
    <w:abstractNumId w:val="2"/>
  </w:num>
  <w:num w:numId="38">
    <w:abstractNumId w:val="34"/>
  </w:num>
  <w:num w:numId="39">
    <w:abstractNumId w:val="20"/>
  </w:num>
  <w:num w:numId="40">
    <w:abstractNumId w:val="29"/>
  </w:num>
  <w:num w:numId="41">
    <w:abstractNumId w:val="41"/>
  </w:num>
  <w:num w:numId="42">
    <w:abstractNumId w:val="32"/>
  </w:num>
  <w:num w:numId="43">
    <w:abstractNumId w:val="12"/>
  </w:num>
  <w:num w:numId="44">
    <w:abstractNumId w:val="28"/>
  </w:num>
  <w:num w:numId="45">
    <w:abstractNumId w:val="26"/>
  </w:num>
  <w:num w:numId="46">
    <w:abstractNumId w:val="23"/>
  </w:num>
  <w:num w:numId="47">
    <w:abstractNumId w:val="15"/>
  </w:num>
  <w:num w:numId="48">
    <w:abstractNumId w:val="27"/>
  </w:num>
  <w:num w:numId="49">
    <w:abstractNumId w:val="16"/>
  </w:num>
  <w:num w:numId="50">
    <w:abstractNumId w:val="25"/>
  </w:num>
  <w:num w:numId="51">
    <w:abstractNumId w:val="42"/>
  </w:num>
  <w:num w:numId="52">
    <w:abstractNumId w:val="18"/>
  </w:num>
  <w:num w:numId="53">
    <w:abstractNumId w:val="21"/>
  </w:num>
  <w:num w:numId="54">
    <w:abstractNumId w:val="24"/>
  </w:num>
  <w:num w:numId="55">
    <w:abstractNumId w:val="3"/>
  </w:num>
  <w:num w:numId="56">
    <w:abstractNumId w:val="49"/>
  </w:num>
  <w:num w:numId="57">
    <w:abstractNumId w:val="50"/>
  </w:num>
  <w:num w:numId="58">
    <w:abstractNumId w:val="33"/>
  </w:num>
  <w:num w:numId="59">
    <w:abstractNumId w:val="14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2203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95A"/>
    <w:rsid w:val="00053FAD"/>
    <w:rsid w:val="00060398"/>
    <w:rsid w:val="0006162A"/>
    <w:rsid w:val="00061E55"/>
    <w:rsid w:val="00062D50"/>
    <w:rsid w:val="00064B8C"/>
    <w:rsid w:val="00065596"/>
    <w:rsid w:val="00071BDF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4BF9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79D"/>
    <w:rsid w:val="000C3877"/>
    <w:rsid w:val="000C3A8D"/>
    <w:rsid w:val="000C3E29"/>
    <w:rsid w:val="000C7604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498F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2C71"/>
    <w:rsid w:val="00163789"/>
    <w:rsid w:val="00165DB8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1E26"/>
    <w:rsid w:val="001C2F8C"/>
    <w:rsid w:val="001C34CF"/>
    <w:rsid w:val="001C45DB"/>
    <w:rsid w:val="001C6311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E0275"/>
    <w:rsid w:val="001E0F8C"/>
    <w:rsid w:val="001E150E"/>
    <w:rsid w:val="001E60FD"/>
    <w:rsid w:val="001E7EC6"/>
    <w:rsid w:val="001F21CA"/>
    <w:rsid w:val="001F2324"/>
    <w:rsid w:val="001F2531"/>
    <w:rsid w:val="001F25CB"/>
    <w:rsid w:val="001F3CD9"/>
    <w:rsid w:val="001F74E7"/>
    <w:rsid w:val="001F7FE1"/>
    <w:rsid w:val="00200299"/>
    <w:rsid w:val="0020036A"/>
    <w:rsid w:val="00203D35"/>
    <w:rsid w:val="0020482A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AEC"/>
    <w:rsid w:val="00222C12"/>
    <w:rsid w:val="00224A50"/>
    <w:rsid w:val="00224D9F"/>
    <w:rsid w:val="00224E73"/>
    <w:rsid w:val="00226CDA"/>
    <w:rsid w:val="00231322"/>
    <w:rsid w:val="00231A0B"/>
    <w:rsid w:val="00231AD6"/>
    <w:rsid w:val="00231DF4"/>
    <w:rsid w:val="002331F7"/>
    <w:rsid w:val="002348AE"/>
    <w:rsid w:val="00237263"/>
    <w:rsid w:val="00240577"/>
    <w:rsid w:val="00240B85"/>
    <w:rsid w:val="00240FAD"/>
    <w:rsid w:val="00243F25"/>
    <w:rsid w:val="002507B5"/>
    <w:rsid w:val="00250D79"/>
    <w:rsid w:val="0025171C"/>
    <w:rsid w:val="002519BB"/>
    <w:rsid w:val="00251AF1"/>
    <w:rsid w:val="00252380"/>
    <w:rsid w:val="002537AC"/>
    <w:rsid w:val="00254065"/>
    <w:rsid w:val="002543D0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8650E"/>
    <w:rsid w:val="00290F94"/>
    <w:rsid w:val="00291229"/>
    <w:rsid w:val="00291504"/>
    <w:rsid w:val="00293A66"/>
    <w:rsid w:val="00295CE7"/>
    <w:rsid w:val="0029683C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B7A43"/>
    <w:rsid w:val="002C0137"/>
    <w:rsid w:val="002C18D3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127"/>
    <w:rsid w:val="00301701"/>
    <w:rsid w:val="0030172A"/>
    <w:rsid w:val="00305690"/>
    <w:rsid w:val="00310C62"/>
    <w:rsid w:val="00310E2A"/>
    <w:rsid w:val="00311EAC"/>
    <w:rsid w:val="00312D97"/>
    <w:rsid w:val="0031491B"/>
    <w:rsid w:val="00314D19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335"/>
    <w:rsid w:val="00367952"/>
    <w:rsid w:val="003714D5"/>
    <w:rsid w:val="0037298F"/>
    <w:rsid w:val="00372B88"/>
    <w:rsid w:val="00372C43"/>
    <w:rsid w:val="00372FCD"/>
    <w:rsid w:val="00373A01"/>
    <w:rsid w:val="0037470D"/>
    <w:rsid w:val="00374BF1"/>
    <w:rsid w:val="00374CCB"/>
    <w:rsid w:val="00374D4D"/>
    <w:rsid w:val="003758D4"/>
    <w:rsid w:val="00375F07"/>
    <w:rsid w:val="003775C3"/>
    <w:rsid w:val="00380B97"/>
    <w:rsid w:val="003811F1"/>
    <w:rsid w:val="00381C13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437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CF0"/>
    <w:rsid w:val="003E0563"/>
    <w:rsid w:val="003E1F5D"/>
    <w:rsid w:val="003E3B83"/>
    <w:rsid w:val="003E416F"/>
    <w:rsid w:val="003E5E34"/>
    <w:rsid w:val="003E650C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3F7F9E"/>
    <w:rsid w:val="00400F45"/>
    <w:rsid w:val="00402419"/>
    <w:rsid w:val="00402759"/>
    <w:rsid w:val="00402BE8"/>
    <w:rsid w:val="00403952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162"/>
    <w:rsid w:val="0044034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13F0"/>
    <w:rsid w:val="00491FEE"/>
    <w:rsid w:val="004938EB"/>
    <w:rsid w:val="00494337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A7D47"/>
    <w:rsid w:val="004B33C0"/>
    <w:rsid w:val="004B50F5"/>
    <w:rsid w:val="004B534D"/>
    <w:rsid w:val="004B625B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606"/>
    <w:rsid w:val="00527A03"/>
    <w:rsid w:val="00527B99"/>
    <w:rsid w:val="0053052B"/>
    <w:rsid w:val="00531BD2"/>
    <w:rsid w:val="0053269A"/>
    <w:rsid w:val="00532D21"/>
    <w:rsid w:val="0053557E"/>
    <w:rsid w:val="005360F5"/>
    <w:rsid w:val="00546C80"/>
    <w:rsid w:val="00547381"/>
    <w:rsid w:val="00550EC9"/>
    <w:rsid w:val="00551B9F"/>
    <w:rsid w:val="00553FA4"/>
    <w:rsid w:val="005546B0"/>
    <w:rsid w:val="005547FC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2FE9"/>
    <w:rsid w:val="005D3415"/>
    <w:rsid w:val="005D3A57"/>
    <w:rsid w:val="005D751A"/>
    <w:rsid w:val="005D7CAB"/>
    <w:rsid w:val="005E213D"/>
    <w:rsid w:val="005E341C"/>
    <w:rsid w:val="005E44C6"/>
    <w:rsid w:val="005E626C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2A80"/>
    <w:rsid w:val="006134D9"/>
    <w:rsid w:val="006145FE"/>
    <w:rsid w:val="0061482A"/>
    <w:rsid w:val="00614F2F"/>
    <w:rsid w:val="00615BDE"/>
    <w:rsid w:val="00616FAF"/>
    <w:rsid w:val="006177C6"/>
    <w:rsid w:val="0062058D"/>
    <w:rsid w:val="0062128C"/>
    <w:rsid w:val="006226B4"/>
    <w:rsid w:val="00622884"/>
    <w:rsid w:val="006245F5"/>
    <w:rsid w:val="006269C1"/>
    <w:rsid w:val="00630DAB"/>
    <w:rsid w:val="00633F8B"/>
    <w:rsid w:val="0063516A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397"/>
    <w:rsid w:val="0065766A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6CE0"/>
    <w:rsid w:val="006976B7"/>
    <w:rsid w:val="006A22A3"/>
    <w:rsid w:val="006A26F6"/>
    <w:rsid w:val="006A2ACF"/>
    <w:rsid w:val="006A2E40"/>
    <w:rsid w:val="006A606B"/>
    <w:rsid w:val="006B0504"/>
    <w:rsid w:val="006B15CD"/>
    <w:rsid w:val="006C2965"/>
    <w:rsid w:val="006C3937"/>
    <w:rsid w:val="006D0730"/>
    <w:rsid w:val="006D1813"/>
    <w:rsid w:val="006D21A6"/>
    <w:rsid w:val="006D3190"/>
    <w:rsid w:val="006D3FD6"/>
    <w:rsid w:val="006D4222"/>
    <w:rsid w:val="006D5E03"/>
    <w:rsid w:val="006D6308"/>
    <w:rsid w:val="006D67A8"/>
    <w:rsid w:val="006D75BF"/>
    <w:rsid w:val="006E01D5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307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5BE"/>
    <w:rsid w:val="00710BDA"/>
    <w:rsid w:val="00710C12"/>
    <w:rsid w:val="00711513"/>
    <w:rsid w:val="007128BF"/>
    <w:rsid w:val="00713503"/>
    <w:rsid w:val="00713716"/>
    <w:rsid w:val="00714124"/>
    <w:rsid w:val="007159AC"/>
    <w:rsid w:val="00715AD4"/>
    <w:rsid w:val="00720175"/>
    <w:rsid w:val="00720362"/>
    <w:rsid w:val="007206C9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41B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3344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581E"/>
    <w:rsid w:val="007E6CFD"/>
    <w:rsid w:val="007F018E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4EC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E7A"/>
    <w:rsid w:val="0083040C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1D96"/>
    <w:rsid w:val="0087294E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0FD"/>
    <w:rsid w:val="008A213F"/>
    <w:rsid w:val="008A2C7B"/>
    <w:rsid w:val="008A427A"/>
    <w:rsid w:val="008A4FA0"/>
    <w:rsid w:val="008A6E01"/>
    <w:rsid w:val="008A728E"/>
    <w:rsid w:val="008B04AA"/>
    <w:rsid w:val="008B142F"/>
    <w:rsid w:val="008B1EB1"/>
    <w:rsid w:val="008B3158"/>
    <w:rsid w:val="008B35BD"/>
    <w:rsid w:val="008B4AB1"/>
    <w:rsid w:val="008B4D07"/>
    <w:rsid w:val="008B599F"/>
    <w:rsid w:val="008B79A3"/>
    <w:rsid w:val="008B7A59"/>
    <w:rsid w:val="008C08F7"/>
    <w:rsid w:val="008C0F2F"/>
    <w:rsid w:val="008C0FC3"/>
    <w:rsid w:val="008C3DE9"/>
    <w:rsid w:val="008C4151"/>
    <w:rsid w:val="008C4D28"/>
    <w:rsid w:val="008C5C0F"/>
    <w:rsid w:val="008C766C"/>
    <w:rsid w:val="008C77A1"/>
    <w:rsid w:val="008D0214"/>
    <w:rsid w:val="008D0831"/>
    <w:rsid w:val="008D0BC4"/>
    <w:rsid w:val="008D1932"/>
    <w:rsid w:val="008D1D06"/>
    <w:rsid w:val="008D2565"/>
    <w:rsid w:val="008D5346"/>
    <w:rsid w:val="008D72BA"/>
    <w:rsid w:val="008D76D7"/>
    <w:rsid w:val="008D7B90"/>
    <w:rsid w:val="008D7FDB"/>
    <w:rsid w:val="008E01F3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090A"/>
    <w:rsid w:val="00901D12"/>
    <w:rsid w:val="00902032"/>
    <w:rsid w:val="0090259E"/>
    <w:rsid w:val="00902D90"/>
    <w:rsid w:val="0090305A"/>
    <w:rsid w:val="00903563"/>
    <w:rsid w:val="009049DA"/>
    <w:rsid w:val="009052CE"/>
    <w:rsid w:val="00906B2D"/>
    <w:rsid w:val="00906E26"/>
    <w:rsid w:val="00907048"/>
    <w:rsid w:val="009100B5"/>
    <w:rsid w:val="00910D82"/>
    <w:rsid w:val="009110D9"/>
    <w:rsid w:val="009117CE"/>
    <w:rsid w:val="00911847"/>
    <w:rsid w:val="009121F1"/>
    <w:rsid w:val="00912BAA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11B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04A1"/>
    <w:rsid w:val="0097250E"/>
    <w:rsid w:val="009726D1"/>
    <w:rsid w:val="00972F5F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5B56"/>
    <w:rsid w:val="00996F29"/>
    <w:rsid w:val="00997375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803"/>
    <w:rsid w:val="009B2B72"/>
    <w:rsid w:val="009B30DF"/>
    <w:rsid w:val="009B4F38"/>
    <w:rsid w:val="009B52EC"/>
    <w:rsid w:val="009B56CE"/>
    <w:rsid w:val="009B5B35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03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84"/>
    <w:rsid w:val="00A414D7"/>
    <w:rsid w:val="00A418CF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6EC"/>
    <w:rsid w:val="00A639C9"/>
    <w:rsid w:val="00A64638"/>
    <w:rsid w:val="00A6778B"/>
    <w:rsid w:val="00A70630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87960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736F"/>
    <w:rsid w:val="00AC7ADB"/>
    <w:rsid w:val="00AC7B55"/>
    <w:rsid w:val="00AD2C9F"/>
    <w:rsid w:val="00AD3E25"/>
    <w:rsid w:val="00AD46F9"/>
    <w:rsid w:val="00AD4A94"/>
    <w:rsid w:val="00AD4B00"/>
    <w:rsid w:val="00AD5535"/>
    <w:rsid w:val="00AD6852"/>
    <w:rsid w:val="00AD6E58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5238"/>
    <w:rsid w:val="00AF75C8"/>
    <w:rsid w:val="00B00CC5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52C"/>
    <w:rsid w:val="00B13EAC"/>
    <w:rsid w:val="00B14B23"/>
    <w:rsid w:val="00B15194"/>
    <w:rsid w:val="00B177B9"/>
    <w:rsid w:val="00B2003C"/>
    <w:rsid w:val="00B200C4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1760"/>
    <w:rsid w:val="00B630E0"/>
    <w:rsid w:val="00B64B09"/>
    <w:rsid w:val="00B66612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B1E"/>
    <w:rsid w:val="00BA6A75"/>
    <w:rsid w:val="00BA7E0C"/>
    <w:rsid w:val="00BB05A0"/>
    <w:rsid w:val="00BB0E01"/>
    <w:rsid w:val="00BB2B52"/>
    <w:rsid w:val="00BB552E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2D9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0885"/>
    <w:rsid w:val="00C21D36"/>
    <w:rsid w:val="00C233C9"/>
    <w:rsid w:val="00C2370A"/>
    <w:rsid w:val="00C24E00"/>
    <w:rsid w:val="00C266DE"/>
    <w:rsid w:val="00C30ADC"/>
    <w:rsid w:val="00C3168D"/>
    <w:rsid w:val="00C31A50"/>
    <w:rsid w:val="00C31B91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2458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B7F39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82F"/>
    <w:rsid w:val="00CE0E19"/>
    <w:rsid w:val="00CE1EAA"/>
    <w:rsid w:val="00CE2698"/>
    <w:rsid w:val="00CE34C5"/>
    <w:rsid w:val="00CE4903"/>
    <w:rsid w:val="00CE4A92"/>
    <w:rsid w:val="00CE5299"/>
    <w:rsid w:val="00CE541A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A89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2658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84A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0E77"/>
    <w:rsid w:val="00D823F0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5D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04D1"/>
    <w:rsid w:val="00E10D4F"/>
    <w:rsid w:val="00E11764"/>
    <w:rsid w:val="00E11E40"/>
    <w:rsid w:val="00E123FA"/>
    <w:rsid w:val="00E1282E"/>
    <w:rsid w:val="00E13EA7"/>
    <w:rsid w:val="00E14DD6"/>
    <w:rsid w:val="00E15A29"/>
    <w:rsid w:val="00E15D02"/>
    <w:rsid w:val="00E16AEE"/>
    <w:rsid w:val="00E2027C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01A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53C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4B49"/>
    <w:rsid w:val="00E86251"/>
    <w:rsid w:val="00E86C2F"/>
    <w:rsid w:val="00E90515"/>
    <w:rsid w:val="00E908AF"/>
    <w:rsid w:val="00E91DE6"/>
    <w:rsid w:val="00E931E5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20CB"/>
    <w:rsid w:val="00ED3441"/>
    <w:rsid w:val="00ED4125"/>
    <w:rsid w:val="00ED487F"/>
    <w:rsid w:val="00ED4F34"/>
    <w:rsid w:val="00ED5808"/>
    <w:rsid w:val="00ED5F0F"/>
    <w:rsid w:val="00ED6801"/>
    <w:rsid w:val="00ED7B0A"/>
    <w:rsid w:val="00EE0AEE"/>
    <w:rsid w:val="00EE28F4"/>
    <w:rsid w:val="00EE42C2"/>
    <w:rsid w:val="00EE7186"/>
    <w:rsid w:val="00EE75A7"/>
    <w:rsid w:val="00EF0673"/>
    <w:rsid w:val="00EF09DA"/>
    <w:rsid w:val="00EF2B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2757"/>
    <w:rsid w:val="00F34164"/>
    <w:rsid w:val="00F3541F"/>
    <w:rsid w:val="00F3638D"/>
    <w:rsid w:val="00F40A8B"/>
    <w:rsid w:val="00F431EC"/>
    <w:rsid w:val="00F45485"/>
    <w:rsid w:val="00F50219"/>
    <w:rsid w:val="00F5090F"/>
    <w:rsid w:val="00F52908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75C6"/>
    <w:rsid w:val="00F702B9"/>
    <w:rsid w:val="00F70953"/>
    <w:rsid w:val="00F734A2"/>
    <w:rsid w:val="00F73EE2"/>
    <w:rsid w:val="00F75F12"/>
    <w:rsid w:val="00F7652D"/>
    <w:rsid w:val="00F7664E"/>
    <w:rsid w:val="00F76A4D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165B"/>
    <w:rsid w:val="00FA3A98"/>
    <w:rsid w:val="00FA4BB0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B72CD"/>
    <w:rsid w:val="00FC0493"/>
    <w:rsid w:val="00FC3674"/>
    <w:rsid w:val="00FC50F7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1F0D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59897-E4A3-49E5-A04B-6E184C09C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1242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8308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3</cp:revision>
  <cp:lastPrinted>2014-02-12T14:13:00Z</cp:lastPrinted>
  <dcterms:created xsi:type="dcterms:W3CDTF">2014-02-12T14:14:00Z</dcterms:created>
  <dcterms:modified xsi:type="dcterms:W3CDTF">2014-02-12T14:14:00Z</dcterms:modified>
</cp:coreProperties>
</file>