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CEE" w:rsidRDefault="008D0D3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Z028447-4</w:t>
      </w:r>
    </w:p>
    <w:p w:rsidR="000E5CEE" w:rsidRDefault="00220352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="008D0D3B">
        <w:rPr>
          <w:rFonts w:ascii="Times New Roman" w:hAnsi="Times New Roman"/>
          <w:b/>
          <w:bCs/>
          <w:sz w:val="28"/>
          <w:szCs w:val="20"/>
        </w:rPr>
        <w:t xml:space="preserve"> газобаллонной продукции</w:t>
      </w:r>
      <w:r w:rsidR="008D0D3B">
        <w:rPr>
          <w:rFonts w:ascii="Times New Roman" w:hAnsi="Times New Roman"/>
          <w:sz w:val="28"/>
          <w:szCs w:val="20"/>
        </w:rPr>
        <w:t xml:space="preserve"> </w:t>
      </w:r>
    </w:p>
    <w:p w:rsidR="000E5CEE" w:rsidRDefault="000E5CEE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0E5CEE">
        <w:trPr>
          <w:trHeight w:val="397"/>
        </w:trPr>
        <w:tc>
          <w:tcPr>
            <w:tcW w:w="5131" w:type="dxa"/>
            <w:hideMark/>
          </w:tcPr>
          <w:p w:rsidR="000E5CEE" w:rsidRDefault="008D0D3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0E5CEE" w:rsidRDefault="008D0D3B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«07»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0E5CEE" w:rsidRDefault="000E5CEE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0E5CEE" w:rsidRDefault="008D0D3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0E5CEE" w:rsidRDefault="000E5CE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E5CEE" w:rsidRDefault="008D0D3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0E5CEE" w:rsidRDefault="008D0D3B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0E5CEE" w:rsidRDefault="008D0D3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0E5CEE" w:rsidRPr="00220352" w:rsidRDefault="008D0D3B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220352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газобаллонной продукции</w:t>
      </w:r>
    </w:p>
    <w:p w:rsidR="000E5CEE" w:rsidRDefault="008D0D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газобаллонной продукции </w:t>
      </w:r>
    </w:p>
    <w:p w:rsidR="000E5CEE" w:rsidRDefault="000E5CEE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0E5CEE" w:rsidRDefault="008D0D3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№140113/0491/023,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№46857.</w:t>
      </w:r>
    </w:p>
    <w:p w:rsidR="000E5CEE" w:rsidRDefault="000E5CE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E5CEE" w:rsidRDefault="008D0D3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«07» февраля 2014 года в 12:00:00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0E5CEE" w:rsidRDefault="008D0D3B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0E5CEE" w:rsidRDefault="000E5CEE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E5CEE" w:rsidRDefault="008D0D3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Заседание проводится в присутствии 6 из 6 членов закупочной комиссии. Кворум имеется.</w:t>
      </w:r>
    </w:p>
    <w:p w:rsidR="000E5CEE" w:rsidRDefault="008D0D3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20.01.2014 № Z028447-1 к рассмотрению приняты заявки от следующих участников процедуры закупки:</w:t>
      </w:r>
    </w:p>
    <w:p w:rsidR="000E5CEE" w:rsidRDefault="000E5CEE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49"/>
        <w:gridCol w:w="3028"/>
        <w:gridCol w:w="2486"/>
        <w:gridCol w:w="3491"/>
      </w:tblGrid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заявки:4 103 418 (Четыре миллиона сто три тысячи четыреста восемнадцать) рублей 92 копейки, включая НДС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"Феникс"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заявки:4 419 238 (Четыре миллиона четыреста девятнадцать тысяч двести тридцать восемь) рублей 80 копеек, включая НДС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заявки:4 483 507 (Четыре миллиона четыреста восемьдесят три тысячи пятьсот семь) рублей 65 копеек, включая НДС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60100789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Энпром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заявки:4 703 501 (Четыре миллиона семьсот три тысячи пятьсот один) рубль 36 копеек, включая НДС</w:t>
            </w:r>
          </w:p>
        </w:tc>
      </w:tr>
    </w:tbl>
    <w:p w:rsidR="000E5CEE" w:rsidRDefault="000E5CEE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0E5CEE" w:rsidRDefault="008D0D3B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27.01.2014 № Z028447-2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0E5CEE" w:rsidRDefault="008D0D3B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0E5CEE" w:rsidRDefault="008D0D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"Феникс"</w:t>
      </w:r>
    </w:p>
    <w:p w:rsidR="000E5CEE" w:rsidRDefault="008D0D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Индивидуальный предприниматель Караваев Дмитрий Андреевич</w:t>
      </w:r>
    </w:p>
    <w:p w:rsidR="00220352" w:rsidRDefault="008D0D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Энпром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0E5CEE" w:rsidRDefault="008D0D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"Урал" </w:t>
      </w:r>
    </w:p>
    <w:p w:rsidR="000E5CEE" w:rsidRDefault="000E5CEE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0E5CEE" w:rsidRDefault="0022035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3</w:t>
      </w:r>
      <w:r w:rsidR="008D0D3B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8D0D3B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4.103.418,92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"Феникс"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4.419.238,80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4.483.507,65</w:t>
            </w:r>
          </w:p>
        </w:tc>
      </w:tr>
      <w:tr w:rsidR="000E5C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Энпром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CEE" w:rsidRDefault="008D0D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4.703.501,36</w:t>
            </w:r>
          </w:p>
        </w:tc>
      </w:tr>
    </w:tbl>
    <w:p w:rsidR="000E5CEE" w:rsidRDefault="000E5CEE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0E5CEE" w:rsidRDefault="0022035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8D0D3B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0E5CEE" w:rsidRDefault="000E5CEE">
      <w:pPr>
        <w:rPr>
          <w:rFonts w:ascii="Times New Roman" w:hAnsi="Times New Roman"/>
          <w:sz w:val="28"/>
          <w:szCs w:val="20"/>
        </w:rPr>
      </w:pPr>
    </w:p>
    <w:p w:rsidR="000E5CEE" w:rsidRPr="00220352" w:rsidRDefault="0022035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8D0D3B" w:rsidRPr="00220352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 в электронной форме Индивидуальный предприниматель Караваев Дмитрий Андреевич с ценой котировочной заявки 4 103 418 (Четыре миллиона сто три тысячи четыреста восемнадцать) рублей 92 копейки с НДС. </w:t>
      </w:r>
    </w:p>
    <w:p w:rsidR="000E5CEE" w:rsidRPr="00220352" w:rsidRDefault="008D0D3B" w:rsidP="0022035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220352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0E5CEE" w:rsidRDefault="008D0D3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0E5CEE" w:rsidRDefault="008D0D3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0E5CEE" w:rsidRDefault="008D0D3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0E5CEE" w:rsidRPr="00220352" w:rsidRDefault="008D0D3B" w:rsidP="0022035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  <w:proofErr w:type="spellStart"/>
      <w:r>
        <w:rPr>
          <w:b/>
          <w:sz w:val="28"/>
          <w:szCs w:val="20"/>
          <w:lang w:val="en-US"/>
        </w:rPr>
        <w:t>Закупочная</w:t>
      </w:r>
      <w:proofErr w:type="spellEnd"/>
      <w:r>
        <w:rPr>
          <w:b/>
          <w:sz w:val="28"/>
          <w:szCs w:val="20"/>
          <w:lang w:val="en-US"/>
        </w:rPr>
        <w:t xml:space="preserve"> </w:t>
      </w:r>
      <w:proofErr w:type="spellStart"/>
      <w:r>
        <w:rPr>
          <w:b/>
          <w:sz w:val="28"/>
          <w:szCs w:val="20"/>
          <w:lang w:val="en-US"/>
        </w:rPr>
        <w:t>комиссия</w:t>
      </w:r>
      <w:proofErr w:type="spellEnd"/>
      <w:r>
        <w:rPr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Еременко Станислав 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0352" w:rsidTr="00CE40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20352" w:rsidTr="00CE40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352" w:rsidRDefault="00220352" w:rsidP="00CE40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E5CEE" w:rsidRPr="00220352" w:rsidRDefault="000E5CEE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0E5CEE" w:rsidRPr="00220352" w:rsidSect="000E5CE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C2A" w:rsidRDefault="00746C2A">
      <w:r>
        <w:separator/>
      </w:r>
    </w:p>
  </w:endnote>
  <w:endnote w:type="continuationSeparator" w:id="0">
    <w:p w:rsidR="00746C2A" w:rsidRDefault="00746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0E5CEE" w:rsidRDefault="008D0D3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220352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Z028447-4 от </w:t>
            </w:r>
            <w:r w:rsidRPr="00220352">
              <w:rPr>
                <w:rFonts w:ascii="Times New Roman" w:hAnsi="Times New Roman"/>
                <w:bCs/>
                <w:sz w:val="16"/>
                <w:szCs w:val="16"/>
              </w:rPr>
              <w:t>«07»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газобаллонной продукции</w:t>
            </w:r>
          </w:p>
          <w:p w:rsidR="000E5CEE" w:rsidRDefault="008D0D3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2035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2035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E5C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C2A" w:rsidRDefault="00746C2A">
      <w:r>
        <w:separator/>
      </w:r>
    </w:p>
  </w:footnote>
  <w:footnote w:type="continuationSeparator" w:id="0">
    <w:p w:rsidR="00746C2A" w:rsidRDefault="00746C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33CA"/>
    <w:multiLevelType w:val="multilevel"/>
    <w:tmpl w:val="3970E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76553"/>
    <w:multiLevelType w:val="multilevel"/>
    <w:tmpl w:val="2550C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D3B"/>
    <w:rsid w:val="000E5CEE"/>
    <w:rsid w:val="00220352"/>
    <w:rsid w:val="00746C2A"/>
    <w:rsid w:val="008D0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CE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E5CE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E5CE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E5CE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E5CE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E5CE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E5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E5CE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E5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E5CE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E5CE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E5CE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E5CE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E5CE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E5CE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E5CE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E5CE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E5CEE"/>
    <w:rPr>
      <w:sz w:val="16"/>
      <w:szCs w:val="16"/>
    </w:rPr>
  </w:style>
  <w:style w:type="table" w:styleId="af2">
    <w:name w:val="Table Grid"/>
    <w:basedOn w:val="a1"/>
    <w:uiPriority w:val="59"/>
    <w:rsid w:val="000E5CEE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7D0D-BF5E-4B83-AC58-5320E0F84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820</Words>
  <Characters>4679</Characters>
  <Application>Microsoft Office Word</Application>
  <DocSecurity>0</DocSecurity>
  <Lines>38</Lines>
  <Paragraphs>10</Paragraphs>
  <ScaleCrop>false</ScaleCrop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2014-02-07T07:00:00Z</cp:lastPrinted>
  <dcterms:created xsi:type="dcterms:W3CDTF">2014-02-07T06:56:00Z</dcterms:created>
  <dcterms:modified xsi:type="dcterms:W3CDTF">2014-02-07T07:00:00Z</dcterms:modified>
</cp:coreProperties>
</file>