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D64" w:rsidRDefault="00CE53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Z028469-1</w:t>
      </w:r>
    </w:p>
    <w:p w:rsidR="00BE3D64" w:rsidRDefault="005312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заявкам на участие в открытом запросе цен на право </w:t>
      </w:r>
      <w:r w:rsidR="00CE53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</w:t>
      </w:r>
      <w:proofErr w:type="gramEnd"/>
      <w:r w:rsidR="00CE53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продуктов питания (консервы овощные, рыбные, молочные, мясные, соль, уксусная кислота)</w:t>
      </w:r>
    </w:p>
    <w:p w:rsidR="00BE3D64" w:rsidRDefault="00BE3D6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E3D64">
        <w:tc>
          <w:tcPr>
            <w:tcW w:w="5149" w:type="dxa"/>
            <w:hideMark/>
          </w:tcPr>
          <w:p w:rsidR="00BE3D64" w:rsidRDefault="00CE53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E3D64" w:rsidRDefault="00CE533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E3D64" w:rsidRDefault="00BE3D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D64" w:rsidRDefault="00CE53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BE3D64" w:rsidRDefault="00BE3D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D64" w:rsidRDefault="00CE53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BE3D64" w:rsidRDefault="00CE53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E3D64" w:rsidRDefault="00CE53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E3D64" w:rsidRPr="0053127A" w:rsidRDefault="00CE53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продуктов питания (консервы овощные, рыбные, молочные, мясные, соль, уксусная кислота)</w:t>
      </w:r>
    </w:p>
    <w:p w:rsidR="00BE3D64" w:rsidRPr="0053127A" w:rsidRDefault="00CE53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BE3D64" w:rsidRPr="0053127A" w:rsidRDefault="00CE53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1 188 063 (Один миллион сто восемьдесят восемь тысяч шестьдесят три) рубля 00 копеек, включая НДС. </w:t>
      </w:r>
    </w:p>
    <w:p w:rsidR="00BE3D64" w:rsidRPr="0053127A" w:rsidRDefault="00BE3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D64" w:rsidRPr="0053127A" w:rsidRDefault="00CE53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3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3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3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53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53127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53127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53127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53127A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№140114/0491/025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3127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№46895.</w:t>
      </w:r>
    </w:p>
    <w:p w:rsidR="00BE3D64" w:rsidRPr="0053127A" w:rsidRDefault="00BE3D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D64" w:rsidRDefault="00CE5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«20»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5312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BE3D64" w:rsidRDefault="00CE533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E3D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BE3D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ОРС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 w:rsidP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r w:rsidR="00D835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 обеспечению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экономической безопасности</w:t>
            </w:r>
            <w:r w:rsidR="005312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ОЭБ</w:t>
            </w:r>
          </w:p>
        </w:tc>
      </w:tr>
      <w:tr w:rsidR="00BE3D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 ОПРА</w:t>
            </w:r>
          </w:p>
        </w:tc>
      </w:tr>
    </w:tbl>
    <w:p w:rsidR="00BE3D64" w:rsidRDefault="00BE3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D64" w:rsidRDefault="00CE533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BE3D64" w:rsidRDefault="00CE533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«20»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BE3D6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 w:rsidP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BE3D64" w:rsidRDefault="00CE533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74"/>
        <w:gridCol w:w="2275"/>
        <w:gridCol w:w="2444"/>
      </w:tblGrid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60100334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общественностью "Погребок Изобилия"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5312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1 175 855 рублей 95 копеек с НДС</w:t>
            </w:r>
          </w:p>
        </w:tc>
      </w:tr>
    </w:tbl>
    <w:p w:rsidR="00D8350B" w:rsidRDefault="00CE533B" w:rsidP="0053127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</w:t>
      </w:r>
      <w:r w:rsidR="0053127A">
        <w:rPr>
          <w:rFonts w:eastAsia="Times New Roman"/>
          <w:sz w:val="28"/>
          <w:szCs w:val="28"/>
        </w:rPr>
        <w:t xml:space="preserve">после окончания срока </w:t>
      </w:r>
      <w:r w:rsidR="00D8350B">
        <w:rPr>
          <w:rFonts w:eastAsia="Times New Roman"/>
          <w:sz w:val="28"/>
          <w:szCs w:val="28"/>
        </w:rPr>
        <w:t xml:space="preserve">подачи заявок на участие в запросе цен поступила только одна заявка, в соответствии с подпунктом а) пункта 13.5.1. ЕОСЗ открытый запрос цен признан несостоявшимся. </w:t>
      </w:r>
    </w:p>
    <w:p w:rsidR="0053127A" w:rsidRDefault="00CE533B" w:rsidP="0053127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комиссии, заявка участника Общество с ограниченной общественностью "Погребок Изобилия" принята к рассмотрению. </w:t>
      </w:r>
    </w:p>
    <w:p w:rsidR="00BE3D64" w:rsidRPr="0053127A" w:rsidRDefault="00CE533B" w:rsidP="0053127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E3D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3D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 w:rsidP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r w:rsidR="00D835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 обеспечению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экономической безопасности</w:t>
            </w:r>
            <w:r w:rsidR="00D835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3D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BE3D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CE5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D83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D64" w:rsidRDefault="00BE3D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E3D64" w:rsidRDefault="00BE3D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E3D64" w:rsidSect="00BE3D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CEC" w:rsidRDefault="00A37CEC">
      <w:pPr>
        <w:spacing w:after="0" w:line="240" w:lineRule="auto"/>
      </w:pPr>
      <w:r>
        <w:separator/>
      </w:r>
    </w:p>
  </w:endnote>
  <w:endnote w:type="continuationSeparator" w:id="0">
    <w:p w:rsidR="00A37CEC" w:rsidRDefault="00A37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64" w:rsidRDefault="00BE3D6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64" w:rsidRDefault="00CE533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Z028469-1 от «20» января 2014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продуктов питания (консервы овощные, рыбные, молочные, мясные, соль, уксусная кислота)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BE3D64" w:rsidRDefault="00CE533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E3D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E3D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835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E3D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E3D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E3D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835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BE3D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64" w:rsidRDefault="00BE3D6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CEC" w:rsidRDefault="00A37CEC">
      <w:pPr>
        <w:spacing w:after="0" w:line="240" w:lineRule="auto"/>
      </w:pPr>
      <w:r>
        <w:separator/>
      </w:r>
    </w:p>
  </w:footnote>
  <w:footnote w:type="continuationSeparator" w:id="0">
    <w:p w:rsidR="00A37CEC" w:rsidRDefault="00A37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64" w:rsidRDefault="00BE3D6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64" w:rsidRDefault="00BE3D6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64" w:rsidRDefault="00BE3D6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05DE6"/>
    <w:multiLevelType w:val="multilevel"/>
    <w:tmpl w:val="B584F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CE533B"/>
    <w:rsid w:val="0053127A"/>
    <w:rsid w:val="00A37CEC"/>
    <w:rsid w:val="00BE3D64"/>
    <w:rsid w:val="00CE533B"/>
    <w:rsid w:val="00D83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D6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3D6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E3D6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E3D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E3D6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E3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E3D6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E3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E3D6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E3D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E3D6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E3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E3D6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E3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E3D6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E3D6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E3D6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E3D6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E3D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C26A1-99FE-4714-8D12-137489786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2014-01-20T03:42:00Z</dcterms:created>
  <dcterms:modified xsi:type="dcterms:W3CDTF">2014-01-20T03:59:00Z</dcterms:modified>
</cp:coreProperties>
</file>