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89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1"/>
        <w:gridCol w:w="4007"/>
        <w:gridCol w:w="636"/>
        <w:gridCol w:w="695"/>
        <w:gridCol w:w="66"/>
        <w:gridCol w:w="3384"/>
        <w:gridCol w:w="100"/>
      </w:tblGrid>
      <w:tr w:rsidR="00AC65FA" w:rsidRPr="008C7522" w:rsidTr="00AC65FA">
        <w:trPr>
          <w:gridBefore w:val="1"/>
          <w:wBefore w:w="101" w:type="dxa"/>
          <w:trHeight w:val="3543"/>
        </w:trPr>
        <w:tc>
          <w:tcPr>
            <w:tcW w:w="4007" w:type="dxa"/>
          </w:tcPr>
          <w:p w:rsidR="00AC65FA" w:rsidRPr="008C7522" w:rsidRDefault="00AC65FA" w:rsidP="00085F91">
            <w:r>
              <w:rPr>
                <w:noProof/>
                <w:lang w:eastAsia="ru-RU"/>
              </w:rPr>
              <w:drawing>
                <wp:inline distT="0" distB="0" distL="0" distR="0">
                  <wp:extent cx="2543175" cy="1447800"/>
                  <wp:effectExtent l="19050" t="0" r="952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65FA" w:rsidRDefault="00AC65FA" w:rsidP="00085F91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AC65FA" w:rsidRPr="00807ACD" w:rsidRDefault="00EC5FDB" w:rsidP="00AC65F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7A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30.01.2014</w:t>
            </w:r>
            <w:r w:rsidR="00AC65FA" w:rsidRPr="00807A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 10041-05/</w:t>
            </w:r>
            <w:r w:rsidR="002A24E7" w:rsidRPr="00807A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002</w:t>
            </w:r>
            <w:r w:rsidR="00AC65FA" w:rsidRPr="00807A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/1</w:t>
            </w:r>
          </w:p>
          <w:p w:rsidR="00AC65FA" w:rsidRPr="000F3600" w:rsidRDefault="00AC65FA" w:rsidP="00AC65FA">
            <w:pPr>
              <w:rPr>
                <w:rFonts w:ascii="Times New Roman" w:hAnsi="Times New Roman" w:cs="Times New Roman"/>
              </w:rPr>
            </w:pPr>
            <w:r w:rsidRPr="000F360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заседания комиссии по вскрытию заявок участников </w:t>
            </w:r>
            <w:r w:rsidR="00807ACD" w:rsidRPr="000F360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открытого запроса цен </w:t>
            </w:r>
            <w:r w:rsidRPr="000F3600">
              <w:rPr>
                <w:rFonts w:ascii="Times New Roman" w:hAnsi="Times New Roman" w:cs="Times New Roman"/>
                <w:b/>
                <w:bCs/>
                <w:i/>
                <w:iCs/>
              </w:rPr>
              <w:t>на право заключения договора на поставку станка токарно-винторезного «250ИТВМФ1» (или аналог)</w:t>
            </w:r>
          </w:p>
        </w:tc>
        <w:tc>
          <w:tcPr>
            <w:tcW w:w="1397" w:type="dxa"/>
            <w:gridSpan w:val="3"/>
          </w:tcPr>
          <w:p w:rsidR="00AC65FA" w:rsidRPr="008C7522" w:rsidRDefault="00AC65FA" w:rsidP="00085F91">
            <w:pPr>
              <w:jc w:val="center"/>
            </w:pPr>
          </w:p>
        </w:tc>
        <w:tc>
          <w:tcPr>
            <w:tcW w:w="3484" w:type="dxa"/>
            <w:gridSpan w:val="2"/>
          </w:tcPr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>
            <w:pPr>
              <w:jc w:val="center"/>
            </w:pPr>
          </w:p>
        </w:tc>
      </w:tr>
      <w:tr w:rsidR="00AC65FA" w:rsidRPr="008C7522" w:rsidTr="00AC65FA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0" w:type="dxa"/>
          <w:trHeight w:val="348"/>
        </w:trPr>
        <w:tc>
          <w:tcPr>
            <w:tcW w:w="4744" w:type="dxa"/>
            <w:gridSpan w:val="3"/>
          </w:tcPr>
          <w:p w:rsidR="00AC65FA" w:rsidRPr="003F4E2B" w:rsidRDefault="00AC65FA" w:rsidP="00085F91">
            <w:pPr>
              <w:rPr>
                <w:b/>
                <w:bCs/>
                <w:i/>
                <w:iCs/>
              </w:rPr>
            </w:pPr>
          </w:p>
        </w:tc>
        <w:tc>
          <w:tcPr>
            <w:tcW w:w="695" w:type="dxa"/>
          </w:tcPr>
          <w:p w:rsidR="00AC65FA" w:rsidRPr="003713A7" w:rsidRDefault="00AC65FA" w:rsidP="00085F91">
            <w:pPr>
              <w:pStyle w:val="a6"/>
            </w:pPr>
          </w:p>
        </w:tc>
        <w:tc>
          <w:tcPr>
            <w:tcW w:w="3450" w:type="dxa"/>
            <w:gridSpan w:val="2"/>
          </w:tcPr>
          <w:p w:rsidR="00AC65FA" w:rsidRPr="003713A7" w:rsidRDefault="00AC65FA" w:rsidP="00085F91">
            <w:pPr>
              <w:pStyle w:val="1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</w:tbl>
    <w:p w:rsidR="00B5048C" w:rsidRPr="00B5048C" w:rsidRDefault="00B5048C" w:rsidP="00B504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5048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5048C" w:rsidRPr="00B5048C" w:rsidRDefault="00B5048C" w:rsidP="00B504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5048C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"Государственный научный центр - Научно-исследовательский институт атомных реакторов"</w:t>
      </w:r>
      <w:r w:rsidR="00B10A4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5048C" w:rsidRPr="00AC65FA" w:rsidRDefault="00B5048C" w:rsidP="00B5048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048C">
        <w:rPr>
          <w:rFonts w:ascii="Times New Roman" w:hAnsi="Times New Roman" w:cs="Times New Roman"/>
          <w:sz w:val="24"/>
          <w:szCs w:val="24"/>
          <w:lang w:eastAsia="ru-RU"/>
        </w:rPr>
        <w:t>Организатор</w:t>
      </w:r>
      <w:r w:rsidRPr="00AC65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C65F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C65FA">
        <w:rPr>
          <w:rFonts w:ascii="Times New Roman" w:hAnsi="Times New Roman" w:cs="Times New Roman"/>
          <w:sz w:val="24"/>
          <w:szCs w:val="24"/>
          <w:lang w:eastAsia="ru-RU"/>
        </w:rPr>
        <w:t>: ОАО "ГНЦ НИИАР"</w:t>
      </w:r>
      <w:r w:rsidR="00B10A4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5048C" w:rsidRPr="00AC65FA" w:rsidRDefault="00B5048C" w:rsidP="00B5048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048C">
        <w:rPr>
          <w:rFonts w:ascii="Times New Roman" w:hAnsi="Times New Roman" w:cs="Times New Roman"/>
          <w:sz w:val="24"/>
          <w:szCs w:val="24"/>
          <w:lang w:eastAsia="ru-RU"/>
        </w:rPr>
        <w:t>Предмет</w:t>
      </w:r>
      <w:r w:rsidRPr="00AC65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C65F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C65FA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станка токарно-винторезного «250ИТВМФ1» (или аналог)</w:t>
      </w:r>
      <w:r w:rsidR="00B10A4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5048C" w:rsidRPr="00AC65FA" w:rsidRDefault="00B5048C" w:rsidP="00B504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65FA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</w:t>
      </w:r>
      <w:r w:rsidR="00B10A48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AC65FA">
        <w:rPr>
          <w:rFonts w:ascii="Times New Roman" w:hAnsi="Times New Roman" w:cs="Times New Roman"/>
          <w:sz w:val="24"/>
          <w:szCs w:val="24"/>
          <w:lang w:eastAsia="ru-RU"/>
        </w:rPr>
        <w:t xml:space="preserve"> станка токарно-винторезного «250ИТВМФ1» (или аналог)</w:t>
      </w:r>
      <w:r w:rsidR="00B10A48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AC65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5048C" w:rsidRPr="00AC65FA" w:rsidRDefault="00B5048C" w:rsidP="00B5048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5048C" w:rsidRPr="00AC65FA" w:rsidRDefault="00B5048C" w:rsidP="00B504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C65FA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3 929 663 (Три миллиона девятьсот двадцать девять тысяч шестьсот шестьдесят три) рубля 00 копеек, включая НДС. </w:t>
      </w:r>
    </w:p>
    <w:p w:rsidR="00B5048C" w:rsidRPr="00AC65FA" w:rsidRDefault="00B5048C" w:rsidP="00B5048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5048C" w:rsidRPr="00B5048C" w:rsidRDefault="00B5048C" w:rsidP="00B5048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048C">
        <w:rPr>
          <w:rFonts w:ascii="Times New Roman" w:hAnsi="Times New Roman" w:cs="Times New Roman"/>
          <w:sz w:val="24"/>
          <w:szCs w:val="24"/>
          <w:lang w:eastAsia="ru-RU"/>
        </w:rPr>
        <w:t>Извещение</w:t>
      </w:r>
      <w:r w:rsidRPr="00AC65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5048C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AC65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5048C">
        <w:rPr>
          <w:rFonts w:ascii="Times New Roman" w:hAnsi="Times New Roman" w:cs="Times New Roman"/>
          <w:sz w:val="24"/>
          <w:szCs w:val="24"/>
          <w:lang w:eastAsia="ru-RU"/>
        </w:rPr>
        <w:t>проведении</w:t>
      </w:r>
      <w:r w:rsidRPr="00AC65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10A4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C65F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5048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AC65F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5048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AC65F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5048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AC65F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B5048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B5048C">
        <w:rPr>
          <w:rFonts w:ascii="Times New Roman" w:hAnsi="Times New Roman" w:cs="Times New Roman"/>
          <w:sz w:val="24"/>
          <w:szCs w:val="24"/>
          <w:lang w:eastAsia="ru-RU"/>
        </w:rPr>
        <w:t xml:space="preserve"> «16» января 2014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B5048C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5048C">
        <w:rPr>
          <w:rFonts w:ascii="Times New Roman" w:hAnsi="Times New Roman" w:cs="Times New Roman"/>
          <w:sz w:val="24"/>
          <w:szCs w:val="24"/>
          <w:lang w:eastAsia="ru-RU"/>
        </w:rPr>
        <w:t>, закупка №140116/0497/002,</w:t>
      </w:r>
      <w:r w:rsidRPr="00B5048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10A48">
        <w:rPr>
          <w:rFonts w:ascii="Times New Roman" w:hAnsi="Times New Roman" w:cs="Times New Roman"/>
          <w:sz w:val="24"/>
          <w:szCs w:val="24"/>
          <w:lang w:eastAsia="ru-RU"/>
        </w:rPr>
        <w:t>на ЭТП А. К. Д.</w:t>
      </w:r>
      <w:r w:rsidRPr="00B5048C">
        <w:rPr>
          <w:rFonts w:ascii="Times New Roman" w:hAnsi="Times New Roman" w:cs="Times New Roman"/>
          <w:sz w:val="24"/>
          <w:szCs w:val="24"/>
          <w:lang w:eastAsia="ru-RU"/>
        </w:rPr>
        <w:t>, закупка №46994 .</w:t>
      </w:r>
    </w:p>
    <w:p w:rsidR="00B5048C" w:rsidRPr="00B5048C" w:rsidRDefault="00B5048C" w:rsidP="00B5048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5048C" w:rsidRPr="00B5048C" w:rsidRDefault="00B5048C" w:rsidP="00B5048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5048C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08:00:00 (время московское) «</w:t>
      </w:r>
      <w:r w:rsidR="003D53D6">
        <w:rPr>
          <w:rFonts w:ascii="Times New Roman" w:hAnsi="Times New Roman" w:cs="Times New Roman"/>
          <w:sz w:val="24"/>
          <w:szCs w:val="24"/>
          <w:lang w:eastAsia="ru-RU"/>
        </w:rPr>
        <w:t>30</w:t>
      </w:r>
      <w:r w:rsidRPr="00B5048C">
        <w:rPr>
          <w:rFonts w:ascii="Times New Roman" w:hAnsi="Times New Roman" w:cs="Times New Roman"/>
          <w:sz w:val="24"/>
          <w:szCs w:val="24"/>
          <w:lang w:eastAsia="ru-RU"/>
        </w:rPr>
        <w:t>» января</w:t>
      </w:r>
      <w:r w:rsidR="003D53D6">
        <w:rPr>
          <w:rFonts w:ascii="Times New Roman" w:hAnsi="Times New Roman" w:cs="Times New Roman"/>
          <w:sz w:val="24"/>
          <w:szCs w:val="24"/>
          <w:lang w:eastAsia="ru-RU"/>
        </w:rPr>
        <w:t xml:space="preserve"> 2014 года на ЭТП А. К. Д.</w:t>
      </w:r>
      <w:r w:rsidRPr="00B5048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5048C" w:rsidRPr="00B5048C" w:rsidRDefault="00B5048C" w:rsidP="00B5048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5048C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B5048C" w:rsidRPr="00B5048C" w:rsidRDefault="00B5048C" w:rsidP="00B5048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5048C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</w:t>
      </w:r>
      <w:r w:rsidR="003D53D6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B5048C">
        <w:rPr>
          <w:rFonts w:ascii="Times New Roman" w:hAnsi="Times New Roman" w:cs="Times New Roman"/>
          <w:sz w:val="24"/>
          <w:szCs w:val="24"/>
          <w:lang w:eastAsia="ru-RU"/>
        </w:rPr>
        <w:t xml:space="preserve"> 2</w:t>
      </w:r>
      <w:r w:rsidR="003D53D6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B5048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5048C" w:rsidRPr="00B5048C" w:rsidRDefault="00B5048C" w:rsidP="00B5048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5048C" w:rsidRPr="00B5048C" w:rsidRDefault="00B5048C" w:rsidP="00B5048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5048C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5048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5048C" w:rsidRPr="00B5048C" w:rsidRDefault="00B5048C" w:rsidP="00B504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048C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</w:t>
      </w:r>
      <w:r w:rsidR="003D53D6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B5048C">
        <w:rPr>
          <w:rFonts w:ascii="Times New Roman" w:hAnsi="Times New Roman" w:cs="Times New Roman"/>
          <w:sz w:val="24"/>
          <w:szCs w:val="24"/>
          <w:lang w:eastAsia="ru-RU"/>
        </w:rPr>
        <w:t xml:space="preserve"> станка токарно-винтор</w:t>
      </w:r>
      <w:r w:rsidR="003D53D6">
        <w:rPr>
          <w:rFonts w:ascii="Times New Roman" w:hAnsi="Times New Roman" w:cs="Times New Roman"/>
          <w:sz w:val="24"/>
          <w:szCs w:val="24"/>
          <w:lang w:eastAsia="ru-RU"/>
        </w:rPr>
        <w:t>езного «250ИТВМФ1» (или аналог).</w:t>
      </w:r>
    </w:p>
    <w:p w:rsidR="00B5048C" w:rsidRPr="00B5048C" w:rsidRDefault="00B5048C" w:rsidP="00B504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048C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участниках, подавших заявки на участие в </w:t>
      </w:r>
      <w:r w:rsidR="003D53D6"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B5048C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826" w:type="pct"/>
        <w:jc w:val="center"/>
        <w:tblCellMar>
          <w:left w:w="0" w:type="dxa"/>
          <w:right w:w="0" w:type="dxa"/>
        </w:tblCellMar>
        <w:tblLook w:val="04A0"/>
      </w:tblPr>
      <w:tblGrid>
        <w:gridCol w:w="1005"/>
        <w:gridCol w:w="3430"/>
        <w:gridCol w:w="5266"/>
      </w:tblGrid>
      <w:tr w:rsidR="003D53D6" w:rsidRPr="00B5048C" w:rsidTr="003D53D6">
        <w:trPr>
          <w:trHeight w:val="5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D6" w:rsidRPr="00B5048C" w:rsidRDefault="003D53D6" w:rsidP="00916C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04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D6" w:rsidRPr="00B5048C" w:rsidRDefault="003D53D6" w:rsidP="00916C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04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D6" w:rsidRPr="00B5048C" w:rsidRDefault="003D53D6" w:rsidP="00916C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04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D53D6" w:rsidRPr="00B5048C" w:rsidTr="003D53D6">
        <w:trPr>
          <w:trHeight w:val="112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D6" w:rsidRPr="00B5048C" w:rsidRDefault="003D53D6" w:rsidP="00916C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04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60101820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D6" w:rsidRPr="00B5048C" w:rsidRDefault="003D53D6" w:rsidP="003D5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04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"ЮниТек"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D6" w:rsidRPr="00B5048C" w:rsidRDefault="003D53D6" w:rsidP="003D5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04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3 927 598 (Три миллиона девятьсот двадцать семь тысяч пятьсот дев</w:t>
            </w:r>
            <w:r w:rsidR="00726A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яносто восемь) рублей 14 копеек</w:t>
            </w:r>
            <w:r w:rsidRPr="00B504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3D53D6" w:rsidRPr="00B5048C" w:rsidTr="003D53D6">
        <w:trPr>
          <w:trHeight w:val="11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D6" w:rsidRPr="00B5048C" w:rsidRDefault="003D53D6" w:rsidP="00916C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04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60103475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D6" w:rsidRPr="00B5048C" w:rsidRDefault="003D53D6" w:rsidP="003D5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04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НПФ "ФОТОН-ЛТ"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D6" w:rsidRPr="00B5048C" w:rsidRDefault="003D53D6" w:rsidP="003D5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04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3 926 999 (Три миллиона девятьсот двадцать шесть тысяч девятьсот дев</w:t>
            </w:r>
            <w:r w:rsidR="00726A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яносто девять) рублей 99 копеек</w:t>
            </w:r>
            <w:r w:rsidRPr="00B504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B5048C" w:rsidRDefault="00B5048C" w:rsidP="00392D5E">
      <w:pPr>
        <w:pStyle w:val="a8"/>
        <w:ind w:firstLine="567"/>
        <w:jc w:val="both"/>
        <w:rPr>
          <w:rFonts w:eastAsia="Times New Roman"/>
        </w:rPr>
      </w:pPr>
      <w:r w:rsidRPr="00B5048C">
        <w:rPr>
          <w:rFonts w:eastAsia="Times New Roman"/>
        </w:rPr>
        <w:t xml:space="preserve">Согласно решению закупочной комиссии заявки участников Общество с ограниченной ответственностью "ЮниТек", Общество с ограниченной ответственностью НПФ "ФОТОН-ЛТ" приняты к рассмотрению. </w:t>
      </w:r>
    </w:p>
    <w:p w:rsidR="00C3147D" w:rsidRPr="00B5048C" w:rsidRDefault="00C3147D" w:rsidP="00392D5E">
      <w:pPr>
        <w:pStyle w:val="a8"/>
        <w:ind w:firstLine="567"/>
        <w:jc w:val="both"/>
        <w:rPr>
          <w:rFonts w:eastAsia="Times New Roman"/>
        </w:rPr>
      </w:pPr>
    </w:p>
    <w:p w:rsidR="00B5048C" w:rsidRPr="00B5048C" w:rsidRDefault="00B5048C" w:rsidP="00B5048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53A71" w:rsidRPr="00413FCD" w:rsidRDefault="00B53A71" w:rsidP="00B53A71">
      <w:pPr>
        <w:ind w:right="252"/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>Зам. Председателя Закупочной</w:t>
      </w:r>
    </w:p>
    <w:p w:rsidR="00B53A71" w:rsidRPr="00413FCD" w:rsidRDefault="00B53A71" w:rsidP="00B53A71">
      <w:pPr>
        <w:ind w:right="252"/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>Комиссии:</w:t>
      </w:r>
    </w:p>
    <w:p w:rsidR="00B53A71" w:rsidRPr="00413FCD" w:rsidRDefault="00B53A71" w:rsidP="00B53A71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 xml:space="preserve">_______________________________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Pr="00413FCD">
        <w:rPr>
          <w:rFonts w:ascii="Times New Roman" w:hAnsi="Times New Roman"/>
          <w:sz w:val="24"/>
          <w:szCs w:val="24"/>
          <w:lang w:eastAsia="ru-RU"/>
        </w:rPr>
        <w:t>С.В. Павлов</w:t>
      </w:r>
    </w:p>
    <w:p w:rsidR="00B53A71" w:rsidRPr="00413FCD" w:rsidRDefault="00B53A71" w:rsidP="00B53A71">
      <w:pPr>
        <w:tabs>
          <w:tab w:val="left" w:pos="1141"/>
        </w:tabs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>Член Закупочной комиссии:</w:t>
      </w:r>
    </w:p>
    <w:tbl>
      <w:tblPr>
        <w:tblW w:w="0" w:type="auto"/>
        <w:tblLook w:val="01E0"/>
      </w:tblPr>
      <w:tblGrid>
        <w:gridCol w:w="4361"/>
        <w:gridCol w:w="5210"/>
      </w:tblGrid>
      <w:tr w:rsidR="00B53A71" w:rsidRPr="00413FCD" w:rsidTr="00085F91">
        <w:tc>
          <w:tcPr>
            <w:tcW w:w="4361" w:type="dxa"/>
            <w:tcBorders>
              <w:left w:val="nil"/>
              <w:bottom w:val="single" w:sz="4" w:space="0" w:color="auto"/>
              <w:right w:val="nil"/>
            </w:tcBorders>
          </w:tcPr>
          <w:p w:rsidR="00B53A71" w:rsidRPr="00413FCD" w:rsidRDefault="00B53A71" w:rsidP="00085F91">
            <w:pPr>
              <w:ind w:right="25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B53A71" w:rsidRPr="00413FCD" w:rsidRDefault="00B53A71" w:rsidP="00085F91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413FCD">
              <w:rPr>
                <w:rFonts w:ascii="Times New Roman" w:hAnsi="Times New Roman"/>
                <w:sz w:val="24"/>
                <w:szCs w:val="24"/>
                <w:lang w:eastAsia="ru-RU"/>
              </w:rPr>
              <w:t>А.Л. Петелин</w:t>
            </w:r>
          </w:p>
        </w:tc>
      </w:tr>
    </w:tbl>
    <w:p w:rsidR="00B53A71" w:rsidRPr="00413FCD" w:rsidRDefault="00B53A71" w:rsidP="00B53A71">
      <w:pPr>
        <w:rPr>
          <w:rFonts w:ascii="Times New Roman" w:hAnsi="Times New Roman"/>
          <w:sz w:val="24"/>
          <w:szCs w:val="24"/>
          <w:lang w:eastAsia="ru-RU"/>
        </w:rPr>
      </w:pPr>
    </w:p>
    <w:p w:rsidR="00B53A71" w:rsidRPr="00413FCD" w:rsidRDefault="00B53A71" w:rsidP="00B53A71">
      <w:pPr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 xml:space="preserve">Секретарь Закупочной комиссии </w:t>
      </w:r>
    </w:p>
    <w:p w:rsidR="00B53A71" w:rsidRPr="00413FCD" w:rsidRDefault="00B53A71" w:rsidP="00B53A71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 правом голоса:</w:t>
      </w:r>
    </w:p>
    <w:p w:rsidR="00B53A71" w:rsidRPr="00413FCD" w:rsidRDefault="00B53A71" w:rsidP="00B53A71">
      <w:pPr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 xml:space="preserve">____________________________________ </w:t>
      </w: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413FCD">
        <w:rPr>
          <w:rFonts w:ascii="Times New Roman" w:hAnsi="Times New Roman"/>
          <w:sz w:val="24"/>
          <w:szCs w:val="24"/>
          <w:lang w:eastAsia="ru-RU"/>
        </w:rPr>
        <w:t>М.Ю. Маринина</w:t>
      </w:r>
    </w:p>
    <w:p w:rsidR="00B5048C" w:rsidRPr="00AC65FA" w:rsidRDefault="00B5048C" w:rsidP="00B5048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C2A9E" w:rsidRPr="00B5048C" w:rsidRDefault="00DC2A9E">
      <w:pPr>
        <w:rPr>
          <w:rFonts w:ascii="Times New Roman" w:hAnsi="Times New Roman" w:cs="Times New Roman"/>
          <w:sz w:val="24"/>
          <w:szCs w:val="24"/>
        </w:rPr>
      </w:pPr>
    </w:p>
    <w:sectPr w:rsidR="00DC2A9E" w:rsidRPr="00B5048C" w:rsidSect="00085F91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AD4" w:rsidRDefault="00B77AD4" w:rsidP="00B5048C">
      <w:pPr>
        <w:spacing w:after="0" w:line="240" w:lineRule="auto"/>
      </w:pPr>
      <w:r>
        <w:separator/>
      </w:r>
    </w:p>
  </w:endnote>
  <w:endnote w:type="continuationSeparator" w:id="1">
    <w:p w:rsidR="00B77AD4" w:rsidRDefault="00B77AD4" w:rsidP="00B50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AD4" w:rsidRDefault="00B77AD4" w:rsidP="00B5048C">
      <w:pPr>
        <w:spacing w:after="0" w:line="240" w:lineRule="auto"/>
      </w:pPr>
      <w:r>
        <w:separator/>
      </w:r>
    </w:p>
  </w:footnote>
  <w:footnote w:type="continuationSeparator" w:id="1">
    <w:p w:rsidR="00B77AD4" w:rsidRDefault="00B77AD4" w:rsidP="00B504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048C"/>
    <w:rsid w:val="000F3600"/>
    <w:rsid w:val="002A24E7"/>
    <w:rsid w:val="00392D5E"/>
    <w:rsid w:val="003D53D6"/>
    <w:rsid w:val="00726AD1"/>
    <w:rsid w:val="00807ACD"/>
    <w:rsid w:val="00AC65FA"/>
    <w:rsid w:val="00B10A48"/>
    <w:rsid w:val="00B5048C"/>
    <w:rsid w:val="00B53A71"/>
    <w:rsid w:val="00B77AD4"/>
    <w:rsid w:val="00C3147D"/>
    <w:rsid w:val="00DC2A9E"/>
    <w:rsid w:val="00EC5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48C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AC65FA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048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50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5048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5048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504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B504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50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5048C"/>
    <w:rPr>
      <w:rFonts w:eastAsia="Times New Roman"/>
    </w:rPr>
  </w:style>
  <w:style w:type="character" w:customStyle="1" w:styleId="10">
    <w:name w:val="Заголовок 1 Знак"/>
    <w:basedOn w:val="a0"/>
    <w:link w:val="1"/>
    <w:rsid w:val="00AC65FA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styleId="ab">
    <w:name w:val="Balloon Text"/>
    <w:basedOn w:val="a"/>
    <w:link w:val="ac"/>
    <w:uiPriority w:val="99"/>
    <w:semiHidden/>
    <w:unhideWhenUsed/>
    <w:rsid w:val="00AC6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C65F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31</cp:revision>
  <dcterms:created xsi:type="dcterms:W3CDTF">2014-01-30T08:58:00Z</dcterms:created>
  <dcterms:modified xsi:type="dcterms:W3CDTF">2014-01-30T09:13:00Z</dcterms:modified>
</cp:coreProperties>
</file>