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5D14CD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384B4D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384B4D">
        <w:rPr>
          <w:rFonts w:ascii="Times New Roman" w:hAnsi="Times New Roman"/>
          <w:b/>
          <w:bCs/>
          <w:sz w:val="28"/>
          <w:szCs w:val="28"/>
        </w:rPr>
        <w:t>708-UE-201</w:t>
      </w:r>
      <w:r w:rsidR="005D14CD" w:rsidRPr="00384B4D">
        <w:rPr>
          <w:rFonts w:ascii="Times New Roman" w:hAnsi="Times New Roman"/>
          <w:b/>
          <w:bCs/>
          <w:sz w:val="28"/>
          <w:szCs w:val="28"/>
          <w:lang w:val="en-US"/>
        </w:rPr>
        <w:t>4</w:t>
      </w:r>
      <w:r w:rsidR="006D3201" w:rsidRPr="00384B4D">
        <w:rPr>
          <w:rFonts w:ascii="Times New Roman" w:hAnsi="Times New Roman"/>
          <w:b/>
          <w:bCs/>
          <w:sz w:val="28"/>
          <w:szCs w:val="28"/>
        </w:rPr>
        <w:t>/</w:t>
      </w:r>
      <w:r w:rsidR="00384B4D" w:rsidRPr="00384B4D">
        <w:rPr>
          <w:rFonts w:ascii="Times New Roman" w:hAnsi="Times New Roman"/>
          <w:b/>
          <w:bCs/>
          <w:sz w:val="28"/>
          <w:szCs w:val="28"/>
        </w:rPr>
        <w:t>56</w:t>
      </w:r>
    </w:p>
    <w:p w:rsidR="00555D1C" w:rsidRPr="00D0572D" w:rsidRDefault="00C77969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цен </w:t>
      </w:r>
      <w:r w:rsidR="009956EE" w:rsidRPr="00A2584B">
        <w:rPr>
          <w:rFonts w:ascii="Times New Roman" w:hAnsi="Times New Roman"/>
          <w:b/>
          <w:bCs/>
          <w:sz w:val="28"/>
          <w:szCs w:val="28"/>
        </w:rPr>
        <w:t>на право заключения д</w:t>
      </w:r>
      <w:r w:rsidR="009956EE" w:rsidRPr="00A2584B">
        <w:rPr>
          <w:rFonts w:ascii="Times New Roman" w:hAnsi="Times New Roman"/>
          <w:b/>
          <w:bCs/>
          <w:sz w:val="28"/>
          <w:szCs w:val="28"/>
        </w:rPr>
        <w:t>о</w:t>
      </w:r>
      <w:r w:rsidR="009956EE" w:rsidRPr="00A2584B">
        <w:rPr>
          <w:rFonts w:ascii="Times New Roman" w:hAnsi="Times New Roman"/>
          <w:b/>
          <w:bCs/>
          <w:sz w:val="28"/>
          <w:szCs w:val="28"/>
        </w:rPr>
        <w:t xml:space="preserve">говора на </w:t>
      </w:r>
      <w:r w:rsidR="005D14CD" w:rsidRPr="009173ED">
        <w:rPr>
          <w:rFonts w:ascii="Times New Roman" w:hAnsi="Times New Roman"/>
          <w:b/>
          <w:bCs/>
          <w:sz w:val="28"/>
          <w:szCs w:val="28"/>
        </w:rPr>
        <w:t>поставк</w:t>
      </w:r>
      <w:r w:rsidR="005D14CD">
        <w:rPr>
          <w:rFonts w:ascii="Times New Roman" w:hAnsi="Times New Roman"/>
          <w:b/>
          <w:bCs/>
          <w:sz w:val="28"/>
          <w:szCs w:val="28"/>
        </w:rPr>
        <w:t>у</w:t>
      </w:r>
      <w:proofErr w:type="gramEnd"/>
      <w:r w:rsidR="005D14CD" w:rsidRPr="009173ED">
        <w:rPr>
          <w:rFonts w:ascii="Times New Roman" w:hAnsi="Times New Roman"/>
          <w:b/>
          <w:bCs/>
          <w:sz w:val="28"/>
          <w:szCs w:val="28"/>
        </w:rPr>
        <w:t xml:space="preserve"> блоков электромагнитных клапанов С4Н-5-113 или «эквивалент» в соответствии с опросным листом 04-40195-0-0-ГСВ1.ОЛ и томом 2 «Техническая часть»</w:t>
      </w:r>
    </w:p>
    <w:p w:rsidR="009956EE" w:rsidRPr="00D0572D" w:rsidRDefault="009956EE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D14CD" w:rsidRPr="005D14CD" w:rsidRDefault="005D14CD" w:rsidP="005D14C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5D14CD">
        <w:rPr>
          <w:rFonts w:ascii="Times New Roman" w:eastAsia="Times New Roman" w:hAnsi="Times New Roman"/>
          <w:bCs/>
          <w:sz w:val="24"/>
          <w:szCs w:val="24"/>
        </w:rPr>
        <w:t>г. Новоуральск</w:t>
      </w:r>
      <w:r w:rsidRPr="005D14CD">
        <w:rPr>
          <w:rFonts w:ascii="Times New Roman" w:eastAsia="Times New Roman" w:hAnsi="Times New Roman"/>
          <w:bCs/>
          <w:sz w:val="24"/>
          <w:szCs w:val="24"/>
        </w:rPr>
        <w:tab/>
      </w:r>
      <w:r w:rsidRPr="005D14CD">
        <w:rPr>
          <w:rFonts w:ascii="Times New Roman" w:eastAsia="Times New Roman" w:hAnsi="Times New Roman"/>
          <w:bCs/>
          <w:sz w:val="24"/>
          <w:szCs w:val="24"/>
        </w:rPr>
        <w:tab/>
      </w:r>
      <w:r w:rsidRPr="005D14CD">
        <w:rPr>
          <w:rFonts w:ascii="Times New Roman" w:eastAsia="Times New Roman" w:hAnsi="Times New Roman"/>
          <w:bCs/>
          <w:sz w:val="24"/>
          <w:szCs w:val="24"/>
        </w:rPr>
        <w:tab/>
      </w:r>
      <w:r w:rsidRPr="005D14CD">
        <w:rPr>
          <w:rFonts w:ascii="Times New Roman" w:eastAsia="Times New Roman" w:hAnsi="Times New Roman"/>
          <w:bCs/>
          <w:sz w:val="24"/>
          <w:szCs w:val="24"/>
        </w:rPr>
        <w:tab/>
      </w:r>
      <w:r w:rsidRPr="005D14CD">
        <w:rPr>
          <w:rFonts w:ascii="Times New Roman" w:eastAsia="Times New Roman" w:hAnsi="Times New Roman"/>
          <w:bCs/>
          <w:sz w:val="24"/>
          <w:szCs w:val="24"/>
        </w:rPr>
        <w:tab/>
      </w:r>
      <w:r w:rsidRPr="005D14CD">
        <w:rPr>
          <w:rFonts w:ascii="Times New Roman" w:eastAsia="Times New Roman" w:hAnsi="Times New Roman"/>
          <w:bCs/>
          <w:sz w:val="24"/>
          <w:szCs w:val="24"/>
        </w:rPr>
        <w:tab/>
        <w:t xml:space="preserve">                   «27» января 2014 </w:t>
      </w:r>
    </w:p>
    <w:p w:rsidR="005D14CD" w:rsidRPr="005D14CD" w:rsidRDefault="005D14CD" w:rsidP="005D14C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5D14CD" w:rsidRPr="005D14CD" w:rsidRDefault="005D14CD" w:rsidP="005D14C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D14CD">
        <w:rPr>
          <w:rFonts w:ascii="Times New Roman" w:eastAsia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</w:t>
      </w:r>
      <w:r w:rsidRPr="005D14CD">
        <w:rPr>
          <w:rFonts w:ascii="Times New Roman" w:eastAsia="Times New Roman" w:hAnsi="Times New Roman"/>
          <w:sz w:val="24"/>
          <w:szCs w:val="24"/>
        </w:rPr>
        <w:t>с</w:t>
      </w:r>
      <w:r w:rsidRPr="005D14CD">
        <w:rPr>
          <w:rFonts w:ascii="Times New Roman" w:eastAsia="Times New Roman" w:hAnsi="Times New Roman"/>
          <w:sz w:val="24"/>
          <w:szCs w:val="24"/>
        </w:rPr>
        <w:t>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5D14CD">
        <w:rPr>
          <w:rFonts w:ascii="Times New Roman" w:eastAsia="Times New Roman" w:hAnsi="Times New Roman"/>
          <w:sz w:val="24"/>
          <w:szCs w:val="24"/>
        </w:rPr>
        <w:t>с</w:t>
      </w:r>
      <w:r w:rsidRPr="005D14CD">
        <w:rPr>
          <w:rFonts w:ascii="Times New Roman" w:eastAsia="Times New Roman" w:hAnsi="Times New Roman"/>
          <w:sz w:val="24"/>
          <w:szCs w:val="24"/>
        </w:rPr>
        <w:t>корпорации «Росатом» (протокол от 07.02.2012 № 37) (далее – ЕОСЗ) в его действующей редакции, с использованием функционала ЭТП АКД согласно регламенту ее работы.</w:t>
      </w:r>
    </w:p>
    <w:p w:rsidR="005D14CD" w:rsidRPr="005D14CD" w:rsidRDefault="005D14CD" w:rsidP="005D14C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D14CD" w:rsidRPr="005D14CD" w:rsidRDefault="005D14CD" w:rsidP="005D14C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5D14CD">
        <w:rPr>
          <w:rFonts w:ascii="Times New Roman" w:eastAsia="Times New Roman" w:hAnsi="Times New Roman"/>
          <w:b/>
          <w:sz w:val="24"/>
          <w:szCs w:val="24"/>
        </w:rPr>
        <w:t>Информация о закупке:</w:t>
      </w:r>
    </w:p>
    <w:p w:rsidR="005D14CD" w:rsidRPr="005D14CD" w:rsidRDefault="005D14CD" w:rsidP="005D14C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5D14CD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5D14CD" w:rsidRPr="005D14CD" w:rsidRDefault="005D14CD" w:rsidP="005D14CD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D14CD">
        <w:rPr>
          <w:rFonts w:ascii="Times New Roman" w:eastAsia="Times New Roman" w:hAnsi="Times New Roman"/>
          <w:sz w:val="24"/>
          <w:szCs w:val="24"/>
        </w:rPr>
        <w:t>Организатор запроса цен: ОАО «УЭХК».</w:t>
      </w:r>
    </w:p>
    <w:p w:rsidR="005D14CD" w:rsidRPr="005D14CD" w:rsidRDefault="005D14CD" w:rsidP="005D14CD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D14CD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Pr="005D14CD">
        <w:rPr>
          <w:rFonts w:ascii="Times New Roman" w:eastAsia="Times New Roman" w:hAnsi="Times New Roman"/>
          <w:b/>
          <w:sz w:val="24"/>
          <w:szCs w:val="24"/>
        </w:rPr>
        <w:t>поставка блоков электромагнитных клапанов С4Н-5-113 или «э</w:t>
      </w:r>
      <w:r w:rsidRPr="005D14CD">
        <w:rPr>
          <w:rFonts w:ascii="Times New Roman" w:eastAsia="Times New Roman" w:hAnsi="Times New Roman"/>
          <w:b/>
          <w:sz w:val="24"/>
          <w:szCs w:val="24"/>
        </w:rPr>
        <w:t>к</w:t>
      </w:r>
      <w:r w:rsidRPr="005D14CD">
        <w:rPr>
          <w:rFonts w:ascii="Times New Roman" w:eastAsia="Times New Roman" w:hAnsi="Times New Roman"/>
          <w:b/>
          <w:sz w:val="24"/>
          <w:szCs w:val="24"/>
        </w:rPr>
        <w:t>вивалент» в соответствии с опросным листом 04-40195-0-0-ГСВ1.ОЛ и томом 2 «Техническая часть».</w:t>
      </w:r>
    </w:p>
    <w:p w:rsidR="005D14CD" w:rsidRPr="005D14CD" w:rsidRDefault="005D14CD" w:rsidP="005D14CD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5D14CD" w:rsidRPr="005D14CD" w:rsidRDefault="005D14CD" w:rsidP="005D14CD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5D14CD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5D14CD">
        <w:rPr>
          <w:rFonts w:ascii="Times New Roman" w:eastAsia="Times New Roman" w:hAnsi="Times New Roman"/>
          <w:b/>
          <w:sz w:val="24"/>
          <w:szCs w:val="24"/>
        </w:rPr>
        <w:t>3 037 421,00</w:t>
      </w:r>
      <w:r w:rsidRPr="005D14CD">
        <w:rPr>
          <w:rFonts w:ascii="Times New Roman" w:eastAsia="Times New Roman" w:hAnsi="Times New Roman"/>
          <w:sz w:val="24"/>
          <w:szCs w:val="24"/>
        </w:rPr>
        <w:t xml:space="preserve"> (Три миллиона тридцать семь тысяч четыреста двадцать один) рубль 00 копеек, включая НДС (18%).</w:t>
      </w:r>
    </w:p>
    <w:p w:rsidR="005D14CD" w:rsidRPr="005D14CD" w:rsidRDefault="005D14CD" w:rsidP="005D14CD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5D14CD" w:rsidRPr="005D14CD" w:rsidRDefault="005D14CD" w:rsidP="005D14CD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D14CD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цен и документация по запросу цен опубликованы «21» января 2014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5D14CD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5D14CD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5D14CD">
        <w:rPr>
          <w:rFonts w:ascii="Times New Roman" w:eastAsia="Times New Roman" w:hAnsi="Times New Roman"/>
          <w:b/>
          <w:sz w:val="24"/>
          <w:szCs w:val="24"/>
        </w:rPr>
        <w:t>№ 140121/0505/003</w:t>
      </w:r>
      <w:r w:rsidRPr="005D14CD">
        <w:rPr>
          <w:rFonts w:ascii="Times New Roman" w:eastAsia="Times New Roman" w:hAnsi="Times New Roman"/>
          <w:sz w:val="24"/>
          <w:szCs w:val="24"/>
        </w:rPr>
        <w:t xml:space="preserve">, на ЭТП </w:t>
      </w:r>
    </w:p>
    <w:p w:rsidR="005D14CD" w:rsidRPr="005D14CD" w:rsidRDefault="005D14CD" w:rsidP="005D14CD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D14CD">
        <w:rPr>
          <w:rFonts w:ascii="Times New Roman" w:eastAsia="Times New Roman" w:hAnsi="Times New Roman"/>
          <w:sz w:val="24"/>
          <w:szCs w:val="24"/>
        </w:rPr>
        <w:t>АКД, закупка </w:t>
      </w:r>
      <w:r w:rsidRPr="005D14CD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Pr="005D14CD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Pr="005D14CD">
        <w:rPr>
          <w:rFonts w:ascii="Times New Roman" w:eastAsia="Times New Roman" w:hAnsi="Times New Roman"/>
          <w:b/>
          <w:sz w:val="24"/>
          <w:szCs w:val="24"/>
        </w:rPr>
        <w:t>028604.</w:t>
      </w:r>
    </w:p>
    <w:p w:rsidR="005D14CD" w:rsidRPr="005D14CD" w:rsidRDefault="005D14CD" w:rsidP="005D14C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D0572D" w:rsidRPr="00384B4D" w:rsidRDefault="005D14CD" w:rsidP="005D14C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D14CD">
        <w:rPr>
          <w:rFonts w:ascii="Times New Roman" w:eastAsia="Times New Roman" w:hAnsi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384B4D" w:rsidRPr="00384B4D">
        <w:rPr>
          <w:rFonts w:ascii="Times New Roman" w:eastAsia="Times New Roman" w:hAnsi="Times New Roman"/>
          <w:sz w:val="24"/>
          <w:szCs w:val="24"/>
        </w:rPr>
        <w:t>10</w:t>
      </w:r>
      <w:r w:rsidRPr="005D14CD">
        <w:rPr>
          <w:rFonts w:ascii="Times New Roman" w:eastAsia="Times New Roman" w:hAnsi="Times New Roman"/>
          <w:sz w:val="24"/>
          <w:szCs w:val="24"/>
        </w:rPr>
        <w:t>:00 (время московское) «27»</w:t>
      </w:r>
      <w:r w:rsidRPr="005D14CD">
        <w:rPr>
          <w:rFonts w:ascii="Times New Roman" w:eastAsia="Times New Roman" w:hAnsi="Times New Roman"/>
          <w:sz w:val="24"/>
          <w:szCs w:val="24"/>
          <w:lang w:val="en-US"/>
        </w:rPr>
        <w:t> </w:t>
      </w:r>
      <w:r w:rsidRPr="005D14CD">
        <w:rPr>
          <w:rFonts w:ascii="Times New Roman" w:eastAsia="Times New Roman" w:hAnsi="Times New Roman"/>
          <w:sz w:val="24"/>
          <w:szCs w:val="24"/>
        </w:rPr>
        <w:t>января 2014 года, по адресу: г. Новоуральск ул. Дзержинского, 2.</w:t>
      </w:r>
    </w:p>
    <w:p w:rsidR="005D14CD" w:rsidRPr="00384B4D" w:rsidRDefault="005D14CD" w:rsidP="005D14C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C13FA" w:rsidRDefault="00D0572D" w:rsidP="00D057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val="en-US"/>
        </w:rPr>
      </w:pPr>
      <w:r w:rsidRPr="00D0572D">
        <w:rPr>
          <w:rFonts w:ascii="Times New Roman" w:eastAsia="Times New Roman" w:hAnsi="Times New Roman"/>
          <w:b/>
          <w:bCs/>
          <w:sz w:val="24"/>
          <w:szCs w:val="24"/>
        </w:rPr>
        <w:t>В заседании принимают участие:</w:t>
      </w: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2528"/>
        <w:gridCol w:w="7043"/>
      </w:tblGrid>
      <w:tr w:rsidR="00D0572D" w:rsidRPr="00D0572D" w:rsidTr="003D418F">
        <w:tc>
          <w:tcPr>
            <w:tcW w:w="2660" w:type="dxa"/>
          </w:tcPr>
          <w:p w:rsidR="00D0572D" w:rsidRPr="00D0572D" w:rsidRDefault="00D0572D" w:rsidP="00D0572D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591" w:type="dxa"/>
          </w:tcPr>
          <w:p w:rsidR="00D0572D" w:rsidRPr="00D0572D" w:rsidRDefault="00D0572D" w:rsidP="00D0572D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D0572D" w:rsidRPr="00D0572D" w:rsidTr="003D418F">
        <w:tc>
          <w:tcPr>
            <w:tcW w:w="10251" w:type="dxa"/>
            <w:gridSpan w:val="2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D0572D" w:rsidRPr="00D0572D" w:rsidTr="003D418F">
        <w:tc>
          <w:tcPr>
            <w:tcW w:w="2660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591" w:type="dxa"/>
            <w:vAlign w:val="center"/>
          </w:tcPr>
          <w:p w:rsidR="00D0572D" w:rsidRPr="00D0572D" w:rsidRDefault="00384B4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заместителя</w:t>
            </w:r>
            <w:r w:rsidR="00D0572D" w:rsidRPr="00D0572D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закупкам и логистике</w:t>
            </w:r>
          </w:p>
        </w:tc>
      </w:tr>
      <w:tr w:rsidR="00D0572D" w:rsidRPr="00D0572D" w:rsidTr="003D418F">
        <w:tc>
          <w:tcPr>
            <w:tcW w:w="10251" w:type="dxa"/>
            <w:gridSpan w:val="2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D0572D" w:rsidRPr="00D0572D" w:rsidTr="003D418F">
        <w:tc>
          <w:tcPr>
            <w:tcW w:w="2660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 xml:space="preserve">Д.Ю. Котельников      </w:t>
            </w:r>
          </w:p>
        </w:tc>
        <w:tc>
          <w:tcPr>
            <w:tcW w:w="7591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D0572D" w:rsidRPr="00D0572D" w:rsidTr="003D418F">
        <w:tc>
          <w:tcPr>
            <w:tcW w:w="10251" w:type="dxa"/>
            <w:gridSpan w:val="2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D0572D" w:rsidRPr="00D0572D" w:rsidTr="003D418F">
        <w:trPr>
          <w:trHeight w:val="291"/>
        </w:trPr>
        <w:tc>
          <w:tcPr>
            <w:tcW w:w="2660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7591" w:type="dxa"/>
            <w:vAlign w:val="center"/>
          </w:tcPr>
          <w:p w:rsidR="00D0572D" w:rsidRPr="00D0572D" w:rsidRDefault="00D0572D" w:rsidP="00D0572D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D0572D" w:rsidRPr="00D0572D" w:rsidTr="003D418F">
        <w:tc>
          <w:tcPr>
            <w:tcW w:w="2660" w:type="dxa"/>
            <w:vAlign w:val="center"/>
          </w:tcPr>
          <w:p w:rsidR="00D0572D" w:rsidRPr="00384B4D" w:rsidRDefault="00384B4D" w:rsidP="00384B4D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D0572D" w:rsidRPr="00D0572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D0572D" w:rsidRPr="00D0572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0572D" w:rsidRPr="00D0572D" w:rsidRDefault="00D0572D" w:rsidP="00D0572D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И.о. руководителя группы по защите активов</w:t>
            </w:r>
          </w:p>
        </w:tc>
      </w:tr>
      <w:tr w:rsidR="00D0572D" w:rsidRPr="00D0572D" w:rsidTr="003D418F">
        <w:tc>
          <w:tcPr>
            <w:tcW w:w="10251" w:type="dxa"/>
            <w:gridSpan w:val="2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D0572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D0572D" w:rsidRPr="00D0572D" w:rsidTr="003D418F">
        <w:tc>
          <w:tcPr>
            <w:tcW w:w="2660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</w:t>
            </w:r>
          </w:p>
        </w:tc>
        <w:tc>
          <w:tcPr>
            <w:tcW w:w="7591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Ведущий экономист отдела планирования коммерческой де</w:t>
            </w:r>
            <w:r w:rsidRPr="00D0572D">
              <w:rPr>
                <w:rFonts w:ascii="Times New Roman" w:hAnsi="Times New Roman"/>
                <w:sz w:val="24"/>
                <w:szCs w:val="24"/>
              </w:rPr>
              <w:t>я</w:t>
            </w:r>
            <w:r w:rsidRPr="00D0572D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D0572D" w:rsidRPr="00D0572D" w:rsidRDefault="00D0572D" w:rsidP="00D057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555D1C" w:rsidRDefault="00555D1C" w:rsidP="009C13FA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5 из 5 членов закупочной комиссии. Кворум имеется. </w:t>
      </w:r>
    </w:p>
    <w:p w:rsidR="00D0572D" w:rsidRDefault="00D0572D" w:rsidP="009C13FA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B4D" w:rsidRDefault="00384B4D" w:rsidP="009C13FA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5D1C" w:rsidRDefault="00C25DC1" w:rsidP="009C13FA">
      <w:pPr>
        <w:widowControl w:val="0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цен от </w:t>
      </w:r>
      <w:r w:rsidR="00D0572D">
        <w:rPr>
          <w:rFonts w:ascii="Times New Roman" w:hAnsi="Times New Roman"/>
          <w:sz w:val="24"/>
          <w:szCs w:val="24"/>
          <w:lang w:eastAsia="ar-SA"/>
        </w:rPr>
        <w:t>«</w:t>
      </w:r>
      <w:r w:rsidR="00384B4D">
        <w:rPr>
          <w:rFonts w:ascii="Times New Roman" w:hAnsi="Times New Roman"/>
          <w:sz w:val="24"/>
          <w:szCs w:val="24"/>
          <w:lang w:eastAsia="ar-SA"/>
        </w:rPr>
        <w:t>27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384B4D">
        <w:rPr>
          <w:rFonts w:ascii="Times New Roman" w:hAnsi="Times New Roman"/>
          <w:sz w:val="24"/>
          <w:szCs w:val="24"/>
          <w:lang w:eastAsia="ar-SA"/>
        </w:rPr>
        <w:t>января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</w:t>
      </w:r>
      <w:r w:rsidR="00384B4D">
        <w:rPr>
          <w:rFonts w:ascii="Times New Roman" w:hAnsi="Times New Roman"/>
          <w:sz w:val="24"/>
          <w:szCs w:val="24"/>
          <w:lang w:eastAsia="ar-SA"/>
        </w:rPr>
        <w:t>4</w:t>
      </w:r>
      <w:r w:rsidRPr="00C25DC1">
        <w:rPr>
          <w:rFonts w:ascii="Times New Roman" w:hAnsi="Times New Roman"/>
          <w:sz w:val="24"/>
          <w:szCs w:val="24"/>
          <w:lang w:eastAsia="ar-SA"/>
        </w:rPr>
        <w:t>/</w:t>
      </w:r>
      <w:r w:rsidR="00D0572D" w:rsidRPr="00D0572D">
        <w:rPr>
          <w:rFonts w:ascii="Times New Roman" w:hAnsi="Times New Roman"/>
          <w:sz w:val="24"/>
          <w:szCs w:val="24"/>
          <w:lang w:eastAsia="ar-SA"/>
        </w:rPr>
        <w:t>5</w:t>
      </w:r>
      <w:r w:rsidR="00384B4D">
        <w:rPr>
          <w:rFonts w:ascii="Times New Roman" w:hAnsi="Times New Roman"/>
          <w:sz w:val="24"/>
          <w:szCs w:val="24"/>
          <w:lang w:eastAsia="ar-SA"/>
        </w:rPr>
        <w:t>3</w:t>
      </w:r>
      <w:r w:rsidR="009C13FA">
        <w:rPr>
          <w:rFonts w:ascii="Times New Roman" w:hAnsi="Times New Roman"/>
          <w:sz w:val="24"/>
          <w:szCs w:val="24"/>
          <w:lang w:eastAsia="ar-SA"/>
        </w:rPr>
        <w:t xml:space="preserve"> была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подан</w:t>
      </w:r>
      <w:r w:rsidR="009C13FA">
        <w:rPr>
          <w:rFonts w:ascii="Times New Roman" w:hAnsi="Times New Roman"/>
          <w:sz w:val="24"/>
          <w:szCs w:val="24"/>
          <w:lang w:eastAsia="ar-SA"/>
        </w:rPr>
        <w:t>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заявк</w:t>
      </w:r>
      <w:r w:rsidR="009C13FA">
        <w:rPr>
          <w:rFonts w:ascii="Times New Roman" w:hAnsi="Times New Roman"/>
          <w:sz w:val="24"/>
          <w:szCs w:val="24"/>
          <w:lang w:eastAsia="ar-SA"/>
        </w:rPr>
        <w:t>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на участие в запросе цен следующим участник</w:t>
      </w:r>
      <w:r w:rsidR="009C13FA">
        <w:rPr>
          <w:rFonts w:ascii="Times New Roman" w:hAnsi="Times New Roman"/>
          <w:sz w:val="24"/>
          <w:szCs w:val="24"/>
          <w:lang w:eastAsia="ar-SA"/>
        </w:rPr>
        <w:t>ом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запроса цен:</w:t>
      </w:r>
    </w:p>
    <w:p w:rsidR="00D0572D" w:rsidRPr="00555D1C" w:rsidRDefault="00D0572D" w:rsidP="00D0572D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1"/>
        <w:tblW w:w="4942" w:type="pct"/>
        <w:tblLook w:val="04A0" w:firstRow="1" w:lastRow="0" w:firstColumn="1" w:lastColumn="0" w:noHBand="0" w:noVBand="1"/>
      </w:tblPr>
      <w:tblGrid>
        <w:gridCol w:w="728"/>
        <w:gridCol w:w="3453"/>
        <w:gridCol w:w="2405"/>
        <w:gridCol w:w="2874"/>
      </w:tblGrid>
      <w:tr w:rsidR="00E00DB1" w:rsidRPr="00E00DB1" w:rsidTr="009C13FA">
        <w:tc>
          <w:tcPr>
            <w:tcW w:w="385" w:type="pct"/>
            <w:hideMark/>
          </w:tcPr>
          <w:p w:rsidR="00E00DB1" w:rsidRPr="00E00DB1" w:rsidRDefault="00E00DB1" w:rsidP="00E00DB1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825" w:type="pct"/>
            <w:hideMark/>
          </w:tcPr>
          <w:p w:rsidR="00E00DB1" w:rsidRPr="00E00DB1" w:rsidRDefault="00E00DB1" w:rsidP="00E00DB1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271" w:type="pct"/>
            <w:hideMark/>
          </w:tcPr>
          <w:p w:rsidR="00E00DB1" w:rsidRPr="00E00DB1" w:rsidRDefault="00E00DB1" w:rsidP="00E00DB1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дический и факт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ческий адрес участника запроса цен </w:t>
            </w:r>
          </w:p>
        </w:tc>
        <w:tc>
          <w:tcPr>
            <w:tcW w:w="1519" w:type="pct"/>
            <w:hideMark/>
          </w:tcPr>
          <w:p w:rsidR="00E00DB1" w:rsidRPr="00E00DB1" w:rsidRDefault="00E00DB1" w:rsidP="00E00DB1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384B4D" w:rsidRPr="00E00DB1" w:rsidTr="009C13FA">
        <w:trPr>
          <w:trHeight w:val="2599"/>
        </w:trPr>
        <w:tc>
          <w:tcPr>
            <w:tcW w:w="385" w:type="pct"/>
            <w:hideMark/>
          </w:tcPr>
          <w:p w:rsidR="00384B4D" w:rsidRPr="00E00DB1" w:rsidRDefault="00384B4D" w:rsidP="00E00DB1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E00DB1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825" w:type="pct"/>
            <w:hideMark/>
          </w:tcPr>
          <w:p w:rsidR="00384B4D" w:rsidRPr="009173ED" w:rsidRDefault="00384B4D" w:rsidP="00D0548E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9173ED">
              <w:t xml:space="preserve"> </w:t>
            </w: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</w:p>
          <w:p w:rsidR="00384B4D" w:rsidRPr="009173ED" w:rsidRDefault="00384B4D" w:rsidP="00D0548E">
            <w:pPr>
              <w:widowControl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9173ED">
              <w:rPr>
                <w:rFonts w:ascii="Times New Roman" w:hAnsi="Times New Roman"/>
                <w:b/>
              </w:rPr>
              <w:t>«Ариадна»</w:t>
            </w:r>
          </w:p>
        </w:tc>
        <w:tc>
          <w:tcPr>
            <w:tcW w:w="1271" w:type="pct"/>
            <w:hideMark/>
          </w:tcPr>
          <w:p w:rsidR="00384B4D" w:rsidRPr="009173ED" w:rsidRDefault="00384B4D" w:rsidP="00D0548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</w:rPr>
              <w:t xml:space="preserve"> 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ИНН 3123104100</w:t>
            </w:r>
          </w:p>
          <w:p w:rsidR="00384B4D" w:rsidRPr="009173ED" w:rsidRDefault="00384B4D" w:rsidP="00D0548E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9173ED">
              <w:rPr>
                <w:rFonts w:ascii="Times New Roman" w:hAnsi="Times New Roman"/>
                <w:b/>
              </w:rPr>
              <w:t>юр. адрес:</w:t>
            </w:r>
          </w:p>
          <w:p w:rsidR="00384B4D" w:rsidRPr="009173ED" w:rsidRDefault="00384B4D" w:rsidP="00D0548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308006</w:t>
            </w:r>
          </w:p>
          <w:p w:rsidR="00384B4D" w:rsidRPr="009173ED" w:rsidRDefault="00384B4D" w:rsidP="00D0548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г. Белгород, ул. К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рочанская, д.26</w:t>
            </w:r>
          </w:p>
          <w:p w:rsidR="00384B4D" w:rsidRPr="009173ED" w:rsidRDefault="00384B4D" w:rsidP="00D0548E">
            <w:pPr>
              <w:pStyle w:val="Default"/>
              <w:rPr>
                <w:b/>
              </w:rPr>
            </w:pPr>
          </w:p>
          <w:p w:rsidR="00384B4D" w:rsidRPr="009173ED" w:rsidRDefault="00384B4D" w:rsidP="00D0548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</w:rPr>
              <w:t xml:space="preserve"> 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фактический адрес: 308006</w:t>
            </w:r>
          </w:p>
          <w:p w:rsidR="00384B4D" w:rsidRPr="009173ED" w:rsidRDefault="00384B4D" w:rsidP="00D0548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г. Белгород, ул. К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>рочанская, д.26</w:t>
            </w:r>
          </w:p>
        </w:tc>
        <w:tc>
          <w:tcPr>
            <w:tcW w:w="1519" w:type="pct"/>
            <w:hideMark/>
          </w:tcPr>
          <w:p w:rsidR="00384B4D" w:rsidRPr="009173ED" w:rsidRDefault="00384B4D" w:rsidP="00D0548E">
            <w:pPr>
              <w:widowControl w:val="0"/>
              <w:ind w:left="163" w:right="91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Цена заявки:</w:t>
            </w:r>
          </w:p>
          <w:p w:rsidR="00384B4D" w:rsidRPr="009173ED" w:rsidRDefault="00384B4D" w:rsidP="00D0548E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9173ED">
              <w:rPr>
                <w:rFonts w:ascii="Times New Roman" w:hAnsi="Times New Roman"/>
                <w:b/>
                <w:bCs/>
                <w:sz w:val="23"/>
                <w:szCs w:val="23"/>
              </w:rPr>
              <w:t>3 037 415,58 (Три миллиона тридцать семь тысяч четыреста пятнадцать) рублей 58 копеек, в том числе НДС 463 334,58</w:t>
            </w:r>
            <w:r w:rsidRPr="009173ED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 w:rsidR="00C77969" w:rsidRPr="00555D1C" w:rsidRDefault="00C77969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5DC1" w:rsidRPr="00CE5A84" w:rsidRDefault="00C25DC1" w:rsidP="009C13FA">
      <w:pPr>
        <w:keepLines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C25DC1" w:rsidRPr="00CE5A84" w:rsidRDefault="00C25DC1" w:rsidP="009C13FA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Default="00EB68DC" w:rsidP="009C13FA">
      <w:pPr>
        <w:keepLines/>
        <w:widowControl w:val="0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E5A84">
        <w:rPr>
          <w:rFonts w:ascii="Times New Roman" w:hAnsi="Times New Roman"/>
          <w:sz w:val="24"/>
          <w:szCs w:val="24"/>
        </w:rPr>
        <w:t xml:space="preserve">В соответствии с разделом 20 ЕОСЗ, на основании с пункта 14.8.4 ЕОСЗ </w:t>
      </w:r>
      <w:r w:rsidRPr="009956EE">
        <w:rPr>
          <w:rFonts w:ascii="Times New Roman" w:hAnsi="Times New Roman"/>
          <w:sz w:val="24"/>
          <w:szCs w:val="24"/>
        </w:rPr>
        <w:t>направить запрос</w:t>
      </w:r>
      <w:r w:rsidR="009956EE" w:rsidRPr="009956EE">
        <w:rPr>
          <w:rFonts w:ascii="Times New Roman" w:hAnsi="Times New Roman"/>
          <w:sz w:val="24"/>
          <w:szCs w:val="24"/>
        </w:rPr>
        <w:t xml:space="preserve"> по предоставлению недостающих документов и </w:t>
      </w:r>
      <w:r w:rsidRPr="009956EE">
        <w:rPr>
          <w:rFonts w:ascii="Times New Roman" w:hAnsi="Times New Roman"/>
          <w:sz w:val="24"/>
          <w:szCs w:val="24"/>
        </w:rPr>
        <w:t>по уточнению заяв</w:t>
      </w:r>
      <w:r w:rsidR="00143695" w:rsidRPr="009956EE">
        <w:rPr>
          <w:rFonts w:ascii="Times New Roman" w:hAnsi="Times New Roman"/>
          <w:sz w:val="24"/>
          <w:szCs w:val="24"/>
        </w:rPr>
        <w:t>ки</w:t>
      </w:r>
      <w:r w:rsidRPr="00CE5A84">
        <w:rPr>
          <w:rFonts w:ascii="Times New Roman" w:hAnsi="Times New Roman"/>
          <w:sz w:val="24"/>
          <w:szCs w:val="24"/>
        </w:rPr>
        <w:t xml:space="preserve"> на участие в запросе цен, а именно:</w:t>
      </w:r>
    </w:p>
    <w:p w:rsidR="009C13FA" w:rsidRDefault="009C13FA" w:rsidP="009C13FA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13FA" w:rsidRDefault="009C13FA" w:rsidP="009C13FA">
      <w:pPr>
        <w:pStyle w:val="a8"/>
        <w:widowControl w:val="0"/>
        <w:numPr>
          <w:ilvl w:val="0"/>
          <w:numId w:val="12"/>
        </w:numPr>
        <w:ind w:left="284" w:firstLine="0"/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 xml:space="preserve">по п. </w:t>
      </w:r>
      <w:r w:rsidR="00D0572D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Pr="009C13FA">
        <w:rPr>
          <w:rFonts w:ascii="Times New Roman" w:hAnsi="Times New Roman"/>
        </w:rPr>
        <w:t>раздела 4 “Информационная карта” Документации по запросу цен уточнить</w:t>
      </w:r>
      <w:r>
        <w:rPr>
          <w:rFonts w:ascii="Times New Roman" w:hAnsi="Times New Roman"/>
        </w:rPr>
        <w:t xml:space="preserve"> срок </w:t>
      </w:r>
      <w:r w:rsidR="00384B4D">
        <w:rPr>
          <w:rFonts w:ascii="Times New Roman" w:hAnsi="Times New Roman"/>
        </w:rPr>
        <w:t xml:space="preserve">начала и </w:t>
      </w:r>
      <w:r w:rsidR="00D0572D">
        <w:rPr>
          <w:rFonts w:ascii="Times New Roman" w:hAnsi="Times New Roman"/>
        </w:rPr>
        <w:t>окончания поставки товара</w:t>
      </w:r>
      <w:r w:rsidR="001D7485">
        <w:rPr>
          <w:rFonts w:ascii="Times New Roman" w:hAnsi="Times New Roman"/>
        </w:rPr>
        <w:t>.</w:t>
      </w:r>
    </w:p>
    <w:p w:rsidR="00384B4D" w:rsidRDefault="00384B4D" w:rsidP="00384B4D">
      <w:pPr>
        <w:pStyle w:val="a8"/>
        <w:widowControl w:val="0"/>
        <w:numPr>
          <w:ilvl w:val="0"/>
          <w:numId w:val="12"/>
        </w:numPr>
        <w:ind w:left="284" w:firstLine="0"/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 xml:space="preserve">по п. 3 </w:t>
      </w:r>
      <w:r w:rsidRPr="009C13FA">
        <w:rPr>
          <w:rFonts w:ascii="Times New Roman" w:hAnsi="Times New Roman"/>
        </w:rPr>
        <w:t>раздела 4 “Информационная карта” Документации по запросу цен уточнить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структуру цены договора</w:t>
      </w:r>
      <w:r>
        <w:rPr>
          <w:rFonts w:ascii="Times New Roman" w:hAnsi="Times New Roman"/>
        </w:rPr>
        <w:t>.</w:t>
      </w:r>
    </w:p>
    <w:p w:rsidR="00384B4D" w:rsidRPr="00384B4D" w:rsidRDefault="00384B4D" w:rsidP="009C13FA">
      <w:pPr>
        <w:pStyle w:val="a8"/>
        <w:widowControl w:val="0"/>
        <w:numPr>
          <w:ilvl w:val="0"/>
          <w:numId w:val="12"/>
        </w:numPr>
        <w:ind w:left="284" w:firstLine="0"/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 xml:space="preserve">по п. </w:t>
      </w:r>
      <w:r>
        <w:rPr>
          <w:rFonts w:ascii="Times New Roman" w:hAnsi="Times New Roman"/>
        </w:rPr>
        <w:t>13.6</w:t>
      </w:r>
      <w:r>
        <w:rPr>
          <w:rFonts w:ascii="Times New Roman" w:hAnsi="Times New Roman"/>
        </w:rPr>
        <w:t xml:space="preserve"> </w:t>
      </w:r>
      <w:r w:rsidRPr="009C13FA">
        <w:rPr>
          <w:rFonts w:ascii="Times New Roman" w:hAnsi="Times New Roman"/>
        </w:rPr>
        <w:t xml:space="preserve">раздела 4 “Информационная карта” Документации по запросу цен </w:t>
      </w:r>
      <w:proofErr w:type="gramStart"/>
      <w:r>
        <w:rPr>
          <w:rFonts w:ascii="Times New Roman" w:hAnsi="Times New Roman"/>
        </w:rPr>
        <w:t>предоставить недостающий документ</w:t>
      </w:r>
      <w:proofErr w:type="gramEnd"/>
      <w:r w:rsidRPr="00384B4D">
        <w:rPr>
          <w:rFonts w:ascii="Times New Roman" w:hAnsi="Times New Roman"/>
        </w:rPr>
        <w:t>:</w:t>
      </w:r>
    </w:p>
    <w:p w:rsidR="00384B4D" w:rsidRPr="00384B4D" w:rsidRDefault="00384B4D" w:rsidP="00073021">
      <w:pPr>
        <w:widowControl w:val="0"/>
        <w:tabs>
          <w:tab w:val="left" w:pos="636"/>
        </w:tabs>
        <w:adjustRightInd w:val="0"/>
        <w:spacing w:after="0" w:line="240" w:lineRule="auto"/>
        <w:ind w:left="284" w:right="153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384B4D">
        <w:rPr>
          <w:rFonts w:ascii="Times New Roman" w:hAnsi="Times New Roman"/>
          <w:sz w:val="24"/>
          <w:szCs w:val="24"/>
        </w:rPr>
        <w:t>отсканированный оригинал решения об одобрении или о совершении сделки с заи</w:t>
      </w:r>
      <w:r w:rsidRPr="00384B4D">
        <w:rPr>
          <w:rFonts w:ascii="Times New Roman" w:hAnsi="Times New Roman"/>
          <w:sz w:val="24"/>
          <w:szCs w:val="24"/>
        </w:rPr>
        <w:t>н</w:t>
      </w:r>
      <w:r w:rsidRPr="00384B4D">
        <w:rPr>
          <w:rFonts w:ascii="Times New Roman" w:hAnsi="Times New Roman"/>
          <w:sz w:val="24"/>
          <w:szCs w:val="24"/>
        </w:rPr>
        <w:t>тересованностью, если требование о наличии такого одобрения установлено закон</w:t>
      </w:r>
      <w:r w:rsidRPr="00384B4D">
        <w:rPr>
          <w:rFonts w:ascii="Times New Roman" w:hAnsi="Times New Roman"/>
          <w:sz w:val="24"/>
          <w:szCs w:val="24"/>
        </w:rPr>
        <w:t>о</w:t>
      </w:r>
      <w:r w:rsidRPr="00384B4D">
        <w:rPr>
          <w:rFonts w:ascii="Times New Roman" w:hAnsi="Times New Roman"/>
          <w:sz w:val="24"/>
          <w:szCs w:val="24"/>
        </w:rPr>
        <w:t>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</w:t>
      </w:r>
      <w:r w:rsidRPr="00384B4D">
        <w:rPr>
          <w:rFonts w:ascii="Times New Roman" w:hAnsi="Times New Roman"/>
          <w:sz w:val="24"/>
          <w:szCs w:val="24"/>
        </w:rPr>
        <w:t>а</w:t>
      </w:r>
      <w:r w:rsidRPr="00384B4D">
        <w:rPr>
          <w:rFonts w:ascii="Times New Roman" w:hAnsi="Times New Roman"/>
          <w:sz w:val="24"/>
          <w:szCs w:val="24"/>
        </w:rPr>
        <w:t>проса цен о том, что данная сделка для такого</w:t>
      </w:r>
      <w:proofErr w:type="gramEnd"/>
      <w:r w:rsidRPr="00384B4D">
        <w:rPr>
          <w:rFonts w:ascii="Times New Roman" w:hAnsi="Times New Roman"/>
          <w:sz w:val="24"/>
          <w:szCs w:val="24"/>
        </w:rPr>
        <w:t xml:space="preserve"> участника запроса цен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</w:t>
      </w:r>
      <w:r w:rsidRPr="00384B4D">
        <w:rPr>
          <w:rFonts w:ascii="Times New Roman" w:hAnsi="Times New Roman"/>
          <w:sz w:val="24"/>
          <w:szCs w:val="24"/>
        </w:rPr>
        <w:t>ь</w:t>
      </w:r>
      <w:r w:rsidRPr="00384B4D">
        <w:rPr>
          <w:rFonts w:ascii="Times New Roman" w:hAnsi="Times New Roman"/>
          <w:sz w:val="24"/>
          <w:szCs w:val="24"/>
        </w:rPr>
        <w:t>ным органом.</w:t>
      </w:r>
    </w:p>
    <w:p w:rsidR="00384B4D" w:rsidRPr="00384B4D" w:rsidRDefault="00384B4D" w:rsidP="00073021">
      <w:pPr>
        <w:pStyle w:val="a8"/>
        <w:widowControl w:val="0"/>
        <w:ind w:left="284"/>
        <w:rPr>
          <w:rFonts w:ascii="Times New Roman" w:hAnsi="Times New Roman"/>
        </w:rPr>
      </w:pPr>
      <w:r w:rsidRPr="00384B4D">
        <w:rPr>
          <w:rFonts w:ascii="Times New Roman" w:hAnsi="Times New Roman"/>
        </w:rPr>
        <w:t>В случае</w:t>
      </w:r>
      <w:proofErr w:type="gramStart"/>
      <w:r w:rsidRPr="00384B4D">
        <w:rPr>
          <w:rFonts w:ascii="Times New Roman" w:hAnsi="Times New Roman"/>
        </w:rPr>
        <w:t>,</w:t>
      </w:r>
      <w:proofErr w:type="gramEnd"/>
      <w:r w:rsidRPr="00384B4D">
        <w:rPr>
          <w:rFonts w:ascii="Times New Roman" w:hAnsi="Times New Roman"/>
        </w:rPr>
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до и</w:t>
      </w:r>
      <w:r w:rsidRPr="00384B4D">
        <w:rPr>
          <w:rFonts w:ascii="Times New Roman" w:hAnsi="Times New Roman"/>
        </w:rPr>
        <w:t>с</w:t>
      </w:r>
      <w:r w:rsidRPr="00384B4D">
        <w:rPr>
          <w:rFonts w:ascii="Times New Roman" w:hAnsi="Times New Roman"/>
        </w:rPr>
        <w:t>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</w:t>
      </w:r>
      <w:r w:rsidRPr="00384B4D">
        <w:rPr>
          <w:rFonts w:ascii="Times New Roman" w:hAnsi="Times New Roman"/>
        </w:rPr>
        <w:t>о</w:t>
      </w:r>
      <w:r w:rsidRPr="00384B4D">
        <w:rPr>
          <w:rFonts w:ascii="Times New Roman" w:hAnsi="Times New Roman"/>
        </w:rPr>
        <w:t>кументами участника порядка созыва заседания органа, к компетенции которого отн</w:t>
      </w:r>
      <w:r w:rsidRPr="00384B4D">
        <w:rPr>
          <w:rFonts w:ascii="Times New Roman" w:hAnsi="Times New Roman"/>
        </w:rPr>
        <w:t>о</w:t>
      </w:r>
      <w:r w:rsidRPr="00384B4D">
        <w:rPr>
          <w:rFonts w:ascii="Times New Roman" w:hAnsi="Times New Roman"/>
        </w:rPr>
        <w:t>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</w:t>
      </w:r>
      <w:r w:rsidRPr="00384B4D">
        <w:rPr>
          <w:rFonts w:ascii="Times New Roman" w:hAnsi="Times New Roman"/>
        </w:rPr>
        <w:t>;</w:t>
      </w:r>
    </w:p>
    <w:p w:rsidR="00384B4D" w:rsidRPr="00384B4D" w:rsidRDefault="00384B4D" w:rsidP="00384B4D">
      <w:pPr>
        <w:pStyle w:val="a8"/>
        <w:widowControl w:val="0"/>
        <w:numPr>
          <w:ilvl w:val="0"/>
          <w:numId w:val="12"/>
        </w:numPr>
        <w:ind w:left="284" w:firstLine="0"/>
        <w:rPr>
          <w:rFonts w:ascii="Times New Roman" w:hAnsi="Times New Roman"/>
          <w:lang w:eastAsia="ar-SA"/>
        </w:rPr>
      </w:pPr>
      <w:r>
        <w:rPr>
          <w:rFonts w:ascii="Times New Roman" w:hAnsi="Times New Roman"/>
        </w:rPr>
        <w:t xml:space="preserve">по п. </w:t>
      </w:r>
      <w:r>
        <w:rPr>
          <w:rFonts w:ascii="Times New Roman" w:hAnsi="Times New Roman"/>
        </w:rPr>
        <w:t>13.</w:t>
      </w:r>
      <w:r w:rsidRPr="00384B4D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</w:t>
      </w:r>
      <w:r w:rsidRPr="009C13FA">
        <w:rPr>
          <w:rFonts w:ascii="Times New Roman" w:hAnsi="Times New Roman"/>
        </w:rPr>
        <w:t xml:space="preserve">раздела 4 “Информационная карта” Документации по запросу цен </w:t>
      </w:r>
      <w:proofErr w:type="gramStart"/>
      <w:r>
        <w:rPr>
          <w:rFonts w:ascii="Times New Roman" w:hAnsi="Times New Roman"/>
        </w:rPr>
        <w:t>предоставить недостающий документ</w:t>
      </w:r>
      <w:proofErr w:type="gramEnd"/>
      <w:r w:rsidRPr="00384B4D">
        <w:rPr>
          <w:rFonts w:ascii="Times New Roman" w:hAnsi="Times New Roman"/>
        </w:rPr>
        <w:t>:</w:t>
      </w:r>
    </w:p>
    <w:p w:rsidR="00384B4D" w:rsidRPr="00384B4D" w:rsidRDefault="00384B4D" w:rsidP="00073021">
      <w:pPr>
        <w:widowControl w:val="0"/>
        <w:rPr>
          <w:rFonts w:ascii="Times New Roman" w:hAnsi="Times New Roman"/>
          <w:sz w:val="24"/>
          <w:szCs w:val="24"/>
        </w:rPr>
      </w:pPr>
      <w:proofErr w:type="gramStart"/>
      <w:r w:rsidRPr="00384B4D">
        <w:rPr>
          <w:rFonts w:ascii="Times New Roman" w:hAnsi="Times New Roman"/>
          <w:sz w:val="24"/>
          <w:szCs w:val="24"/>
        </w:rPr>
        <w:lastRenderedPageBreak/>
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</w:t>
      </w:r>
      <w:r w:rsidRPr="00384B4D">
        <w:rPr>
          <w:rFonts w:ascii="Times New Roman" w:hAnsi="Times New Roman"/>
          <w:sz w:val="24"/>
          <w:szCs w:val="24"/>
        </w:rPr>
        <w:t>о</w:t>
      </w:r>
      <w:r w:rsidRPr="00384B4D">
        <w:rPr>
          <w:rFonts w:ascii="Times New Roman" w:hAnsi="Times New Roman"/>
          <w:sz w:val="24"/>
          <w:szCs w:val="24"/>
        </w:rPr>
        <w:t>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</w:t>
      </w:r>
      <w:proofErr w:type="gramEnd"/>
      <w:r w:rsidRPr="00384B4D">
        <w:rPr>
          <w:rFonts w:ascii="Times New Roman" w:hAnsi="Times New Roman"/>
          <w:sz w:val="24"/>
          <w:szCs w:val="24"/>
        </w:rPr>
        <w:t xml:space="preserve">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</w:t>
      </w:r>
      <w:r w:rsidRPr="00384B4D">
        <w:rPr>
          <w:rFonts w:ascii="Times New Roman" w:hAnsi="Times New Roman"/>
          <w:sz w:val="24"/>
          <w:szCs w:val="24"/>
        </w:rPr>
        <w:t>в</w:t>
      </w:r>
      <w:r w:rsidRPr="00384B4D">
        <w:rPr>
          <w:rFonts w:ascii="Times New Roman" w:hAnsi="Times New Roman"/>
          <w:sz w:val="24"/>
          <w:szCs w:val="24"/>
        </w:rPr>
        <w:t>ляется единоличным исполнительным органом</w:t>
      </w:r>
      <w:r>
        <w:rPr>
          <w:rFonts w:ascii="Times New Roman" w:hAnsi="Times New Roman"/>
          <w:sz w:val="24"/>
          <w:szCs w:val="24"/>
        </w:rPr>
        <w:t>.</w:t>
      </w:r>
    </w:p>
    <w:p w:rsidR="00C77969" w:rsidRDefault="00C77969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b/>
          <w:sz w:val="24"/>
          <w:szCs w:val="24"/>
        </w:rPr>
        <w:t>Срок предоставления документов по запросу - до 1</w:t>
      </w:r>
      <w:r w:rsidR="00D0572D">
        <w:rPr>
          <w:rFonts w:ascii="Times New Roman" w:hAnsi="Times New Roman"/>
          <w:b/>
          <w:sz w:val="24"/>
          <w:szCs w:val="24"/>
        </w:rPr>
        <w:t>4</w:t>
      </w:r>
      <w:r w:rsidRPr="00555D1C">
        <w:rPr>
          <w:rFonts w:ascii="Times New Roman" w:hAnsi="Times New Roman"/>
          <w:b/>
          <w:sz w:val="24"/>
          <w:szCs w:val="24"/>
        </w:rPr>
        <w:t>:00</w:t>
      </w:r>
      <w:r w:rsidRPr="00555D1C">
        <w:rPr>
          <w:rFonts w:ascii="Times New Roman" w:hAnsi="Times New Roman"/>
          <w:sz w:val="24"/>
          <w:szCs w:val="24"/>
        </w:rPr>
        <w:t xml:space="preserve"> (время московское) </w:t>
      </w:r>
      <w:r w:rsidR="00384B4D" w:rsidRPr="00073021">
        <w:rPr>
          <w:rFonts w:ascii="Times New Roman" w:hAnsi="Times New Roman"/>
          <w:b/>
          <w:sz w:val="24"/>
          <w:szCs w:val="24"/>
          <w:u w:val="single"/>
        </w:rPr>
        <w:t>28</w:t>
      </w:r>
      <w:r w:rsidR="00384B4D">
        <w:rPr>
          <w:rFonts w:ascii="Times New Roman" w:hAnsi="Times New Roman"/>
          <w:b/>
          <w:sz w:val="24"/>
          <w:szCs w:val="24"/>
          <w:u w:val="single"/>
        </w:rPr>
        <w:t>.01</w:t>
      </w:r>
      <w:r w:rsidRPr="00555D1C">
        <w:rPr>
          <w:rFonts w:ascii="Times New Roman" w:hAnsi="Times New Roman"/>
          <w:b/>
          <w:sz w:val="24"/>
          <w:szCs w:val="24"/>
          <w:u w:val="single"/>
        </w:rPr>
        <w:t>.201</w:t>
      </w:r>
      <w:r w:rsidR="00384B4D">
        <w:rPr>
          <w:rFonts w:ascii="Times New Roman" w:hAnsi="Times New Roman"/>
          <w:b/>
          <w:sz w:val="24"/>
          <w:szCs w:val="24"/>
          <w:u w:val="single"/>
        </w:rPr>
        <w:t>4</w:t>
      </w:r>
      <w:r w:rsidRPr="00555D1C">
        <w:rPr>
          <w:rFonts w:ascii="Times New Roman" w:hAnsi="Times New Roman"/>
          <w:sz w:val="24"/>
          <w:szCs w:val="24"/>
        </w:rPr>
        <w:t xml:space="preserve">. </w:t>
      </w:r>
    </w:p>
    <w:p w:rsidR="00CE5A84" w:rsidRDefault="00CE5A84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B68DC" w:rsidRPr="00143695" w:rsidRDefault="00EB68DC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документы по запросу на ЭТП </w:t>
      </w:r>
      <w:r w:rsidR="00384B4D">
        <w:rPr>
          <w:rFonts w:ascii="Times New Roman" w:hAnsi="Times New Roman"/>
          <w:sz w:val="24"/>
          <w:szCs w:val="24"/>
        </w:rPr>
        <w:t>А</w:t>
      </w:r>
      <w:proofErr w:type="gramStart"/>
      <w:r w:rsidR="00384B4D">
        <w:rPr>
          <w:rFonts w:ascii="Times New Roman" w:hAnsi="Times New Roman"/>
          <w:sz w:val="24"/>
          <w:szCs w:val="24"/>
        </w:rPr>
        <w:t>КД</w:t>
      </w:r>
      <w:r w:rsidR="00143695" w:rsidRPr="009C13F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43695">
        <w:rPr>
          <w:rFonts w:ascii="Times New Roman" w:hAnsi="Times New Roman"/>
          <w:sz w:val="24"/>
          <w:szCs w:val="24"/>
        </w:rPr>
        <w:t>в пр</w:t>
      </w:r>
      <w:proofErr w:type="gramEnd"/>
      <w:r w:rsidR="00143695">
        <w:rPr>
          <w:rFonts w:ascii="Times New Roman" w:hAnsi="Times New Roman"/>
          <w:sz w:val="24"/>
          <w:szCs w:val="24"/>
        </w:rPr>
        <w:t>оцедуре закупки</w:t>
      </w:r>
      <w:r w:rsidR="00384B4D">
        <w:rPr>
          <w:rFonts w:ascii="Times New Roman" w:hAnsi="Times New Roman"/>
          <w:sz w:val="24"/>
          <w:szCs w:val="24"/>
        </w:rPr>
        <w:t>.</w:t>
      </w:r>
    </w:p>
    <w:p w:rsidR="00A303D7" w:rsidRDefault="00A303D7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0572D" w:rsidRDefault="00384B4D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84B4D">
        <w:rPr>
          <w:rFonts w:ascii="Times New Roman" w:hAnsi="Times New Roman"/>
          <w:sz w:val="24"/>
          <w:szCs w:val="24"/>
        </w:rPr>
        <w:t xml:space="preserve">Настоящий протокол разместить на сайте www.a-k-d.ru,  </w:t>
      </w:r>
      <w:hyperlink r:id="rId7" w:history="1">
        <w:r w:rsidRPr="00384B4D">
          <w:rPr>
            <w:rFonts w:ascii="Times New Roman" w:hAnsi="Times New Roman"/>
            <w:sz w:val="24"/>
            <w:szCs w:val="24"/>
          </w:rPr>
          <w:t>http://zakupki.rosatom.ru/</w:t>
        </w:r>
      </w:hyperlink>
    </w:p>
    <w:p w:rsidR="00384B4D" w:rsidRDefault="00384B4D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1D7485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555D1C" w:rsidP="001D7485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5 голосов (Денисов В.И., </w:t>
      </w:r>
      <w:r w:rsidR="00D0572D">
        <w:rPr>
          <w:rFonts w:ascii="Times New Roman" w:hAnsi="Times New Roman"/>
        </w:rPr>
        <w:t>Котельников</w:t>
      </w:r>
      <w:r w:rsidRPr="00555D1C">
        <w:rPr>
          <w:rFonts w:ascii="Times New Roman" w:hAnsi="Times New Roman"/>
        </w:rPr>
        <w:t xml:space="preserve"> </w:t>
      </w:r>
      <w:r w:rsidR="00D0572D">
        <w:rPr>
          <w:rFonts w:ascii="Times New Roman" w:hAnsi="Times New Roman"/>
        </w:rPr>
        <w:t>Д</w:t>
      </w:r>
      <w:r w:rsidRPr="00555D1C">
        <w:rPr>
          <w:rFonts w:ascii="Times New Roman" w:hAnsi="Times New Roman"/>
        </w:rPr>
        <w:t>.</w:t>
      </w:r>
      <w:r w:rsidR="00D0572D">
        <w:rPr>
          <w:rFonts w:ascii="Times New Roman" w:hAnsi="Times New Roman"/>
        </w:rPr>
        <w:t>Ю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9C13FA">
        <w:rPr>
          <w:rFonts w:ascii="Times New Roman" w:hAnsi="Times New Roman"/>
        </w:rPr>
        <w:t>Фоменко</w:t>
      </w:r>
      <w:r w:rsidR="00E00DB1">
        <w:rPr>
          <w:rFonts w:ascii="Times New Roman" w:hAnsi="Times New Roman"/>
        </w:rPr>
        <w:t xml:space="preserve"> </w:t>
      </w:r>
      <w:r w:rsidR="009C13FA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9C13FA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384B4D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384B4D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>.</w:t>
      </w:r>
      <w:r w:rsidR="00384B4D">
        <w:rPr>
          <w:rFonts w:ascii="Times New Roman" w:hAnsi="Times New Roman"/>
        </w:rPr>
        <w:t>В</w:t>
      </w:r>
      <w:r w:rsidR="00E00DB1">
        <w:rPr>
          <w:rFonts w:ascii="Times New Roman" w:hAnsi="Times New Roman"/>
        </w:rPr>
        <w:t xml:space="preserve">., </w:t>
      </w:r>
      <w:r w:rsidR="009C13FA"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 w:rsidR="009C13FA"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 w:rsidR="009C13FA"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1D7485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1D7485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1D7485" w:rsidRDefault="001D7485" w:rsidP="001D7485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1D7485" w:rsidRDefault="001D7485" w:rsidP="001D7485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p w:rsidR="00C77969" w:rsidRPr="00555D1C" w:rsidRDefault="00C77969" w:rsidP="00555D1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6"/>
        <w:tblW w:w="0" w:type="auto"/>
        <w:tblLook w:val="04A0" w:firstRow="1" w:lastRow="0" w:firstColumn="1" w:lastColumn="0" w:noHBand="0" w:noVBand="1"/>
      </w:tblPr>
      <w:tblGrid>
        <w:gridCol w:w="2252"/>
        <w:gridCol w:w="5391"/>
        <w:gridCol w:w="1928"/>
      </w:tblGrid>
      <w:tr w:rsidR="00D0572D" w:rsidRPr="00D0572D" w:rsidTr="003D418F">
        <w:tc>
          <w:tcPr>
            <w:tcW w:w="2376" w:type="dxa"/>
          </w:tcPr>
          <w:p w:rsidR="00D0572D" w:rsidRPr="00D0572D" w:rsidRDefault="00D0572D" w:rsidP="00D0572D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812" w:type="dxa"/>
          </w:tcPr>
          <w:p w:rsidR="00D0572D" w:rsidRPr="00D0572D" w:rsidRDefault="00D0572D" w:rsidP="00D0572D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063" w:type="dxa"/>
          </w:tcPr>
          <w:p w:rsidR="00D0572D" w:rsidRPr="00D0572D" w:rsidRDefault="00D0572D" w:rsidP="00D0572D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D0572D" w:rsidRPr="00D0572D" w:rsidTr="003D418F">
        <w:tc>
          <w:tcPr>
            <w:tcW w:w="10251" w:type="dxa"/>
            <w:gridSpan w:val="3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D0572D" w:rsidRPr="00D0572D" w:rsidTr="003D418F">
        <w:tc>
          <w:tcPr>
            <w:tcW w:w="2376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812" w:type="dxa"/>
            <w:vAlign w:val="center"/>
          </w:tcPr>
          <w:p w:rsidR="00D0572D" w:rsidRPr="00D0572D" w:rsidRDefault="00384B4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заместителя</w:t>
            </w:r>
            <w:r w:rsidR="00D0572D" w:rsidRPr="00D0572D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з</w:t>
            </w:r>
            <w:r w:rsidR="00D0572D" w:rsidRPr="00D0572D">
              <w:rPr>
                <w:rFonts w:ascii="Times New Roman" w:hAnsi="Times New Roman"/>
                <w:sz w:val="24"/>
                <w:szCs w:val="24"/>
              </w:rPr>
              <w:t>а</w:t>
            </w:r>
            <w:r w:rsidR="00D0572D" w:rsidRPr="00D0572D">
              <w:rPr>
                <w:rFonts w:ascii="Times New Roman" w:hAnsi="Times New Roman"/>
                <w:sz w:val="24"/>
                <w:szCs w:val="24"/>
              </w:rPr>
              <w:t>купкам и логистике</w:t>
            </w:r>
          </w:p>
        </w:tc>
        <w:tc>
          <w:tcPr>
            <w:tcW w:w="2063" w:type="dxa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72D" w:rsidRPr="00D0572D" w:rsidTr="003D418F">
        <w:tc>
          <w:tcPr>
            <w:tcW w:w="10251" w:type="dxa"/>
            <w:gridSpan w:val="3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D0572D" w:rsidRPr="00D0572D" w:rsidTr="003D418F">
        <w:tc>
          <w:tcPr>
            <w:tcW w:w="2376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 xml:space="preserve">Д.Ю. Котельников     </w:t>
            </w:r>
          </w:p>
        </w:tc>
        <w:tc>
          <w:tcPr>
            <w:tcW w:w="5812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72D" w:rsidRPr="00D0572D" w:rsidTr="003D418F">
        <w:tc>
          <w:tcPr>
            <w:tcW w:w="10251" w:type="dxa"/>
            <w:gridSpan w:val="3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D0572D" w:rsidRPr="00D0572D" w:rsidTr="003D418F">
        <w:trPr>
          <w:trHeight w:val="291"/>
        </w:trPr>
        <w:tc>
          <w:tcPr>
            <w:tcW w:w="2376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5812" w:type="dxa"/>
            <w:vAlign w:val="center"/>
          </w:tcPr>
          <w:p w:rsidR="00D0572D" w:rsidRPr="00D0572D" w:rsidRDefault="00D0572D" w:rsidP="00D0572D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D0572D" w:rsidRPr="00D0572D" w:rsidRDefault="00D0572D" w:rsidP="00D0572D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72D" w:rsidRPr="00D0572D" w:rsidTr="003D418F">
        <w:trPr>
          <w:trHeight w:val="537"/>
        </w:trPr>
        <w:tc>
          <w:tcPr>
            <w:tcW w:w="2376" w:type="dxa"/>
            <w:vAlign w:val="center"/>
          </w:tcPr>
          <w:p w:rsidR="00D0572D" w:rsidRPr="00D0572D" w:rsidRDefault="00384B4D" w:rsidP="00384B4D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D0572D" w:rsidRPr="00D0572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D0572D" w:rsidRPr="00D0572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5812" w:type="dxa"/>
            <w:vAlign w:val="center"/>
          </w:tcPr>
          <w:p w:rsidR="00D0572D" w:rsidRPr="00D0572D" w:rsidRDefault="00D0572D" w:rsidP="00D0572D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И.о. руководителя группы по защите активов</w:t>
            </w:r>
          </w:p>
        </w:tc>
        <w:tc>
          <w:tcPr>
            <w:tcW w:w="2063" w:type="dxa"/>
          </w:tcPr>
          <w:p w:rsidR="00D0572D" w:rsidRPr="00D0572D" w:rsidRDefault="00D0572D" w:rsidP="00D0572D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72D" w:rsidRPr="00D0572D" w:rsidTr="003D418F">
        <w:tc>
          <w:tcPr>
            <w:tcW w:w="10251" w:type="dxa"/>
            <w:gridSpan w:val="3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D0572D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D0572D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D0572D" w:rsidRPr="00D0572D" w:rsidTr="003D418F">
        <w:tc>
          <w:tcPr>
            <w:tcW w:w="2376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</w:t>
            </w:r>
          </w:p>
        </w:tc>
        <w:tc>
          <w:tcPr>
            <w:tcW w:w="5812" w:type="dxa"/>
            <w:vAlign w:val="center"/>
          </w:tcPr>
          <w:p w:rsidR="00D0572D" w:rsidRPr="00D0572D" w:rsidRDefault="00D0572D" w:rsidP="00D0572D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0572D">
              <w:rPr>
                <w:rFonts w:ascii="Times New Roman" w:hAnsi="Times New Roman"/>
                <w:sz w:val="24"/>
                <w:szCs w:val="24"/>
              </w:rPr>
              <w:t>Ведущий экономист отдела планирования ко</w:t>
            </w:r>
            <w:r w:rsidRPr="00D0572D">
              <w:rPr>
                <w:rFonts w:ascii="Times New Roman" w:hAnsi="Times New Roman"/>
                <w:sz w:val="24"/>
                <w:szCs w:val="24"/>
              </w:rPr>
              <w:t>м</w:t>
            </w:r>
            <w:r w:rsidRPr="00D0572D">
              <w:rPr>
                <w:rFonts w:ascii="Times New Roman" w:hAnsi="Times New Roman"/>
                <w:sz w:val="24"/>
                <w:szCs w:val="24"/>
              </w:rPr>
              <w:t>мерческой деятельности и организации закупок</w:t>
            </w:r>
          </w:p>
        </w:tc>
        <w:tc>
          <w:tcPr>
            <w:tcW w:w="2063" w:type="dxa"/>
          </w:tcPr>
          <w:p w:rsidR="00D0572D" w:rsidRPr="00D0572D" w:rsidRDefault="00D0572D" w:rsidP="00D0572D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Default="001D748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Default="001D748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Default="001D748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Default="001D748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Default="001D748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Default="001D748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Default="001D748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Default="001D748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485" w:rsidRPr="00555D1C" w:rsidRDefault="001D7485" w:rsidP="001D7485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Протокол</w:t>
      </w:r>
      <w:r w:rsidR="00D0572D">
        <w:rPr>
          <w:rFonts w:ascii="Times New Roman" w:hAnsi="Times New Roman"/>
          <w:bCs/>
          <w:sz w:val="24"/>
          <w:szCs w:val="24"/>
        </w:rPr>
        <w:t xml:space="preserve"> № 708-UE-201</w:t>
      </w:r>
      <w:r w:rsidR="00384B4D">
        <w:rPr>
          <w:rFonts w:ascii="Times New Roman" w:hAnsi="Times New Roman"/>
          <w:bCs/>
          <w:sz w:val="24"/>
          <w:szCs w:val="24"/>
        </w:rPr>
        <w:t>4</w:t>
      </w:r>
      <w:r w:rsidR="00D0572D">
        <w:rPr>
          <w:rFonts w:ascii="Times New Roman" w:hAnsi="Times New Roman"/>
          <w:bCs/>
          <w:sz w:val="24"/>
          <w:szCs w:val="24"/>
        </w:rPr>
        <w:t>/5</w:t>
      </w:r>
      <w:r w:rsidR="00384B4D">
        <w:rPr>
          <w:rFonts w:ascii="Times New Roman" w:hAnsi="Times New Roman"/>
          <w:bCs/>
          <w:sz w:val="24"/>
          <w:szCs w:val="24"/>
        </w:rPr>
        <w:t>6</w:t>
      </w:r>
      <w:r w:rsidR="00D0572D">
        <w:rPr>
          <w:rFonts w:ascii="Times New Roman" w:hAnsi="Times New Roman"/>
          <w:bCs/>
          <w:sz w:val="24"/>
          <w:szCs w:val="24"/>
        </w:rPr>
        <w:t xml:space="preserve"> от «</w:t>
      </w:r>
      <w:r w:rsidR="00384B4D">
        <w:rPr>
          <w:rFonts w:ascii="Times New Roman" w:hAnsi="Times New Roman"/>
          <w:bCs/>
          <w:sz w:val="24"/>
          <w:szCs w:val="24"/>
        </w:rPr>
        <w:t>27</w:t>
      </w:r>
      <w:r w:rsidRPr="001D7485">
        <w:rPr>
          <w:rFonts w:ascii="Times New Roman" w:hAnsi="Times New Roman"/>
          <w:bCs/>
          <w:sz w:val="24"/>
          <w:szCs w:val="24"/>
        </w:rPr>
        <w:t xml:space="preserve">» </w:t>
      </w:r>
      <w:r w:rsidR="00384B4D">
        <w:rPr>
          <w:rFonts w:ascii="Times New Roman" w:hAnsi="Times New Roman"/>
          <w:bCs/>
          <w:sz w:val="24"/>
          <w:szCs w:val="24"/>
        </w:rPr>
        <w:t>января</w:t>
      </w:r>
      <w:r w:rsidRPr="001D7485">
        <w:rPr>
          <w:rFonts w:ascii="Times New Roman" w:hAnsi="Times New Roman"/>
          <w:bCs/>
          <w:sz w:val="24"/>
          <w:szCs w:val="24"/>
        </w:rPr>
        <w:t xml:space="preserve"> 201</w:t>
      </w:r>
      <w:r w:rsidR="00384B4D">
        <w:rPr>
          <w:rFonts w:ascii="Times New Roman" w:hAnsi="Times New Roman"/>
          <w:bCs/>
          <w:sz w:val="24"/>
          <w:szCs w:val="24"/>
        </w:rPr>
        <w:t>4</w:t>
      </w:r>
      <w:r w:rsidRPr="001D7485">
        <w:rPr>
          <w:rFonts w:ascii="Times New Roman" w:hAnsi="Times New Roman"/>
          <w:bCs/>
          <w:sz w:val="24"/>
          <w:szCs w:val="24"/>
        </w:rPr>
        <w:t xml:space="preserve"> </w:t>
      </w:r>
    </w:p>
    <w:sectPr w:rsidR="001D7485" w:rsidRPr="00555D1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D38"/>
    <w:multiLevelType w:val="hybridMultilevel"/>
    <w:tmpl w:val="41888764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BD5EEC"/>
    <w:multiLevelType w:val="hybridMultilevel"/>
    <w:tmpl w:val="ADEE1DBA"/>
    <w:lvl w:ilvl="0" w:tplc="FFFFFFFF">
      <w:start w:val="1"/>
      <w:numFmt w:val="bullet"/>
      <w:lvlText w:val="­"/>
      <w:lvlJc w:val="left"/>
      <w:pPr>
        <w:ind w:left="200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">
    <w:nsid w:val="24A04293"/>
    <w:multiLevelType w:val="multilevel"/>
    <w:tmpl w:val="54B64E1E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177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9"/>
  </w:num>
  <w:num w:numId="5">
    <w:abstractNumId w:val="3"/>
  </w:num>
  <w:num w:numId="6">
    <w:abstractNumId w:val="10"/>
  </w:num>
  <w:num w:numId="7">
    <w:abstractNumId w:val="12"/>
  </w:num>
  <w:num w:numId="8">
    <w:abstractNumId w:val="2"/>
  </w:num>
  <w:num w:numId="9">
    <w:abstractNumId w:val="8"/>
  </w:num>
  <w:num w:numId="10">
    <w:abstractNumId w:val="11"/>
  </w:num>
  <w:num w:numId="11">
    <w:abstractNumId w:val="0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47FF"/>
    <w:rsid w:val="00040783"/>
    <w:rsid w:val="00073021"/>
    <w:rsid w:val="001106BD"/>
    <w:rsid w:val="0013086D"/>
    <w:rsid w:val="00132286"/>
    <w:rsid w:val="00143695"/>
    <w:rsid w:val="0018724A"/>
    <w:rsid w:val="001D7485"/>
    <w:rsid w:val="002279C0"/>
    <w:rsid w:val="00384B4D"/>
    <w:rsid w:val="003911F1"/>
    <w:rsid w:val="00396220"/>
    <w:rsid w:val="004762EF"/>
    <w:rsid w:val="004F5C40"/>
    <w:rsid w:val="00555D1C"/>
    <w:rsid w:val="00561F23"/>
    <w:rsid w:val="00566472"/>
    <w:rsid w:val="005D14CD"/>
    <w:rsid w:val="005F333C"/>
    <w:rsid w:val="00622503"/>
    <w:rsid w:val="00635F1A"/>
    <w:rsid w:val="00665463"/>
    <w:rsid w:val="006D2477"/>
    <w:rsid w:val="006D3201"/>
    <w:rsid w:val="006D7DE4"/>
    <w:rsid w:val="007173BB"/>
    <w:rsid w:val="00742C91"/>
    <w:rsid w:val="0078481C"/>
    <w:rsid w:val="00796191"/>
    <w:rsid w:val="007C4553"/>
    <w:rsid w:val="008F03FB"/>
    <w:rsid w:val="009140B8"/>
    <w:rsid w:val="009956EE"/>
    <w:rsid w:val="009A7CC0"/>
    <w:rsid w:val="009C13FA"/>
    <w:rsid w:val="00A20674"/>
    <w:rsid w:val="00A303D7"/>
    <w:rsid w:val="00A445DE"/>
    <w:rsid w:val="00AC6809"/>
    <w:rsid w:val="00AD52D2"/>
    <w:rsid w:val="00B00E9E"/>
    <w:rsid w:val="00B714BE"/>
    <w:rsid w:val="00C25DC1"/>
    <w:rsid w:val="00C77969"/>
    <w:rsid w:val="00C9134C"/>
    <w:rsid w:val="00CE5A84"/>
    <w:rsid w:val="00D0572D"/>
    <w:rsid w:val="00D13FA5"/>
    <w:rsid w:val="00D82ABA"/>
    <w:rsid w:val="00D870A3"/>
    <w:rsid w:val="00E00DB1"/>
    <w:rsid w:val="00E30CCC"/>
    <w:rsid w:val="00EB68DC"/>
    <w:rsid w:val="00F86A3D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9C13FA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D0572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D0572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text"/>
    <w:basedOn w:val="a"/>
    <w:link w:val="ac"/>
    <w:semiHidden/>
    <w:rsid w:val="00384B4D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384B4D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9C13FA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D0572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D0572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annotation text"/>
    <w:basedOn w:val="a"/>
    <w:link w:val="ac"/>
    <w:semiHidden/>
    <w:rsid w:val="00384B4D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384B4D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9</cp:revision>
  <cp:lastPrinted>2014-01-27T05:32:00Z</cp:lastPrinted>
  <dcterms:created xsi:type="dcterms:W3CDTF">2013-09-10T06:36:00Z</dcterms:created>
  <dcterms:modified xsi:type="dcterms:W3CDTF">2014-01-27T05:33:00Z</dcterms:modified>
</cp:coreProperties>
</file>