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4552" w:rsidRDefault="00787D4B">
      <w:pPr>
        <w:pStyle w:val="ac"/>
        <w:spacing w:after="0"/>
        <w:jc w:val="center"/>
        <w:rPr>
          <w:rFonts w:ascii="Times New Roman" w:hAnsi="Times New Roman"/>
          <w:color w:val="FF0000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ПРОТОКОЛ № Z028630-3</w:t>
      </w:r>
    </w:p>
    <w:p w:rsidR="00994552" w:rsidRDefault="00783C16">
      <w:pPr>
        <w:pStyle w:val="ac"/>
        <w:spacing w:after="0"/>
        <w:jc w:val="center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 xml:space="preserve">заочного заседания закупочной  комиссии по рассмотрению заявок на отборочной стадии и подведению итогов по открытому запросу цен на право заключения договора на поставку </w:t>
      </w:r>
      <w:r w:rsidR="00787D4B">
        <w:rPr>
          <w:rFonts w:ascii="Times New Roman" w:hAnsi="Times New Roman"/>
          <w:b/>
          <w:bCs/>
          <w:sz w:val="28"/>
          <w:szCs w:val="20"/>
        </w:rPr>
        <w:t>пиломатериалов</w:t>
      </w:r>
      <w:r w:rsidR="00787D4B">
        <w:rPr>
          <w:rFonts w:ascii="Times New Roman" w:hAnsi="Times New Roman"/>
          <w:sz w:val="28"/>
          <w:szCs w:val="20"/>
        </w:rPr>
        <w:t xml:space="preserve"> </w:t>
      </w:r>
    </w:p>
    <w:p w:rsidR="00994552" w:rsidRDefault="00994552">
      <w:pPr>
        <w:pStyle w:val="ac"/>
        <w:spacing w:after="0"/>
        <w:jc w:val="right"/>
        <w:outlineLvl w:val="0"/>
        <w:rPr>
          <w:rFonts w:ascii="Times New Roman" w:hAnsi="Times New Roman"/>
          <w:sz w:val="28"/>
          <w:szCs w:val="20"/>
        </w:rPr>
      </w:pPr>
    </w:p>
    <w:tbl>
      <w:tblPr>
        <w:tblStyle w:val="af2"/>
        <w:tblW w:w="1026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31"/>
        <w:gridCol w:w="5132"/>
      </w:tblGrid>
      <w:tr w:rsidR="00994552">
        <w:trPr>
          <w:trHeight w:val="397"/>
        </w:trPr>
        <w:tc>
          <w:tcPr>
            <w:tcW w:w="5131" w:type="dxa"/>
            <w:hideMark/>
          </w:tcPr>
          <w:p w:rsidR="00994552" w:rsidRDefault="00787D4B">
            <w:pPr>
              <w:pStyle w:val="ac"/>
              <w:spacing w:after="0"/>
              <w:jc w:val="left"/>
              <w:outlineLvl w:val="0"/>
              <w:rPr>
                <w:rFonts w:ascii="Times New Roman" w:hAnsi="Times New Roman"/>
                <w:sz w:val="28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0"/>
                <w:lang w:eastAsia="en-US"/>
              </w:rPr>
              <w:t>г</w:t>
            </w:r>
            <w:r>
              <w:rPr>
                <w:rFonts w:ascii="Times New Roman" w:hAnsi="Times New Roman"/>
                <w:sz w:val="28"/>
                <w:szCs w:val="20"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0"/>
                <w:lang w:val="en-US" w:eastAsia="en-US"/>
              </w:rPr>
              <w:t>Озерск</w:t>
            </w:r>
            <w:proofErr w:type="spellEnd"/>
          </w:p>
        </w:tc>
        <w:tc>
          <w:tcPr>
            <w:tcW w:w="5132" w:type="dxa"/>
            <w:hideMark/>
          </w:tcPr>
          <w:p w:rsidR="00994552" w:rsidRDefault="00783C16" w:rsidP="00783C16">
            <w:pPr>
              <w:pStyle w:val="ac"/>
              <w:spacing w:after="0"/>
              <w:jc w:val="right"/>
              <w:outlineLvl w:val="0"/>
              <w:rPr>
                <w:rFonts w:ascii="Times New Roman" w:hAnsi="Times New Roman"/>
                <w:sz w:val="28"/>
                <w:szCs w:val="20"/>
                <w:lang w:val="en-US" w:eastAsia="en-US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eastAsia="en-US"/>
              </w:rPr>
              <w:t xml:space="preserve"> </w:t>
            </w:r>
            <w:r w:rsidR="004A6FC5">
              <w:rPr>
                <w:rFonts w:ascii="Times New Roman" w:hAnsi="Times New Roman"/>
                <w:bCs/>
                <w:color w:val="000000"/>
                <w:sz w:val="28"/>
                <w:szCs w:val="20"/>
                <w:lang w:eastAsia="en-US"/>
              </w:rPr>
              <w:t>05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eastAsia="en-US"/>
              </w:rPr>
              <w:t xml:space="preserve">  </w:t>
            </w:r>
            <w:r w:rsidR="00787D4B"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 xml:space="preserve">» </w:t>
            </w:r>
            <w:proofErr w:type="spellStart"/>
            <w:r w:rsidR="00787D4B"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>февраля</w:t>
            </w:r>
            <w:proofErr w:type="spellEnd"/>
            <w:r w:rsidR="00787D4B"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 xml:space="preserve"> 2014</w:t>
            </w:r>
            <w:r w:rsidR="00787D4B"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 xml:space="preserve"> </w:t>
            </w:r>
            <w:r w:rsidR="00787D4B">
              <w:rPr>
                <w:rFonts w:ascii="Times New Roman" w:hAnsi="Times New Roman"/>
                <w:color w:val="000000"/>
                <w:sz w:val="28"/>
                <w:szCs w:val="20"/>
                <w:lang w:eastAsia="en-US"/>
              </w:rPr>
              <w:t>г</w:t>
            </w:r>
            <w:r w:rsidR="00787D4B"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>.</w:t>
            </w:r>
          </w:p>
        </w:tc>
      </w:tr>
    </w:tbl>
    <w:p w:rsidR="00994552" w:rsidRDefault="00994552">
      <w:pPr>
        <w:rPr>
          <w:rFonts w:ascii="Times New Roman" w:hAnsi="Times New Roman"/>
          <w:b/>
          <w:bCs/>
          <w:sz w:val="28"/>
          <w:szCs w:val="20"/>
          <w:lang w:val="en-US"/>
        </w:rPr>
      </w:pPr>
    </w:p>
    <w:p w:rsidR="00994552" w:rsidRDefault="00787D4B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>
        <w:rPr>
          <w:rFonts w:ascii="Times New Roman" w:hAnsi="Times New Roman"/>
          <w:sz w:val="28"/>
          <w:szCs w:val="20"/>
        </w:rPr>
        <w:t>Госкорпорации</w:t>
      </w:r>
      <w:proofErr w:type="spellEnd"/>
      <w:r>
        <w:rPr>
          <w:rFonts w:ascii="Times New Roman" w:hAnsi="Times New Roman"/>
          <w:sz w:val="28"/>
          <w:szCs w:val="20"/>
        </w:rPr>
        <w:t xml:space="preserve"> «</w:t>
      </w:r>
      <w:proofErr w:type="spellStart"/>
      <w:r>
        <w:rPr>
          <w:rFonts w:ascii="Times New Roman" w:hAnsi="Times New Roman"/>
          <w:sz w:val="28"/>
          <w:szCs w:val="20"/>
        </w:rPr>
        <w:t>Росатом</w:t>
      </w:r>
      <w:proofErr w:type="spellEnd"/>
      <w:r>
        <w:rPr>
          <w:rFonts w:ascii="Times New Roman" w:hAnsi="Times New Roman"/>
          <w:sz w:val="28"/>
          <w:szCs w:val="20"/>
        </w:rPr>
        <w:t>»</w:t>
      </w:r>
      <w:r>
        <w:rPr>
          <w:rFonts w:ascii="Times New Roman" w:hAnsi="Times New Roman"/>
          <w:i/>
          <w:iCs/>
          <w:sz w:val="28"/>
          <w:szCs w:val="20"/>
        </w:rPr>
        <w:t xml:space="preserve">, </w:t>
      </w:r>
      <w:r>
        <w:rPr>
          <w:rFonts w:ascii="Times New Roman" w:hAnsi="Times New Roman"/>
          <w:sz w:val="28"/>
          <w:szCs w:val="20"/>
        </w:rPr>
        <w:t xml:space="preserve">утвержденным Генеральным директором </w:t>
      </w:r>
      <w:proofErr w:type="spellStart"/>
      <w:r>
        <w:rPr>
          <w:rFonts w:ascii="Times New Roman" w:hAnsi="Times New Roman"/>
          <w:sz w:val="28"/>
          <w:szCs w:val="20"/>
        </w:rPr>
        <w:t>Госкорпорации</w:t>
      </w:r>
      <w:proofErr w:type="spellEnd"/>
      <w:r>
        <w:rPr>
          <w:rFonts w:ascii="Times New Roman" w:hAnsi="Times New Roman"/>
          <w:sz w:val="28"/>
          <w:szCs w:val="20"/>
        </w:rPr>
        <w:t xml:space="preserve"> «</w:t>
      </w:r>
      <w:proofErr w:type="spellStart"/>
      <w:r>
        <w:rPr>
          <w:rFonts w:ascii="Times New Roman" w:hAnsi="Times New Roman"/>
          <w:sz w:val="28"/>
          <w:szCs w:val="20"/>
        </w:rPr>
        <w:t>Росатом</w:t>
      </w:r>
      <w:proofErr w:type="spellEnd"/>
      <w:r>
        <w:rPr>
          <w:rFonts w:ascii="Times New Roman" w:hAnsi="Times New Roman"/>
          <w:sz w:val="28"/>
          <w:szCs w:val="20"/>
        </w:rPr>
        <w:t>» в редакции приказа протокол от 07.02.2012 № 37,</w:t>
      </w:r>
      <w:r>
        <w:rPr>
          <w:rFonts w:ascii="Times New Roman" w:hAnsi="Times New Roman"/>
          <w:color w:val="FF0000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</w:rPr>
        <w:t xml:space="preserve">а также с использованием функционала ЭТП  </w:t>
      </w:r>
      <w:proofErr w:type="spellStart"/>
      <w:r>
        <w:rPr>
          <w:rFonts w:ascii="Times New Roman" w:hAnsi="Times New Roman"/>
          <w:sz w:val="28"/>
          <w:szCs w:val="20"/>
        </w:rPr>
        <w:t>Аук</w:t>
      </w:r>
      <w:proofErr w:type="spellEnd"/>
      <w:r>
        <w:rPr>
          <w:rFonts w:ascii="Times New Roman" w:hAnsi="Times New Roman"/>
          <w:sz w:val="28"/>
          <w:szCs w:val="20"/>
        </w:rPr>
        <w:t xml:space="preserve">. </w:t>
      </w:r>
      <w:proofErr w:type="spellStart"/>
      <w:r>
        <w:rPr>
          <w:rFonts w:ascii="Times New Roman" w:hAnsi="Times New Roman"/>
          <w:sz w:val="28"/>
          <w:szCs w:val="20"/>
        </w:rPr>
        <w:t>Конк</w:t>
      </w:r>
      <w:proofErr w:type="spellEnd"/>
      <w:r>
        <w:rPr>
          <w:rFonts w:ascii="Times New Roman" w:hAnsi="Times New Roman"/>
          <w:sz w:val="28"/>
          <w:szCs w:val="20"/>
        </w:rPr>
        <w:t>. Дом</w:t>
      </w:r>
      <w:r>
        <w:rPr>
          <w:rFonts w:ascii="Times New Roman" w:hAnsi="Times New Roman"/>
          <w:color w:val="FF0000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</w:rPr>
        <w:t>согласно регламенту ее работы.</w:t>
      </w:r>
    </w:p>
    <w:p w:rsidR="00994552" w:rsidRDefault="00994552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</w:p>
    <w:p w:rsidR="00994552" w:rsidRDefault="00787D4B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Информация о заказе:</w:t>
      </w:r>
    </w:p>
    <w:p w:rsidR="00994552" w:rsidRDefault="00787D4B">
      <w:pPr>
        <w:tabs>
          <w:tab w:val="left" w:pos="252"/>
        </w:tabs>
        <w:outlineLvl w:val="0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Заказчик: </w:t>
      </w:r>
      <w:r>
        <w:rPr>
          <w:rFonts w:ascii="Times New Roman" w:hAnsi="Times New Roman"/>
          <w:bCs/>
          <w:sz w:val="28"/>
          <w:szCs w:val="20"/>
        </w:rPr>
        <w:t>федеральное государственное унитарное предприятие "Производственное объединение "Маяк"</w:t>
      </w:r>
    </w:p>
    <w:p w:rsidR="00994552" w:rsidRDefault="00787D4B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  <w:szCs w:val="20"/>
        </w:rPr>
        <w:t>"П</w:t>
      </w:r>
      <w:proofErr w:type="gramEnd"/>
      <w:r>
        <w:rPr>
          <w:rFonts w:ascii="Times New Roman" w:hAnsi="Times New Roman"/>
          <w:sz w:val="28"/>
          <w:szCs w:val="20"/>
        </w:rPr>
        <w:t>роизводственное объединение "Маяк"</w:t>
      </w:r>
    </w:p>
    <w:p w:rsidR="00994552" w:rsidRPr="00783C16" w:rsidRDefault="00787D4B">
      <w:pPr>
        <w:tabs>
          <w:tab w:val="left" w:pos="252"/>
        </w:tabs>
        <w:rPr>
          <w:rFonts w:ascii="Times New Roman" w:hAnsi="Times New Roman"/>
          <w:color w:val="FF0000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Предмет</w:t>
      </w:r>
      <w:r w:rsidRPr="00783C16">
        <w:rPr>
          <w:rFonts w:ascii="Times New Roman" w:hAnsi="Times New Roman"/>
          <w:sz w:val="28"/>
          <w:szCs w:val="20"/>
        </w:rPr>
        <w:t xml:space="preserve"> запроса цен: право заключения договора на поставку пиломатериалов</w:t>
      </w:r>
    </w:p>
    <w:p w:rsidR="00994552" w:rsidRDefault="00787D4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пиломатериалов </w:t>
      </w:r>
    </w:p>
    <w:p w:rsidR="00994552" w:rsidRDefault="00994552">
      <w:pPr>
        <w:keepLines w:val="0"/>
        <w:jc w:val="left"/>
        <w:rPr>
          <w:rFonts w:ascii="Times New Roman" w:eastAsiaTheme="minorHAnsi" w:hAnsi="Times New Roman"/>
          <w:sz w:val="28"/>
          <w:szCs w:val="20"/>
        </w:rPr>
      </w:pPr>
    </w:p>
    <w:p w:rsidR="00994552" w:rsidRDefault="00787D4B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Извещение о проведении запроса ценовых котировок в электронной форме и закупочная документация  опубликованы в сети «Интернет» на официальном сайте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0"/>
        </w:rPr>
        <w:t>Госкорпорации</w:t>
      </w:r>
      <w:proofErr w:type="spellEnd"/>
      <w:r>
        <w:rPr>
          <w:rFonts w:ascii="Times New Roman" w:hAnsi="Times New Roman"/>
          <w:sz w:val="28"/>
          <w:szCs w:val="20"/>
        </w:rPr>
        <w:t xml:space="preserve"> «</w:t>
      </w:r>
      <w:proofErr w:type="spellStart"/>
      <w:r>
        <w:rPr>
          <w:rFonts w:ascii="Times New Roman" w:hAnsi="Times New Roman"/>
          <w:sz w:val="28"/>
          <w:szCs w:val="20"/>
        </w:rPr>
        <w:t>Росатом</w:t>
      </w:r>
      <w:proofErr w:type="spellEnd"/>
      <w:r>
        <w:rPr>
          <w:rFonts w:ascii="Times New Roman" w:hAnsi="Times New Roman"/>
          <w:sz w:val="28"/>
          <w:szCs w:val="20"/>
        </w:rPr>
        <w:t xml:space="preserve">» </w:t>
      </w:r>
      <w:hyperlink r:id="rId8" w:history="1">
        <w:r>
          <w:rPr>
            <w:rStyle w:val="a3"/>
            <w:rFonts w:ascii="Times New Roman" w:hAnsi="Times New Roman"/>
            <w:sz w:val="28"/>
            <w:szCs w:val="20"/>
          </w:rPr>
          <w:t>http://zakupki.rosatom.ru/</w:t>
        </w:r>
      </w:hyperlink>
      <w:r>
        <w:rPr>
          <w:rFonts w:ascii="Times New Roman" w:hAnsi="Times New Roman"/>
          <w:sz w:val="28"/>
          <w:szCs w:val="20"/>
        </w:rPr>
        <w:t>, закупка №140122/0491/056,</w:t>
      </w:r>
      <w:r>
        <w:rPr>
          <w:rFonts w:ascii="Times New Roman" w:hAnsi="Times New Roman"/>
          <w:color w:val="FF0000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</w:rPr>
        <w:t xml:space="preserve">а так же на ЭТП </w:t>
      </w:r>
      <w:proofErr w:type="spellStart"/>
      <w:r>
        <w:rPr>
          <w:rFonts w:ascii="Times New Roman" w:hAnsi="Times New Roman"/>
          <w:sz w:val="28"/>
          <w:szCs w:val="20"/>
        </w:rPr>
        <w:t>Аук</w:t>
      </w:r>
      <w:proofErr w:type="spellEnd"/>
      <w:r>
        <w:rPr>
          <w:rFonts w:ascii="Times New Roman" w:hAnsi="Times New Roman"/>
          <w:sz w:val="28"/>
          <w:szCs w:val="20"/>
        </w:rPr>
        <w:t xml:space="preserve">. </w:t>
      </w:r>
      <w:proofErr w:type="spellStart"/>
      <w:r>
        <w:rPr>
          <w:rFonts w:ascii="Times New Roman" w:hAnsi="Times New Roman"/>
          <w:sz w:val="28"/>
          <w:szCs w:val="20"/>
        </w:rPr>
        <w:t>Конк</w:t>
      </w:r>
      <w:proofErr w:type="spellEnd"/>
      <w:r>
        <w:rPr>
          <w:rFonts w:ascii="Times New Roman" w:hAnsi="Times New Roman"/>
          <w:sz w:val="28"/>
          <w:szCs w:val="20"/>
        </w:rPr>
        <w:t>. Дом, закупка №47141.</w:t>
      </w:r>
    </w:p>
    <w:p w:rsidR="00994552" w:rsidRDefault="00994552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</w:p>
    <w:p w:rsidR="00994552" w:rsidRDefault="00787D4B">
      <w:pPr>
        <w:pStyle w:val="310"/>
        <w:ind w:firstLine="0"/>
        <w:rPr>
          <w:b w:val="0"/>
          <w:bCs w:val="0"/>
          <w:color w:val="000000"/>
          <w:sz w:val="28"/>
          <w:szCs w:val="20"/>
        </w:rPr>
      </w:pPr>
      <w:r>
        <w:rPr>
          <w:b w:val="0"/>
          <w:bCs w:val="0"/>
          <w:sz w:val="28"/>
          <w:szCs w:val="20"/>
        </w:rPr>
        <w:t xml:space="preserve">Заседание закупочной комиссии проводится «05» февраля 2014 года в 07:00:00 </w:t>
      </w:r>
      <w:proofErr w:type="gramStart"/>
      <w:r>
        <w:rPr>
          <w:b w:val="0"/>
          <w:bCs w:val="0"/>
          <w:sz w:val="28"/>
          <w:szCs w:val="20"/>
        </w:rPr>
        <w:t>по</w:t>
      </w:r>
      <w:proofErr w:type="gramEnd"/>
      <w:r>
        <w:rPr>
          <w:b w:val="0"/>
          <w:bCs w:val="0"/>
          <w:sz w:val="28"/>
          <w:szCs w:val="20"/>
        </w:rPr>
        <w:t xml:space="preserve"> адресу: </w:t>
      </w:r>
      <w:r>
        <w:rPr>
          <w:b w:val="0"/>
          <w:bCs w:val="0"/>
          <w:color w:val="000000"/>
          <w:sz w:val="28"/>
          <w:szCs w:val="20"/>
        </w:rPr>
        <w:t>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0"/>
        </w:rPr>
        <w:t>.О</w:t>
      </w:r>
      <w:proofErr w:type="gramEnd"/>
      <w:r>
        <w:rPr>
          <w:b w:val="0"/>
          <w:bCs w:val="0"/>
          <w:color w:val="000000"/>
          <w:sz w:val="28"/>
          <w:szCs w:val="20"/>
        </w:rPr>
        <w:t>зерск, ул.Пушкина, д.4, каб.208.</w:t>
      </w:r>
    </w:p>
    <w:p w:rsidR="00994552" w:rsidRDefault="00994552">
      <w:pPr>
        <w:pStyle w:val="310"/>
        <w:ind w:firstLine="0"/>
        <w:rPr>
          <w:b w:val="0"/>
          <w:bCs w:val="0"/>
          <w:color w:val="000000"/>
          <w:sz w:val="28"/>
          <w:szCs w:val="20"/>
        </w:rPr>
      </w:pPr>
    </w:p>
    <w:p w:rsidR="00994552" w:rsidRDefault="00787D4B">
      <w:pPr>
        <w:spacing w:before="120"/>
        <w:outlineLvl w:val="0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На заседании присутствуют:</w:t>
      </w: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4414"/>
        <w:gridCol w:w="5940"/>
      </w:tblGrid>
      <w:tr w:rsidR="009945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552" w:rsidRDefault="00787D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552" w:rsidRDefault="00787D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Должность </w:t>
            </w:r>
          </w:p>
        </w:tc>
      </w:tr>
      <w:tr w:rsidR="0099455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552" w:rsidRDefault="00787D4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Председатель закупочной комиссии: </w:t>
            </w:r>
          </w:p>
        </w:tc>
      </w:tr>
      <w:tr w:rsidR="009945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552" w:rsidRDefault="00787D4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552" w:rsidRDefault="00783C1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Начальник УЗУ</w:t>
            </w:r>
          </w:p>
        </w:tc>
      </w:tr>
      <w:tr w:rsidR="0099455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552" w:rsidRDefault="00787D4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Члены закупочной комиссии: </w:t>
            </w:r>
          </w:p>
        </w:tc>
      </w:tr>
      <w:tr w:rsidR="009945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552" w:rsidRDefault="00787D4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552" w:rsidRDefault="00783C1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Р</w:t>
            </w:r>
            <w:r w:rsidR="00787D4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уководитель группы ОМТС</w:t>
            </w:r>
          </w:p>
        </w:tc>
      </w:tr>
      <w:tr w:rsidR="009945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552" w:rsidRDefault="00787D4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Говырин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552" w:rsidRDefault="00783C1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Ведущий юрисконсульт ОПРА УЗУ</w:t>
            </w:r>
          </w:p>
        </w:tc>
      </w:tr>
      <w:tr w:rsidR="009945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552" w:rsidRDefault="00787D4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552" w:rsidRDefault="00783C1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</w:t>
            </w:r>
            <w:r w:rsidR="00787D4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сполняющий</w:t>
            </w:r>
            <w:proofErr w:type="gramEnd"/>
            <w:r w:rsidR="00787D4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обязанности начальника ОМТС</w:t>
            </w:r>
          </w:p>
        </w:tc>
      </w:tr>
      <w:tr w:rsidR="009945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552" w:rsidRDefault="00787D4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552" w:rsidRDefault="00783C1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Начальник ОПРА</w:t>
            </w:r>
          </w:p>
        </w:tc>
      </w:tr>
      <w:tr w:rsidR="009945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552" w:rsidRDefault="00787D4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552" w:rsidRDefault="00787D4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Специалист отдела экономической безопасности</w:t>
            </w:r>
          </w:p>
        </w:tc>
      </w:tr>
      <w:tr w:rsidR="0099455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552" w:rsidRDefault="00787D4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9945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552" w:rsidRDefault="00787D4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552" w:rsidRDefault="00783C1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Специалист по конкурсным торгам ОПРА</w:t>
            </w:r>
          </w:p>
        </w:tc>
      </w:tr>
    </w:tbl>
    <w:p w:rsidR="00994552" w:rsidRDefault="00994552">
      <w:pPr>
        <w:keepLines w:val="0"/>
        <w:jc w:val="left"/>
        <w:rPr>
          <w:rFonts w:ascii="Times New Roman" w:eastAsiaTheme="minorHAnsi" w:hAnsi="Times New Roman"/>
          <w:b/>
          <w:bCs/>
          <w:sz w:val="28"/>
          <w:szCs w:val="20"/>
        </w:rPr>
      </w:pPr>
    </w:p>
    <w:p w:rsidR="00994552" w:rsidRDefault="00994552">
      <w:pPr>
        <w:rPr>
          <w:rFonts w:ascii="Times New Roman" w:hAnsi="Times New Roman"/>
          <w:sz w:val="28"/>
          <w:szCs w:val="20"/>
        </w:rPr>
      </w:pPr>
    </w:p>
    <w:p w:rsidR="00994552" w:rsidRDefault="00787D4B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Заседание проводится в присутствии 6 из 6 членов закупочной комиссии. Кворум имеется.</w:t>
      </w:r>
    </w:p>
    <w:p w:rsidR="00994552" w:rsidRDefault="00994552">
      <w:pPr>
        <w:rPr>
          <w:rFonts w:ascii="Times New Roman" w:hAnsi="Times New Roman"/>
          <w:sz w:val="28"/>
          <w:szCs w:val="20"/>
        </w:rPr>
      </w:pPr>
    </w:p>
    <w:p w:rsidR="00994552" w:rsidRDefault="00787D4B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1. Согласно Протоколу заседания закупочной комиссии по открытию доступа к поданным в форме электронных документов заявкам от 28.01.2014 № Z028630-1 к рассмотрению приняты заявки от следующих участников процедуры закупки:</w:t>
      </w:r>
    </w:p>
    <w:p w:rsidR="00994552" w:rsidRDefault="00994552">
      <w:pPr>
        <w:rPr>
          <w:rFonts w:ascii="Times New Roman" w:hAnsi="Times New Roman"/>
          <w:sz w:val="28"/>
          <w:szCs w:val="20"/>
        </w:rPr>
      </w:pP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1352"/>
        <w:gridCol w:w="3161"/>
        <w:gridCol w:w="2629"/>
        <w:gridCol w:w="3212"/>
      </w:tblGrid>
      <w:tr w:rsidR="009945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552" w:rsidRDefault="00787D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552" w:rsidRDefault="00787D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Участник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552" w:rsidRDefault="00787D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Предложение участника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552" w:rsidRDefault="00787D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Цена заявки </w:t>
            </w:r>
          </w:p>
        </w:tc>
      </w:tr>
      <w:tr w:rsidR="009945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552" w:rsidRDefault="00787D4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60102869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552" w:rsidRDefault="00787D4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ЛесКом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552" w:rsidRDefault="00787D4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552" w:rsidRDefault="00787D4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Цена заявки:807 999 (Восемьсот семь тысяч девятьсот девяносто девять) рублей 95 копеек, включая НДС</w:t>
            </w:r>
          </w:p>
        </w:tc>
      </w:tr>
      <w:tr w:rsidR="009945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552" w:rsidRDefault="00787D4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60102850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552" w:rsidRDefault="00787D4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КурганЛесПром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552" w:rsidRDefault="00787D4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552" w:rsidRDefault="00787D4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Цена заявки:809 999 (Восемьсот девять тысяч девятьсот девяносто девять) рублей 93 копейки, включая НДС</w:t>
            </w:r>
          </w:p>
        </w:tc>
      </w:tr>
    </w:tbl>
    <w:p w:rsidR="00994552" w:rsidRDefault="00994552">
      <w:pPr>
        <w:keepLines w:val="0"/>
        <w:jc w:val="left"/>
        <w:rPr>
          <w:rFonts w:ascii="Times New Roman" w:eastAsiaTheme="minorHAnsi" w:hAnsi="Times New Roman"/>
          <w:sz w:val="28"/>
          <w:szCs w:val="20"/>
        </w:rPr>
      </w:pPr>
    </w:p>
    <w:p w:rsidR="00994552" w:rsidRDefault="00787D4B">
      <w:pPr>
        <w:pStyle w:val="af0"/>
        <w:tabs>
          <w:tab w:val="left" w:pos="0"/>
          <w:tab w:val="left" w:pos="567"/>
        </w:tabs>
        <w:spacing w:before="120" w:after="120" w:line="228" w:lineRule="auto"/>
        <w:ind w:left="0"/>
        <w:jc w:val="both"/>
        <w:rPr>
          <w:rFonts w:ascii="Times New Roman" w:hAnsi="Times New Roman"/>
          <w:bCs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2. Согласно Протоколу  заседания закупочной комиссии по рассмотрению заявок на участие в запросе цен</w:t>
      </w:r>
      <w:r>
        <w:rPr>
          <w:rFonts w:ascii="Times New Roman" w:hAnsi="Times New Roman"/>
          <w:bCs/>
          <w:sz w:val="28"/>
        </w:rPr>
        <w:t xml:space="preserve"> в электронной форме</w:t>
      </w:r>
      <w:r>
        <w:rPr>
          <w:rFonts w:ascii="Times New Roman" w:hAnsi="Times New Roman"/>
          <w:sz w:val="28"/>
          <w:szCs w:val="20"/>
        </w:rPr>
        <w:t xml:space="preserve"> от 31.01.2014 № Z028630-2 были приняты следующие решения</w:t>
      </w:r>
      <w:r>
        <w:rPr>
          <w:rFonts w:ascii="Times New Roman" w:hAnsi="Times New Roman"/>
          <w:bCs/>
          <w:sz w:val="28"/>
          <w:szCs w:val="20"/>
        </w:rPr>
        <w:t>:</w:t>
      </w:r>
    </w:p>
    <w:p w:rsidR="00994552" w:rsidRDefault="00787D4B">
      <w:pPr>
        <w:pStyle w:val="af0"/>
        <w:tabs>
          <w:tab w:val="left" w:pos="0"/>
        </w:tabs>
        <w:spacing w:before="120"/>
        <w:ind w:left="0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2.1. Допустить к участию в запросе цен</w:t>
      </w:r>
      <w:r>
        <w:rPr>
          <w:rFonts w:ascii="Times New Roman" w:hAnsi="Times New Roman"/>
          <w:bCs/>
          <w:sz w:val="28"/>
          <w:szCs w:val="24"/>
        </w:rPr>
        <w:t xml:space="preserve"> в электронной форме</w:t>
      </w:r>
      <w:r>
        <w:rPr>
          <w:rFonts w:ascii="Times New Roman" w:hAnsi="Times New Roman"/>
          <w:sz w:val="28"/>
          <w:szCs w:val="24"/>
        </w:rPr>
        <w:t xml:space="preserve"> и признать участниками </w:t>
      </w:r>
      <w:proofErr w:type="gramStart"/>
      <w:r>
        <w:rPr>
          <w:rFonts w:ascii="Times New Roman" w:hAnsi="Times New Roman"/>
          <w:sz w:val="28"/>
          <w:szCs w:val="24"/>
        </w:rPr>
        <w:t>запроса цен следующих участников процедуры закупки</w:t>
      </w:r>
      <w:proofErr w:type="gramEnd"/>
      <w:r>
        <w:rPr>
          <w:rFonts w:ascii="Times New Roman" w:hAnsi="Times New Roman"/>
          <w:sz w:val="28"/>
          <w:szCs w:val="24"/>
        </w:rPr>
        <w:t>:</w:t>
      </w:r>
    </w:p>
    <w:p w:rsidR="00994552" w:rsidRDefault="00787D4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2.1.1. Общество с ограниченной ответственностью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КурганЛесПром</w:t>
      </w:r>
      <w:proofErr w:type="spellEnd"/>
      <w:r>
        <w:rPr>
          <w:rFonts w:ascii="Times New Roman" w:eastAsiaTheme="minorHAnsi" w:hAnsi="Times New Roman"/>
          <w:sz w:val="28"/>
          <w:szCs w:val="28"/>
        </w:rPr>
        <w:t>"</w:t>
      </w:r>
    </w:p>
    <w:p w:rsidR="00994552" w:rsidRDefault="00787D4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2.1.2.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ЛесКом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783C16" w:rsidRDefault="00783C16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994552" w:rsidRDefault="00783C16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3</w:t>
      </w:r>
      <w:r w:rsidR="00787D4B">
        <w:rPr>
          <w:rFonts w:ascii="Times New Roman" w:hAnsi="Times New Roman"/>
          <w:sz w:val="28"/>
          <w:szCs w:val="20"/>
        </w:rPr>
        <w:t xml:space="preserve">. </w:t>
      </w:r>
      <w:proofErr w:type="gramStart"/>
      <w:r w:rsidR="00787D4B">
        <w:rPr>
          <w:rFonts w:ascii="Times New Roman" w:hAnsi="Times New Roman"/>
          <w:sz w:val="28"/>
          <w:szCs w:val="20"/>
        </w:rPr>
        <w:t>На основании результатов оценки и сопоставления заявок на участие в  запросе цен каждой заявке относительно других по мере уменьшения степени предпочтительности содержащихся в них условий исполнения договора присвоены порядковые номера (заявке на участие в запросе цен, в которой содержатся лучшие условия исполнения договора, присвоен  первый номер):</w:t>
      </w:r>
      <w:proofErr w:type="gramEnd"/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1007"/>
        <w:gridCol w:w="7708"/>
        <w:gridCol w:w="1639"/>
      </w:tblGrid>
      <w:tr w:rsidR="009945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552" w:rsidRDefault="00787D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552" w:rsidRDefault="00787D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552" w:rsidRDefault="00787D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Цена заявки </w:t>
            </w:r>
          </w:p>
        </w:tc>
      </w:tr>
      <w:tr w:rsidR="009945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552" w:rsidRDefault="00787D4B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552" w:rsidRDefault="00787D4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ЛесКом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552" w:rsidRDefault="00787D4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807.999,95</w:t>
            </w:r>
          </w:p>
        </w:tc>
      </w:tr>
      <w:tr w:rsidR="009945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552" w:rsidRDefault="00787D4B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552" w:rsidRDefault="00787D4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КурганЛесПром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552" w:rsidRDefault="00787D4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809.999,93</w:t>
            </w:r>
          </w:p>
        </w:tc>
      </w:tr>
    </w:tbl>
    <w:p w:rsidR="00994552" w:rsidRDefault="00994552">
      <w:pPr>
        <w:keepLines w:val="0"/>
        <w:jc w:val="left"/>
        <w:rPr>
          <w:rFonts w:ascii="Times New Roman" w:eastAsiaTheme="minorHAnsi" w:hAnsi="Times New Roman"/>
          <w:sz w:val="28"/>
          <w:szCs w:val="20"/>
        </w:rPr>
      </w:pPr>
    </w:p>
    <w:p w:rsidR="00994552" w:rsidRDefault="00783C16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lastRenderedPageBreak/>
        <w:t>4</w:t>
      </w:r>
      <w:r w:rsidR="00787D4B">
        <w:rPr>
          <w:rFonts w:ascii="Times New Roman" w:hAnsi="Times New Roman"/>
          <w:sz w:val="28"/>
          <w:szCs w:val="20"/>
        </w:rPr>
        <w:t>. По результатам оценки и сопоставления заявок на участие в запросе цен  закупочной  комиссией приняты следующие решения:</w:t>
      </w:r>
    </w:p>
    <w:p w:rsidR="00994552" w:rsidRDefault="00994552">
      <w:pPr>
        <w:rPr>
          <w:rFonts w:ascii="Times New Roman" w:hAnsi="Times New Roman"/>
          <w:sz w:val="28"/>
          <w:szCs w:val="20"/>
        </w:rPr>
      </w:pPr>
    </w:p>
    <w:p w:rsidR="00994552" w:rsidRPr="00783C16" w:rsidRDefault="00783C16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5</w:t>
      </w:r>
      <w:r w:rsidR="00787D4B" w:rsidRPr="00783C16">
        <w:rPr>
          <w:rFonts w:ascii="Times New Roman" w:eastAsiaTheme="minorHAnsi" w:hAnsi="Times New Roman"/>
          <w:sz w:val="28"/>
          <w:szCs w:val="28"/>
        </w:rPr>
        <w:t xml:space="preserve">. Признать победителем в проведении запроса ценовых котировок в электронной форме </w:t>
      </w:r>
      <w:proofErr w:type="spellStart"/>
      <w:r w:rsidR="00787D4B" w:rsidRPr="00783C16">
        <w:rPr>
          <w:rFonts w:ascii="Times New Roman" w:eastAsiaTheme="minorHAnsi" w:hAnsi="Times New Roman"/>
          <w:sz w:val="28"/>
          <w:szCs w:val="28"/>
        </w:rPr>
        <w:t>ЛесКом</w:t>
      </w:r>
      <w:proofErr w:type="spellEnd"/>
      <w:r w:rsidR="00787D4B" w:rsidRPr="00783C16">
        <w:rPr>
          <w:rFonts w:ascii="Times New Roman" w:eastAsiaTheme="minorHAnsi" w:hAnsi="Times New Roman"/>
          <w:sz w:val="28"/>
          <w:szCs w:val="28"/>
        </w:rPr>
        <w:t xml:space="preserve"> с ценой котировочной заявки 807 999 (Восемьсот семь тысяч девятьсот девяносто девять) рублей 95 копеек с НДС. </w:t>
      </w:r>
    </w:p>
    <w:p w:rsidR="00994552" w:rsidRPr="00783C16" w:rsidRDefault="00787D4B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783C16">
        <w:rPr>
          <w:sz w:val="28"/>
          <w:szCs w:val="28"/>
        </w:rPr>
        <w:t xml:space="preserve"> </w:t>
      </w:r>
    </w:p>
    <w:p w:rsidR="00994552" w:rsidRDefault="00787D4B">
      <w:pPr>
        <w:keepLines w:val="0"/>
        <w:spacing w:line="276" w:lineRule="auto"/>
        <w:rPr>
          <w:rFonts w:ascii="Times New Roman" w:eastAsiaTheme="minorHAnsi" w:hAnsi="Times New Roman"/>
          <w:sz w:val="28"/>
          <w:szCs w:val="28"/>
          <w:lang w:val="en-US"/>
        </w:rPr>
      </w:pP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Результаты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голосования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: </w:t>
      </w:r>
    </w:p>
    <w:p w:rsidR="00994552" w:rsidRDefault="00787D4B">
      <w:pPr>
        <w:keepLines w:val="0"/>
        <w:numPr>
          <w:ilvl w:val="0"/>
          <w:numId w:val="1"/>
        </w:numPr>
        <w:spacing w:line="276" w:lineRule="auto"/>
        <w:rPr>
          <w:rFonts w:ascii="Times New Roman" w:eastAsiaTheme="minorHAnsi" w:hAnsi="Times New Roman"/>
          <w:sz w:val="28"/>
          <w:szCs w:val="28"/>
          <w:lang w:val="en-US"/>
        </w:rPr>
      </w:pPr>
      <w:r>
        <w:rPr>
          <w:rFonts w:ascii="Times New Roman" w:eastAsiaTheme="minorHAnsi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за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» – 6 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; </w:t>
      </w:r>
    </w:p>
    <w:p w:rsidR="00994552" w:rsidRDefault="00787D4B">
      <w:pPr>
        <w:keepLines w:val="0"/>
        <w:numPr>
          <w:ilvl w:val="0"/>
          <w:numId w:val="1"/>
        </w:numPr>
        <w:spacing w:line="276" w:lineRule="auto"/>
        <w:rPr>
          <w:rFonts w:ascii="Times New Roman" w:eastAsiaTheme="minorHAnsi" w:hAnsi="Times New Roman"/>
          <w:sz w:val="28"/>
          <w:szCs w:val="28"/>
          <w:lang w:val="en-US"/>
        </w:rPr>
      </w:pPr>
      <w:r>
        <w:rPr>
          <w:rFonts w:ascii="Times New Roman" w:eastAsiaTheme="minorHAnsi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против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; </w:t>
      </w:r>
    </w:p>
    <w:p w:rsidR="00994552" w:rsidRPr="00783C16" w:rsidRDefault="00787D4B" w:rsidP="00783C16">
      <w:pPr>
        <w:keepLines w:val="0"/>
        <w:numPr>
          <w:ilvl w:val="0"/>
          <w:numId w:val="1"/>
        </w:numPr>
        <w:spacing w:line="276" w:lineRule="auto"/>
        <w:rPr>
          <w:rFonts w:ascii="Times New Roman" w:eastAsiaTheme="minorHAnsi" w:hAnsi="Times New Roman"/>
          <w:sz w:val="28"/>
          <w:szCs w:val="28"/>
          <w:lang w:val="en-US"/>
        </w:rPr>
      </w:pPr>
      <w:r>
        <w:rPr>
          <w:rFonts w:ascii="Times New Roman" w:eastAsiaTheme="minorHAnsi" w:hAnsi="Times New Roman"/>
          <w:sz w:val="28"/>
          <w:szCs w:val="28"/>
          <w:lang w:val="en-US"/>
        </w:rPr>
        <w:t>«</w:t>
      </w:r>
      <w:proofErr w:type="spellStart"/>
      <w:proofErr w:type="gramStart"/>
      <w:r>
        <w:rPr>
          <w:rFonts w:ascii="Times New Roman" w:eastAsiaTheme="minorHAnsi" w:hAnsi="Times New Roman"/>
          <w:sz w:val="28"/>
          <w:szCs w:val="28"/>
          <w:lang w:val="en-US"/>
        </w:rPr>
        <w:t>воздержался</w:t>
      </w:r>
      <w:proofErr w:type="spellEnd"/>
      <w:proofErr w:type="gram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eastAsiaTheme="minorHAnsi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eastAsiaTheme="minorHAnsi" w:hAnsi="Times New Roman"/>
          <w:sz w:val="28"/>
          <w:szCs w:val="28"/>
          <w:lang w:val="en-US"/>
        </w:rPr>
        <w:t xml:space="preserve">. </w:t>
      </w:r>
      <w:r w:rsidRPr="00783C16">
        <w:rPr>
          <w:sz w:val="28"/>
          <w:szCs w:val="28"/>
          <w:lang w:val="en-US"/>
        </w:rPr>
        <w:t xml:space="preserve">  </w:t>
      </w:r>
    </w:p>
    <w:p w:rsidR="00994552" w:rsidRDefault="00994552">
      <w:pPr>
        <w:keepLines w:val="0"/>
        <w:rPr>
          <w:rFonts w:ascii="Times New Roman" w:eastAsiaTheme="minorHAnsi" w:hAnsi="Times New Roman"/>
          <w:sz w:val="28"/>
          <w:szCs w:val="28"/>
          <w:lang w:val="en-US"/>
        </w:rPr>
      </w:pPr>
    </w:p>
    <w:p w:rsidR="00994552" w:rsidRDefault="00787D4B">
      <w:pPr>
        <w:spacing w:after="200" w:line="276" w:lineRule="auto"/>
        <w:rPr>
          <w:rFonts w:ascii="Times New Roman" w:hAnsi="Times New Roman"/>
          <w:b/>
          <w:sz w:val="28"/>
          <w:szCs w:val="20"/>
          <w:lang w:val="en-US"/>
        </w:rPr>
      </w:pPr>
      <w:proofErr w:type="spellStart"/>
      <w:r>
        <w:rPr>
          <w:rFonts w:ascii="Times New Roman" w:hAnsi="Times New Roman"/>
          <w:b/>
          <w:sz w:val="28"/>
          <w:szCs w:val="20"/>
          <w:lang w:val="en-US"/>
        </w:rPr>
        <w:t>Закупочная</w:t>
      </w:r>
      <w:proofErr w:type="spellEnd"/>
      <w:r>
        <w:rPr>
          <w:rFonts w:ascii="Times New Roman" w:hAnsi="Times New Roman"/>
          <w:b/>
          <w:sz w:val="28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0"/>
          <w:lang w:val="en-US"/>
        </w:rPr>
        <w:t>комиссия</w:t>
      </w:r>
      <w:proofErr w:type="spellEnd"/>
      <w:r>
        <w:rPr>
          <w:rFonts w:ascii="Times New Roman" w:hAnsi="Times New Roman"/>
          <w:b/>
          <w:sz w:val="28"/>
          <w:szCs w:val="20"/>
          <w:lang w:val="en-US"/>
        </w:rPr>
        <w:t xml:space="preserve">: </w:t>
      </w:r>
    </w:p>
    <w:tbl>
      <w:tblPr>
        <w:tblStyle w:val="af2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3880"/>
        <w:gridCol w:w="5060"/>
        <w:gridCol w:w="1311"/>
      </w:tblGrid>
      <w:tr w:rsidR="009945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552" w:rsidRDefault="00787D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552" w:rsidRDefault="00787D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552" w:rsidRDefault="00787D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Подпись </w:t>
            </w:r>
          </w:p>
        </w:tc>
      </w:tr>
      <w:tr w:rsidR="0099455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552" w:rsidRDefault="00787D4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Председатель закупочной комиссии: </w:t>
            </w:r>
          </w:p>
        </w:tc>
      </w:tr>
      <w:tr w:rsidR="009945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552" w:rsidRDefault="00787D4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Тимошик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552" w:rsidRDefault="00783C1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552" w:rsidRDefault="0099455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99455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552" w:rsidRDefault="00787D4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Члены закупочной комиссии: </w:t>
            </w:r>
          </w:p>
        </w:tc>
      </w:tr>
      <w:tr w:rsidR="009945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552" w:rsidRDefault="00787D4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552" w:rsidRDefault="00783C1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Р</w:t>
            </w:r>
            <w:r w:rsidR="00787D4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552" w:rsidRDefault="0099455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9945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552" w:rsidRDefault="00787D4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Говырин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552" w:rsidRDefault="00783C1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552" w:rsidRDefault="0099455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9945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552" w:rsidRDefault="00787D4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552" w:rsidRDefault="00783C1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</w:t>
            </w:r>
            <w:r w:rsidR="00787D4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сполняющий</w:t>
            </w:r>
            <w:proofErr w:type="gramEnd"/>
            <w:r w:rsidR="00787D4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552" w:rsidRDefault="0099455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9945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552" w:rsidRDefault="00787D4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552" w:rsidRDefault="00783C1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552" w:rsidRDefault="0099455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9945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552" w:rsidRDefault="00787D4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552" w:rsidRDefault="00787D4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552" w:rsidRDefault="0099455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99455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552" w:rsidRDefault="00787D4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9945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552" w:rsidRDefault="00787D4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552" w:rsidRDefault="00783C16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4552" w:rsidRDefault="0099455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</w:tbl>
    <w:p w:rsidR="00994552" w:rsidRPr="00783C16" w:rsidRDefault="00994552">
      <w:pPr>
        <w:keepLines w:val="0"/>
        <w:rPr>
          <w:rFonts w:ascii="Times New Roman" w:eastAsiaTheme="minorHAnsi" w:hAnsi="Times New Roman"/>
          <w:sz w:val="28"/>
          <w:szCs w:val="20"/>
        </w:rPr>
      </w:pPr>
    </w:p>
    <w:p w:rsidR="00994552" w:rsidRPr="00783C16" w:rsidRDefault="00994552">
      <w:pPr>
        <w:spacing w:after="200" w:line="276" w:lineRule="auto"/>
        <w:rPr>
          <w:rFonts w:ascii="Times New Roman" w:hAnsi="Times New Roman"/>
          <w:sz w:val="28"/>
          <w:szCs w:val="20"/>
        </w:rPr>
      </w:pPr>
    </w:p>
    <w:sectPr w:rsidR="00994552" w:rsidRPr="00783C16" w:rsidSect="00994552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058B" w:rsidRDefault="004B058B">
      <w:r>
        <w:separator/>
      </w:r>
    </w:p>
  </w:endnote>
  <w:endnote w:type="continuationSeparator" w:id="0">
    <w:p w:rsidR="004B058B" w:rsidRDefault="004B05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4144688"/>
      <w:docPartObj>
        <w:docPartGallery w:val="Page Numbers (Bottom of Page)"/>
        <w:docPartUnique/>
      </w:docPartObj>
    </w:sdtPr>
    <w:sdtContent>
      <w:sdt>
        <w:sdtPr>
          <w:id w:val="43076246"/>
          <w:docPartObj>
            <w:docPartGallery w:val="Page Numbers (Top of Page)"/>
            <w:docPartUnique/>
          </w:docPartObj>
        </w:sdtPr>
        <w:sdtContent>
          <w:p w:rsidR="00994552" w:rsidRDefault="00787D4B">
            <w:pPr>
              <w:pStyle w:val="aa"/>
              <w:jc w:val="center"/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>Протокол №</w:t>
            </w:r>
            <w:r w:rsidRPr="00783C16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Z028630-3 от </w:t>
            </w:r>
            <w:r w:rsidRPr="00783C16">
              <w:rPr>
                <w:rFonts w:ascii="Times New Roman" w:hAnsi="Times New Roman"/>
                <w:bCs/>
                <w:sz w:val="16"/>
                <w:szCs w:val="16"/>
              </w:rPr>
              <w:t>«05» февраля 2014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заседания закупочной комиссии по оценке и сопоставлению заявок на участие в запросе цен в электронной форме на право заключения договора на поставку пиломатериалов</w:t>
            </w:r>
          </w:p>
          <w:p w:rsidR="00994552" w:rsidRDefault="00787D4B">
            <w:pPr>
              <w:pStyle w:val="aa"/>
              <w:jc w:val="center"/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077935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077935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4A6FC5">
              <w:rPr>
                <w:rFonts w:ascii="Times New Roman" w:hAnsi="Times New Roman"/>
                <w:bCs/>
                <w:noProof/>
                <w:sz w:val="16"/>
                <w:szCs w:val="16"/>
              </w:rPr>
              <w:t>1</w:t>
            </w:r>
            <w:r w:rsidR="00077935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077935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077935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4A6FC5"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077935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058B" w:rsidRDefault="004B058B">
      <w:r>
        <w:separator/>
      </w:r>
    </w:p>
  </w:footnote>
  <w:footnote w:type="continuationSeparator" w:id="0">
    <w:p w:rsidR="004B058B" w:rsidRDefault="004B058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4A421B"/>
    <w:multiLevelType w:val="multilevel"/>
    <w:tmpl w:val="4E022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E8F33E5"/>
    <w:multiLevelType w:val="multilevel"/>
    <w:tmpl w:val="2C82E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87D4B"/>
    <w:rsid w:val="00077935"/>
    <w:rsid w:val="003012C6"/>
    <w:rsid w:val="004A6FC5"/>
    <w:rsid w:val="004B058B"/>
    <w:rsid w:val="00783C16"/>
    <w:rsid w:val="00787D4B"/>
    <w:rsid w:val="009945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4552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94552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994552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994552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994552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994552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99455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99455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99455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99455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994552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99455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994552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994552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994552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994552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994552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994552"/>
    <w:rPr>
      <w:sz w:val="16"/>
      <w:szCs w:val="16"/>
    </w:rPr>
  </w:style>
  <w:style w:type="table" w:styleId="af2">
    <w:name w:val="Table Grid"/>
    <w:basedOn w:val="a1"/>
    <w:uiPriority w:val="59"/>
    <w:rsid w:val="00994552"/>
    <w:rPr>
      <w:rFonts w:cs="Calibri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9CDAB5-34EC-4072-84AE-23C3B90D22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704</Words>
  <Characters>4019</Characters>
  <Application>Microsoft Office Word</Application>
  <DocSecurity>0</DocSecurity>
  <Lines>33</Lines>
  <Paragraphs>9</Paragraphs>
  <ScaleCrop>false</ScaleCrop>
  <Company/>
  <LinksUpToDate>false</LinksUpToDate>
  <CharactersWithSpaces>4714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2014-02-03T11:24:00Z</cp:lastPrinted>
  <dcterms:created xsi:type="dcterms:W3CDTF">2014-02-03T11:19:00Z</dcterms:created>
  <dcterms:modified xsi:type="dcterms:W3CDTF">2014-02-05T09:28:00Z</dcterms:modified>
</cp:coreProperties>
</file>