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93F" w:rsidRDefault="0000649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1338 Р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/3-13-1</w:t>
      </w:r>
    </w:p>
    <w:p w:rsidR="0038093F" w:rsidRDefault="001C0AB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</w:rPr>
        <w:t>открытия доступа к заявкам на участие в открытом запросе цен на право заключения договора по лоту</w:t>
      </w:r>
      <w:r w:rsidR="000064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№1338 Р</w:t>
      </w:r>
      <w:proofErr w:type="gramStart"/>
      <w:r w:rsidR="000064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0064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/3-13 «Поставка ЭТО для машинного зала и реакторного отделения для сооружения энергоблока №4 Ростовской АЭС </w:t>
      </w:r>
    </w:p>
    <w:p w:rsidR="0038093F" w:rsidRDefault="0038093F" w:rsidP="004230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8093F" w:rsidRPr="004230BC">
        <w:tc>
          <w:tcPr>
            <w:tcW w:w="5149" w:type="dxa"/>
            <w:hideMark/>
          </w:tcPr>
          <w:p w:rsidR="0038093F" w:rsidRPr="004230BC" w:rsidRDefault="00006495" w:rsidP="004230B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4230B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4230B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Н</w:t>
            </w:r>
            <w:r w:rsidR="004230B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ижний </w:t>
            </w:r>
            <w:r w:rsidRPr="004230B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</w:p>
        </w:tc>
        <w:tc>
          <w:tcPr>
            <w:tcW w:w="5102" w:type="dxa"/>
            <w:hideMark/>
          </w:tcPr>
          <w:p w:rsidR="0038093F" w:rsidRPr="004230BC" w:rsidRDefault="0000649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4230B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«11» февраля 2014</w:t>
            </w:r>
            <w:r w:rsidRPr="004230B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38093F" w:rsidRPr="004230BC" w:rsidRDefault="003809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8093F" w:rsidRPr="004230BC" w:rsidRDefault="001C0AB1" w:rsidP="004230BC">
      <w:pPr>
        <w:tabs>
          <w:tab w:val="left" w:pos="252"/>
        </w:tabs>
        <w:jc w:val="both"/>
        <w:rPr>
          <w:rFonts w:ascii="Times New Roman" w:hAnsi="Times New Roman"/>
          <w:sz w:val="26"/>
          <w:szCs w:val="26"/>
        </w:rPr>
      </w:pPr>
      <w:r w:rsidRPr="004230BC">
        <w:rPr>
          <w:rFonts w:ascii="Times New Roman" w:hAnsi="Times New Roman"/>
          <w:sz w:val="26"/>
          <w:szCs w:val="26"/>
        </w:rPr>
        <w:t xml:space="preserve">         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4230BC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4230BC">
        <w:rPr>
          <w:rFonts w:ascii="Times New Roman" w:hAnsi="Times New Roman"/>
          <w:sz w:val="26"/>
          <w:szCs w:val="26"/>
        </w:rPr>
        <w:t xml:space="preserve">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044448" w:rsidRPr="004230BC">
        <w:rPr>
          <w:rFonts w:ascii="Times New Roman" w:hAnsi="Times New Roman"/>
          <w:sz w:val="26"/>
          <w:szCs w:val="26"/>
        </w:rPr>
        <w:fldChar w:fldCharType="begin"/>
      </w:r>
      <w:r w:rsidRPr="004230BC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044448" w:rsidRPr="004230BC">
        <w:rPr>
          <w:rFonts w:ascii="Times New Roman" w:hAnsi="Times New Roman"/>
          <w:sz w:val="26"/>
          <w:szCs w:val="26"/>
        </w:rPr>
        <w:fldChar w:fldCharType="separate"/>
      </w:r>
      <w:r w:rsidRPr="004230BC">
        <w:rPr>
          <w:rStyle w:val="a3"/>
          <w:rFonts w:ascii="Times New Roman" w:hAnsi="Times New Roman"/>
          <w:sz w:val="26"/>
          <w:szCs w:val="26"/>
        </w:rPr>
        <w:t>a-k-d.ru</w:t>
      </w:r>
      <w:proofErr w:type="spellEnd"/>
      <w:r w:rsidR="00044448" w:rsidRPr="004230BC">
        <w:rPr>
          <w:rFonts w:ascii="Times New Roman" w:hAnsi="Times New Roman"/>
          <w:sz w:val="26"/>
          <w:szCs w:val="26"/>
        </w:rPr>
        <w:fldChar w:fldCharType="end"/>
      </w:r>
      <w:r w:rsidRPr="004230BC">
        <w:rPr>
          <w:rFonts w:ascii="Times New Roman" w:hAnsi="Times New Roman"/>
          <w:sz w:val="26"/>
          <w:szCs w:val="26"/>
        </w:rPr>
        <w:t>» согласно регламенту ее работы.</w:t>
      </w:r>
    </w:p>
    <w:p w:rsidR="0038093F" w:rsidRPr="004230BC" w:rsidRDefault="001C0AB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230B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</w:t>
      </w:r>
      <w:r w:rsidR="00006495" w:rsidRPr="004230B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1C0AB1" w:rsidRPr="004230BC" w:rsidRDefault="001C0AB1" w:rsidP="001C0AB1">
      <w:pPr>
        <w:tabs>
          <w:tab w:val="left" w:pos="252"/>
        </w:tabs>
        <w:jc w:val="both"/>
        <w:rPr>
          <w:rFonts w:ascii="Times New Roman" w:hAnsi="Times New Roman"/>
          <w:sz w:val="26"/>
          <w:szCs w:val="26"/>
        </w:rPr>
      </w:pPr>
      <w:r w:rsidRPr="004230BC">
        <w:rPr>
          <w:rFonts w:ascii="Times New Roman" w:hAnsi="Times New Roman"/>
          <w:sz w:val="26"/>
          <w:szCs w:val="26"/>
        </w:rPr>
        <w:t xml:space="preserve">         Заказчик, являющийся организатором запроса цен: Открытое акционерное общество НИЖЕГОРОДСКАЯ ИНЖИНИРИНГОВАЯ КОМПАНИЯ "АТОМЭНЕРГОПРОЕКТ".</w:t>
      </w:r>
    </w:p>
    <w:p w:rsidR="001C0AB1" w:rsidRPr="004230BC" w:rsidRDefault="004230BC" w:rsidP="001C0AB1">
      <w:pPr>
        <w:tabs>
          <w:tab w:val="left" w:pos="252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="001C0AB1" w:rsidRPr="004230BC">
        <w:rPr>
          <w:rFonts w:ascii="Times New Roman" w:hAnsi="Times New Roman"/>
          <w:sz w:val="26"/>
          <w:szCs w:val="26"/>
        </w:rPr>
        <w:t xml:space="preserve">Предмет </w:t>
      </w:r>
      <w:r w:rsidR="001C0AB1" w:rsidRPr="004230BC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="001C0AB1" w:rsidRPr="004230BC">
        <w:rPr>
          <w:rFonts w:ascii="Times New Roman" w:hAnsi="Times New Roman"/>
          <w:sz w:val="26"/>
          <w:szCs w:val="26"/>
        </w:rPr>
        <w:t xml:space="preserve">: право заключения договора на поставку по лоту </w:t>
      </w:r>
      <w:r w:rsidR="00551107">
        <w:rPr>
          <w:rFonts w:ascii="Times New Roman" w:hAnsi="Times New Roman"/>
          <w:sz w:val="26"/>
          <w:szCs w:val="26"/>
        </w:rPr>
        <w:t xml:space="preserve">                      </w:t>
      </w:r>
      <w:r w:rsidR="001C0AB1" w:rsidRPr="004230BC">
        <w:rPr>
          <w:rFonts w:ascii="Times New Roman" w:hAnsi="Times New Roman"/>
          <w:sz w:val="26"/>
          <w:szCs w:val="26"/>
        </w:rPr>
        <w:t>№</w:t>
      </w:r>
      <w:r>
        <w:rPr>
          <w:rFonts w:ascii="Times New Roman" w:hAnsi="Times New Roman"/>
          <w:sz w:val="26"/>
          <w:szCs w:val="26"/>
        </w:rPr>
        <w:t xml:space="preserve"> 1338 Р</w:t>
      </w:r>
      <w:proofErr w:type="gramStart"/>
      <w:r>
        <w:rPr>
          <w:rFonts w:ascii="Times New Roman" w:hAnsi="Times New Roman"/>
          <w:sz w:val="26"/>
          <w:szCs w:val="26"/>
        </w:rPr>
        <w:t>4</w:t>
      </w:r>
      <w:proofErr w:type="gramEnd"/>
      <w:r>
        <w:rPr>
          <w:rFonts w:ascii="Times New Roman" w:hAnsi="Times New Roman"/>
          <w:sz w:val="26"/>
          <w:szCs w:val="26"/>
        </w:rPr>
        <w:t>/3-13 </w:t>
      </w:r>
      <w:r w:rsidR="001C0AB1" w:rsidRPr="004230BC">
        <w:rPr>
          <w:rFonts w:ascii="Times New Roman" w:hAnsi="Times New Roman"/>
          <w:sz w:val="26"/>
          <w:szCs w:val="26"/>
        </w:rPr>
        <w:t>«Поставка ЭТО для машинного зала и реакторного отделения для сооружения энергоблока №4 Ростовской АЭС»</w:t>
      </w:r>
    </w:p>
    <w:p w:rsidR="0038093F" w:rsidRPr="004230BC" w:rsidRDefault="001C0AB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30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</w:t>
      </w:r>
      <w:r w:rsidR="00006495" w:rsidRPr="004230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</w:t>
      </w:r>
      <w:r w:rsidRPr="004230B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1 838 223,43</w:t>
      </w:r>
      <w:r w:rsidRPr="004230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(Один миллион восемьсот тридцать восемь тысяч двести двадцать три) рубля 43 копейки, включая НДС</w:t>
      </w:r>
      <w:r w:rsidR="00006495" w:rsidRPr="004230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1C0AB1" w:rsidRPr="004230BC" w:rsidRDefault="001C0AB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8093F" w:rsidRPr="004230BC" w:rsidRDefault="001C0AB1" w:rsidP="001C0AB1">
      <w:pPr>
        <w:jc w:val="both"/>
        <w:rPr>
          <w:rFonts w:ascii="Times New Roman" w:hAnsi="Times New Roman"/>
          <w:sz w:val="26"/>
          <w:szCs w:val="26"/>
        </w:rPr>
      </w:pPr>
      <w:r w:rsidRPr="004230BC">
        <w:rPr>
          <w:rFonts w:ascii="Times New Roman" w:hAnsi="Times New Roman"/>
          <w:sz w:val="26"/>
          <w:szCs w:val="26"/>
        </w:rPr>
        <w:t xml:space="preserve">           Срок и объем поставки: в соответствии со спецификацией, приведенной в закупочной документации.</w:t>
      </w:r>
    </w:p>
    <w:p w:rsidR="0038093F" w:rsidRPr="004230BC" w:rsidRDefault="001C0AB1" w:rsidP="004230BC">
      <w:pPr>
        <w:jc w:val="both"/>
        <w:rPr>
          <w:rFonts w:ascii="Times New Roman" w:hAnsi="Times New Roman"/>
          <w:sz w:val="26"/>
          <w:szCs w:val="26"/>
        </w:rPr>
      </w:pPr>
      <w:r w:rsidRPr="004230BC">
        <w:rPr>
          <w:rFonts w:ascii="Times New Roman" w:hAnsi="Times New Roman"/>
          <w:sz w:val="26"/>
          <w:szCs w:val="26"/>
        </w:rPr>
        <w:t xml:space="preserve">           </w:t>
      </w:r>
      <w:proofErr w:type="gramStart"/>
      <w:r w:rsidRPr="004230BC">
        <w:rPr>
          <w:rFonts w:ascii="Times New Roman" w:hAnsi="Times New Roman"/>
          <w:sz w:val="26"/>
          <w:szCs w:val="26"/>
        </w:rPr>
        <w:t xml:space="preserve">Извещение о проведении запроса цен и документации по запросу цен опубликованы «29» января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4230BC">
          <w:rPr>
            <w:rFonts w:ascii="Times New Roman" w:hAnsi="Times New Roman"/>
            <w:color w:val="0000FF"/>
            <w:sz w:val="26"/>
            <w:szCs w:val="26"/>
          </w:rPr>
          <w:t>http://www.zakupki.gov.ru</w:t>
        </w:r>
      </w:hyperlink>
      <w:r w:rsidRPr="004230BC">
        <w:rPr>
          <w:rFonts w:ascii="Times New Roman" w:hAnsi="Times New Roman"/>
          <w:color w:val="0000FF"/>
          <w:sz w:val="26"/>
          <w:szCs w:val="26"/>
        </w:rPr>
        <w:t>/</w:t>
      </w:r>
      <w:r w:rsidRPr="004230BC">
        <w:rPr>
          <w:rFonts w:ascii="Times New Roman" w:hAnsi="Times New Roman"/>
          <w:sz w:val="26"/>
          <w:szCs w:val="26"/>
        </w:rPr>
        <w:t xml:space="preserve">, закупка № 31400849383 на официальном сайте о размещении заказов на закупки товаров, работ и услуг для нужд </w:t>
      </w:r>
      <w:proofErr w:type="spellStart"/>
      <w:r w:rsidRPr="004230BC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4230BC">
        <w:rPr>
          <w:rFonts w:ascii="Times New Roman" w:hAnsi="Times New Roman"/>
          <w:sz w:val="26"/>
          <w:szCs w:val="26"/>
        </w:rPr>
        <w:t xml:space="preserve"> «Росатом» </w:t>
      </w:r>
      <w:hyperlink r:id="rId9" w:history="1">
        <w:r w:rsidRPr="004230BC">
          <w:rPr>
            <w:rStyle w:val="a3"/>
            <w:rFonts w:ascii="Times New Roman" w:hAnsi="Times New Roman"/>
            <w:sz w:val="26"/>
            <w:szCs w:val="26"/>
            <w:u w:val="none"/>
          </w:rPr>
          <w:t>http://zakupki.rosatom.ru/</w:t>
        </w:r>
      </w:hyperlink>
      <w:r w:rsidRPr="004230BC">
        <w:rPr>
          <w:rFonts w:ascii="Times New Roman" w:hAnsi="Times New Roman"/>
          <w:color w:val="0000FF"/>
          <w:sz w:val="26"/>
          <w:szCs w:val="26"/>
        </w:rPr>
        <w:t>,</w:t>
      </w:r>
      <w:r w:rsidRPr="004230BC">
        <w:rPr>
          <w:rFonts w:ascii="Times New Roman" w:hAnsi="Times New Roman"/>
          <w:sz w:val="26"/>
          <w:szCs w:val="26"/>
        </w:rPr>
        <w:t xml:space="preserve"> закупка №</w:t>
      </w:r>
      <w:r w:rsidRPr="004230BC">
        <w:rPr>
          <w:sz w:val="26"/>
          <w:szCs w:val="26"/>
        </w:rPr>
        <w:t xml:space="preserve">  </w:t>
      </w:r>
      <w:r w:rsidRPr="004230BC">
        <w:rPr>
          <w:rFonts w:ascii="Times New Roman" w:hAnsi="Times New Roman"/>
          <w:sz w:val="26"/>
          <w:szCs w:val="26"/>
        </w:rPr>
        <w:t>140129/0536</w:t>
      </w:r>
      <w:proofErr w:type="gramEnd"/>
      <w:r w:rsidRPr="004230BC">
        <w:rPr>
          <w:rFonts w:ascii="Times New Roman" w:hAnsi="Times New Roman"/>
          <w:sz w:val="26"/>
          <w:szCs w:val="26"/>
        </w:rPr>
        <w:t>/061, на ЭТП «</w:t>
      </w:r>
      <w:proofErr w:type="spellStart"/>
      <w:r w:rsidR="00044448" w:rsidRPr="004230BC">
        <w:rPr>
          <w:rFonts w:ascii="Times New Roman" w:hAnsi="Times New Roman"/>
          <w:sz w:val="26"/>
          <w:szCs w:val="26"/>
        </w:rPr>
        <w:fldChar w:fldCharType="begin"/>
      </w:r>
      <w:r w:rsidRPr="004230BC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044448" w:rsidRPr="004230BC">
        <w:rPr>
          <w:rFonts w:ascii="Times New Roman" w:hAnsi="Times New Roman"/>
          <w:sz w:val="26"/>
          <w:szCs w:val="26"/>
        </w:rPr>
        <w:fldChar w:fldCharType="separate"/>
      </w:r>
      <w:r w:rsidRPr="004230BC">
        <w:rPr>
          <w:rStyle w:val="a3"/>
          <w:rFonts w:ascii="Times New Roman" w:hAnsi="Times New Roman"/>
          <w:sz w:val="26"/>
          <w:szCs w:val="26"/>
        </w:rPr>
        <w:t>a-k-d.ru</w:t>
      </w:r>
      <w:proofErr w:type="spellEnd"/>
      <w:r w:rsidR="00044448" w:rsidRPr="004230BC">
        <w:rPr>
          <w:rFonts w:ascii="Times New Roman" w:hAnsi="Times New Roman"/>
          <w:sz w:val="26"/>
          <w:szCs w:val="26"/>
        </w:rPr>
        <w:fldChar w:fldCharType="end"/>
      </w:r>
      <w:r w:rsidRPr="004230BC">
        <w:rPr>
          <w:rFonts w:ascii="Times New Roman" w:hAnsi="Times New Roman"/>
          <w:sz w:val="26"/>
          <w:szCs w:val="26"/>
        </w:rPr>
        <w:t>», закупка №</w:t>
      </w:r>
      <w:r w:rsidRPr="004230BC">
        <w:rPr>
          <w:sz w:val="26"/>
          <w:szCs w:val="26"/>
        </w:rPr>
        <w:t xml:space="preserve"> </w:t>
      </w:r>
      <w:r w:rsidRPr="004230BC">
        <w:rPr>
          <w:rFonts w:ascii="Times New Roman" w:hAnsi="Times New Roman"/>
          <w:sz w:val="26"/>
          <w:szCs w:val="26"/>
        </w:rPr>
        <w:t>Z028795.</w:t>
      </w:r>
    </w:p>
    <w:p w:rsidR="004230BC" w:rsidRPr="004230BC" w:rsidRDefault="00E34494" w:rsidP="001C0AB1">
      <w:pPr>
        <w:suppressAutoHyphens/>
        <w:jc w:val="both"/>
        <w:rPr>
          <w:rFonts w:ascii="Times New Roman" w:hAnsi="Times New Roman"/>
          <w:sz w:val="26"/>
          <w:szCs w:val="26"/>
        </w:rPr>
      </w:pPr>
      <w:r w:rsidRPr="004230BC">
        <w:rPr>
          <w:rFonts w:ascii="Times New Roman" w:hAnsi="Times New Roman"/>
          <w:sz w:val="26"/>
          <w:szCs w:val="26"/>
        </w:rPr>
        <w:t xml:space="preserve">          </w:t>
      </w:r>
      <w:r w:rsidR="001C0AB1" w:rsidRPr="004230BC">
        <w:rPr>
          <w:rFonts w:ascii="Times New Roman" w:hAnsi="Times New Roman"/>
          <w:sz w:val="26"/>
          <w:szCs w:val="26"/>
        </w:rPr>
        <w:t xml:space="preserve">Заседание единой комиссии проводится в очной форме в </w:t>
      </w:r>
      <w:r w:rsidRPr="004230BC">
        <w:rPr>
          <w:rFonts w:ascii="Times New Roman" w:hAnsi="Times New Roman"/>
          <w:sz w:val="26"/>
          <w:szCs w:val="26"/>
        </w:rPr>
        <w:t>10</w:t>
      </w:r>
      <w:r w:rsidR="001C0AB1" w:rsidRPr="004230BC">
        <w:rPr>
          <w:rFonts w:ascii="Times New Roman" w:hAnsi="Times New Roman"/>
          <w:sz w:val="26"/>
          <w:szCs w:val="26"/>
        </w:rPr>
        <w:t>:00:00 (время московское) «</w:t>
      </w:r>
      <w:r w:rsidRPr="004230BC">
        <w:rPr>
          <w:rFonts w:ascii="Times New Roman" w:hAnsi="Times New Roman"/>
          <w:sz w:val="26"/>
          <w:szCs w:val="26"/>
        </w:rPr>
        <w:t>11</w:t>
      </w:r>
      <w:r w:rsidR="001C0AB1" w:rsidRPr="004230BC">
        <w:rPr>
          <w:rFonts w:ascii="Times New Roman" w:hAnsi="Times New Roman"/>
          <w:sz w:val="26"/>
          <w:szCs w:val="26"/>
        </w:rPr>
        <w:t xml:space="preserve">» февраля 2014 года, по адресу: </w:t>
      </w:r>
      <w:proofErr w:type="gramStart"/>
      <w:r w:rsidR="001C0AB1" w:rsidRPr="004230BC">
        <w:rPr>
          <w:rFonts w:ascii="Times New Roman" w:hAnsi="Times New Roman"/>
          <w:sz w:val="26"/>
          <w:szCs w:val="26"/>
        </w:rPr>
        <w:t>г</w:t>
      </w:r>
      <w:proofErr w:type="gramEnd"/>
      <w:r w:rsidR="001C0AB1" w:rsidRPr="004230BC">
        <w:rPr>
          <w:rFonts w:ascii="Times New Roman" w:hAnsi="Times New Roman"/>
          <w:sz w:val="26"/>
          <w:szCs w:val="26"/>
        </w:rPr>
        <w:t>. Нижний Новгород, пл. Свободы, д.3, малый актовый зал.</w:t>
      </w:r>
    </w:p>
    <w:p w:rsidR="0038093F" w:rsidRPr="004230BC" w:rsidRDefault="0000649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30B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 заседании присутствуют:</w:t>
      </w:r>
      <w:r w:rsidRPr="004230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49"/>
        <w:gridCol w:w="7476"/>
      </w:tblGrid>
      <w:tr w:rsidR="00E34494" w:rsidRPr="00800E73" w:rsidTr="00921E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34494" w:rsidRPr="004230BC" w:rsidRDefault="00E34494" w:rsidP="00921E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230B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34494" w:rsidRPr="004230BC" w:rsidRDefault="00E34494" w:rsidP="00921E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230B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E34494" w:rsidRPr="00800E73" w:rsidTr="00921E5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34494" w:rsidRPr="004230BC" w:rsidRDefault="00E34494" w:rsidP="004230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230B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B01806" w:rsidRPr="00800E73" w:rsidTr="00921E59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01806" w:rsidRPr="004230BC" w:rsidRDefault="00B01806" w:rsidP="004230B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230BC">
              <w:rPr>
                <w:rFonts w:ascii="Times New Roman" w:hAnsi="Times New Roman"/>
                <w:sz w:val="26"/>
                <w:szCs w:val="26"/>
              </w:rPr>
              <w:lastRenderedPageBreak/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01806" w:rsidRPr="004230BC" w:rsidRDefault="00B01806" w:rsidP="004230B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230BC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B01806" w:rsidRPr="00800E73" w:rsidTr="004230BC">
        <w:trPr>
          <w:trHeight w:val="68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01806" w:rsidRPr="004230BC" w:rsidRDefault="00B01806" w:rsidP="004230BC">
            <w:pPr>
              <w:rPr>
                <w:rFonts w:ascii="Times New Roman" w:hAnsi="Times New Roman"/>
                <w:sz w:val="26"/>
                <w:szCs w:val="26"/>
              </w:rPr>
            </w:pPr>
            <w:r w:rsidRPr="004230BC">
              <w:rPr>
                <w:rFonts w:ascii="Times New Roman" w:hAnsi="Times New Roman" w:cs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01806" w:rsidRPr="004230BC" w:rsidRDefault="00B01806" w:rsidP="004230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230BC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E34494" w:rsidRPr="00800E73" w:rsidTr="00921E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34494" w:rsidRPr="004230BC" w:rsidRDefault="00E34494" w:rsidP="004230B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230BC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34494" w:rsidRPr="004230BC" w:rsidRDefault="00E34494" w:rsidP="004230B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230BC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E34494" w:rsidRPr="00800E73" w:rsidTr="00921E5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34494" w:rsidRPr="004230BC" w:rsidRDefault="00E34494" w:rsidP="004230BC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230BC">
              <w:rPr>
                <w:rFonts w:ascii="Times New Roman" w:hAnsi="Times New Roman" w:cs="Times New Roman"/>
                <w:b/>
                <w:sz w:val="26"/>
                <w:szCs w:val="26"/>
              </w:rPr>
              <w:t>Секретарь Единой комиссии (без права голова)</w:t>
            </w:r>
          </w:p>
        </w:tc>
      </w:tr>
      <w:tr w:rsidR="00E34494" w:rsidRPr="00800E73" w:rsidTr="00921E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34494" w:rsidRPr="004230BC" w:rsidRDefault="00E34494" w:rsidP="004230B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230BC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34494" w:rsidRPr="004230BC" w:rsidRDefault="00E34494" w:rsidP="004230B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230BC">
              <w:rPr>
                <w:rFonts w:ascii="Times New Roman" w:hAnsi="Times New Roman" w:cs="Times New Roman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38093F" w:rsidRPr="00AB6525" w:rsidRDefault="0038093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E34494" w:rsidRPr="004230BC" w:rsidRDefault="004230BC" w:rsidP="00E34494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  <w:r w:rsidR="00E34494" w:rsidRPr="004230BC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момент окончания срока подачи заявок на участие в запросе цен на 09:00 (время московское) «11» февраля 2014 года на ЭТП АКД:</w:t>
      </w:r>
      <w:r w:rsidR="00E34494" w:rsidRPr="004230B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всего подано: </w:t>
      </w:r>
      <w:r w:rsidR="00B01806" w:rsidRPr="004230BC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E34494" w:rsidRPr="004230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заявк</w:t>
      </w:r>
      <w:r w:rsidR="00B01806" w:rsidRPr="004230BC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E34494" w:rsidRPr="004230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участие в запросе цен;</w:t>
      </w:r>
      <w:r w:rsidR="00E34494" w:rsidRPr="004230B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всего отозвано: 0 заявок на участие в запросе цен. </w:t>
      </w:r>
    </w:p>
    <w:p w:rsidR="0038093F" w:rsidRPr="004230BC" w:rsidRDefault="0038093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8093F" w:rsidRDefault="0000649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30B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цен</w:t>
      </w:r>
      <w:r w:rsidRPr="004230BC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551107" w:rsidRPr="00800E73" w:rsidRDefault="00551107" w:rsidP="00551107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800E73">
        <w:rPr>
          <w:rFonts w:ascii="Times New Roman" w:hAnsi="Times New Roman" w:cs="Times New Roman"/>
          <w:sz w:val="27"/>
          <w:szCs w:val="27"/>
        </w:rPr>
        <w:t>Сведения об участниках запроса цен, подавших заявки на участие в запросе цен:</w:t>
      </w:r>
    </w:p>
    <w:p w:rsidR="00551107" w:rsidRPr="004230BC" w:rsidRDefault="005511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364"/>
        <w:gridCol w:w="3095"/>
        <w:gridCol w:w="5592"/>
      </w:tblGrid>
      <w:tr w:rsidR="00AB6525" w:rsidRPr="004230BC" w:rsidTr="00AB6525">
        <w:trPr>
          <w:trHeight w:val="48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525" w:rsidRPr="00256552" w:rsidRDefault="00AB6525" w:rsidP="00AB652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56552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525" w:rsidRPr="00256552" w:rsidRDefault="00AB6525" w:rsidP="006C606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56552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цен</w:t>
            </w:r>
          </w:p>
        </w:tc>
        <w:tc>
          <w:tcPr>
            <w:tcW w:w="2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525" w:rsidRPr="00256552" w:rsidRDefault="00AB6525" w:rsidP="00AB652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5655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Цена заявки </w:t>
            </w:r>
          </w:p>
        </w:tc>
      </w:tr>
      <w:tr w:rsidR="00B01806" w:rsidRPr="004230BC" w:rsidTr="00B0180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806" w:rsidRPr="004230BC" w:rsidRDefault="00B01806" w:rsidP="00B018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30B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60104719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806" w:rsidRDefault="00B01806" w:rsidP="00126D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30B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 "</w:t>
            </w:r>
            <w:r w:rsidR="00126D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ЧЭАЗ</w:t>
            </w:r>
            <w:r w:rsidRPr="004230B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</w:t>
            </w:r>
          </w:p>
          <w:p w:rsidR="00126D3A" w:rsidRPr="004230BC" w:rsidRDefault="00126D3A" w:rsidP="00126D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2128000600</w:t>
            </w:r>
          </w:p>
        </w:tc>
        <w:tc>
          <w:tcPr>
            <w:tcW w:w="2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806" w:rsidRPr="004230BC" w:rsidRDefault="00B01806" w:rsidP="00B018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30B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1 333 501 (Один миллион триста тридцать три тысячи пятьсот один) рубль 00 копеек</w:t>
            </w:r>
            <w:proofErr w:type="gramStart"/>
            <w:r w:rsidRPr="004230B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4230B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</w:t>
            </w:r>
          </w:p>
        </w:tc>
      </w:tr>
    </w:tbl>
    <w:p w:rsidR="00B01806" w:rsidRPr="004230BC" w:rsidRDefault="004230BC" w:rsidP="00B01806">
      <w:pPr>
        <w:pStyle w:val="af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B01806" w:rsidRPr="004230BC">
        <w:rPr>
          <w:sz w:val="26"/>
          <w:szCs w:val="26"/>
        </w:rPr>
        <w:t>В связи с тем, что после окончания срока подачи заявок на участие в запросе цен поступила только одна заявка, в соответствии с подпунктом а) пункта 13.5.1 ЕОСЗ открытый запрос цен признан несостоявшимся.</w:t>
      </w:r>
    </w:p>
    <w:p w:rsidR="0038093F" w:rsidRPr="004230BC" w:rsidRDefault="00006495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230B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Закупочная 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2"/>
        <w:gridCol w:w="5063"/>
      </w:tblGrid>
      <w:tr w:rsidR="00B01806" w:rsidRPr="004230BC" w:rsidTr="004230BC">
        <w:trPr>
          <w:trHeight w:val="32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01806" w:rsidRPr="004230BC" w:rsidRDefault="00B01806" w:rsidP="004230BC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4230B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01806" w:rsidRPr="004230BC" w:rsidRDefault="00B01806" w:rsidP="004230BC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4230B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Подпись</w:t>
            </w:r>
          </w:p>
        </w:tc>
      </w:tr>
      <w:tr w:rsidR="00B01806" w:rsidRPr="004230BC" w:rsidTr="004230BC">
        <w:trPr>
          <w:trHeight w:val="17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01806" w:rsidRPr="004230BC" w:rsidRDefault="00B01806" w:rsidP="004230BC">
            <w:pPr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4230B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Члены Единой комиссии:</w:t>
            </w:r>
          </w:p>
        </w:tc>
      </w:tr>
      <w:tr w:rsidR="00B01806" w:rsidRPr="004230BC" w:rsidTr="004230BC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01806" w:rsidRPr="004230BC" w:rsidRDefault="00B01806" w:rsidP="004230BC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230BC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01806" w:rsidRPr="004230BC" w:rsidRDefault="00B01806" w:rsidP="004230BC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01806" w:rsidRPr="004230BC" w:rsidTr="004230BC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01806" w:rsidRPr="004230BC" w:rsidRDefault="00B01806" w:rsidP="004230BC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230BC">
              <w:rPr>
                <w:rFonts w:ascii="Times New Roman" w:hAnsi="Times New Roman" w:cs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01806" w:rsidRPr="004230BC" w:rsidRDefault="00B01806" w:rsidP="004230BC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01806" w:rsidRPr="004230BC" w:rsidTr="004230BC">
        <w:trPr>
          <w:trHeight w:val="17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01806" w:rsidRPr="004230BC" w:rsidRDefault="00B01806" w:rsidP="004230BC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230BC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01806" w:rsidRPr="004230BC" w:rsidRDefault="00B01806" w:rsidP="004230BC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01806" w:rsidRPr="004230BC" w:rsidTr="004230BC">
        <w:trPr>
          <w:trHeight w:val="19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01806" w:rsidRPr="004230BC" w:rsidRDefault="00B01806" w:rsidP="004230BC">
            <w:pPr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4230B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Секретарь Единой комиссии без права голоса:</w:t>
            </w:r>
          </w:p>
        </w:tc>
      </w:tr>
      <w:tr w:rsidR="00B01806" w:rsidRPr="004230BC" w:rsidTr="004230BC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01806" w:rsidRPr="004230BC" w:rsidRDefault="00B01806" w:rsidP="004230BC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230BC">
              <w:rPr>
                <w:rFonts w:ascii="Times New Roman" w:hAnsi="Times New Roman"/>
                <w:color w:val="000000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01806" w:rsidRPr="004230BC" w:rsidRDefault="00B01806" w:rsidP="004230BC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38093F" w:rsidRPr="004230BC" w:rsidRDefault="0038093F" w:rsidP="004230BC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sectPr w:rsidR="0038093F" w:rsidRPr="004230BC" w:rsidSect="0038093F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74C2" w:rsidRDefault="006E74C2">
      <w:pPr>
        <w:spacing w:after="0" w:line="240" w:lineRule="auto"/>
      </w:pPr>
      <w:r>
        <w:separator/>
      </w:r>
    </w:p>
  </w:endnote>
  <w:endnote w:type="continuationSeparator" w:id="0">
    <w:p w:rsidR="006E74C2" w:rsidRDefault="006E7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93F" w:rsidRPr="001C0AB1" w:rsidRDefault="00006495" w:rsidP="001C0AB1">
    <w:pPr>
      <w:pStyle w:val="ab"/>
      <w:spacing w:after="0"/>
      <w:jc w:val="center"/>
      <w:outlineLvl w:val="0"/>
      <w:rPr>
        <w:b/>
        <w:bCs/>
        <w:color w:val="0000FF"/>
        <w:sz w:val="16"/>
        <w:szCs w:val="16"/>
      </w:rPr>
    </w:pPr>
    <w:r w:rsidRPr="001C0AB1">
      <w:rPr>
        <w:b/>
        <w:color w:val="0000FF"/>
        <w:sz w:val="16"/>
        <w:szCs w:val="16"/>
      </w:rPr>
      <w:t>Протокол  № 1338 Р</w:t>
    </w:r>
    <w:proofErr w:type="gramStart"/>
    <w:r w:rsidRPr="001C0AB1">
      <w:rPr>
        <w:b/>
        <w:color w:val="0000FF"/>
        <w:sz w:val="16"/>
        <w:szCs w:val="16"/>
      </w:rPr>
      <w:t>4</w:t>
    </w:r>
    <w:proofErr w:type="gramEnd"/>
    <w:r w:rsidRPr="001C0AB1">
      <w:rPr>
        <w:b/>
        <w:color w:val="0000FF"/>
        <w:sz w:val="16"/>
        <w:szCs w:val="16"/>
      </w:rPr>
      <w:t>/3-13-1</w:t>
    </w:r>
    <w:r w:rsidR="001C0AB1">
      <w:rPr>
        <w:b/>
        <w:color w:val="0000FF"/>
        <w:sz w:val="16"/>
        <w:szCs w:val="16"/>
      </w:rPr>
      <w:t> </w:t>
    </w:r>
    <w:r w:rsidRPr="001C0AB1">
      <w:rPr>
        <w:b/>
        <w:bCs/>
        <w:color w:val="0000FF"/>
        <w:sz w:val="16"/>
        <w:szCs w:val="16"/>
      </w:rPr>
      <w:t xml:space="preserve">открытия доступа к заявкам на участие в </w:t>
    </w:r>
    <w:r w:rsidR="001C0AB1" w:rsidRPr="001C0AB1">
      <w:rPr>
        <w:b/>
        <w:bCs/>
        <w:color w:val="0000FF"/>
        <w:sz w:val="16"/>
        <w:szCs w:val="16"/>
      </w:rPr>
      <w:t>о</w:t>
    </w:r>
    <w:r w:rsidRPr="001C0AB1">
      <w:rPr>
        <w:b/>
        <w:bCs/>
        <w:color w:val="0000FF"/>
        <w:sz w:val="16"/>
        <w:szCs w:val="16"/>
      </w:rPr>
      <w:t>ткрытом запросе цен</w:t>
    </w:r>
    <w:r w:rsidR="001C0AB1" w:rsidRPr="001C0AB1">
      <w:rPr>
        <w:b/>
        <w:bCs/>
        <w:color w:val="0000FF"/>
        <w:sz w:val="16"/>
        <w:szCs w:val="16"/>
      </w:rPr>
      <w:t xml:space="preserve"> </w:t>
    </w:r>
    <w:r w:rsidRPr="001C0AB1">
      <w:rPr>
        <w:b/>
        <w:bCs/>
        <w:color w:val="0000FF"/>
        <w:sz w:val="16"/>
        <w:szCs w:val="16"/>
      </w:rPr>
      <w:t xml:space="preserve">на право заключения договора на поставку по лоту №1338 Р4/3-13 «Поставка ЭТО для машинного зала и реакторного отделения для сооружения энергоблока №4 Ростовской АЭС </w:t>
    </w:r>
  </w:p>
  <w:p w:rsidR="0038093F" w:rsidRPr="001C0AB1" w:rsidRDefault="0038093F">
    <w:pPr>
      <w:pStyle w:val="a9"/>
      <w:jc w:val="center"/>
      <w:rPr>
        <w:b/>
        <w:bCs/>
        <w:color w:val="0000FF"/>
        <w:sz w:val="16"/>
        <w:szCs w:val="16"/>
      </w:rPr>
    </w:pPr>
  </w:p>
  <w:p w:rsidR="0038093F" w:rsidRPr="001C0AB1" w:rsidRDefault="00044448">
    <w:pPr>
      <w:pStyle w:val="a9"/>
      <w:jc w:val="center"/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/>
          <w:color w:val="0000FF"/>
          <w:sz w:val="16"/>
          <w:szCs w:val="16"/>
          <w:lang w:eastAsia="ru-RU"/>
        </w:rPr>
        <w:id w:val="19037692"/>
        <w:docPartObj>
          <w:docPartGallery w:val="Page Numbers (Top of Page)"/>
          <w:docPartUnique/>
        </w:docPartObj>
      </w:sdtPr>
      <w:sdtContent>
        <w:r w:rsidR="00006495" w:rsidRPr="001C0AB1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t xml:space="preserve">Страница </w:t>
        </w:r>
        <w:r w:rsidRPr="001C0AB1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begin"/>
        </w:r>
        <w:r w:rsidR="00006495" w:rsidRPr="001C0AB1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instrText>PAGE</w:instrText>
        </w:r>
        <w:r w:rsidRPr="001C0AB1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separate"/>
        </w:r>
        <w:r w:rsidR="00D65EF5">
          <w:rPr>
            <w:rFonts w:ascii="Times New Roman" w:eastAsia="Times New Roman" w:hAnsi="Times New Roman" w:cs="Times New Roman"/>
            <w:b/>
            <w:noProof/>
            <w:color w:val="0000FF"/>
            <w:sz w:val="16"/>
            <w:szCs w:val="16"/>
            <w:lang w:eastAsia="ru-RU"/>
          </w:rPr>
          <w:t>1</w:t>
        </w:r>
        <w:r w:rsidRPr="001C0AB1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end"/>
        </w:r>
        <w:r w:rsidR="00006495" w:rsidRPr="001C0AB1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t xml:space="preserve"> из </w:t>
        </w:r>
        <w:r w:rsidRPr="001C0AB1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begin"/>
        </w:r>
        <w:r w:rsidR="00006495" w:rsidRPr="001C0AB1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instrText>NUMPAGES</w:instrText>
        </w:r>
        <w:r w:rsidRPr="001C0AB1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separate"/>
        </w:r>
        <w:r w:rsidR="00D65EF5">
          <w:rPr>
            <w:rFonts w:ascii="Times New Roman" w:eastAsia="Times New Roman" w:hAnsi="Times New Roman" w:cs="Times New Roman"/>
            <w:b/>
            <w:noProof/>
            <w:color w:val="0000FF"/>
            <w:sz w:val="16"/>
            <w:szCs w:val="16"/>
            <w:lang w:eastAsia="ru-RU"/>
          </w:rPr>
          <w:t>2</w:t>
        </w:r>
        <w:r w:rsidRPr="001C0AB1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74C2" w:rsidRDefault="006E74C2">
      <w:pPr>
        <w:spacing w:after="0" w:line="240" w:lineRule="auto"/>
      </w:pPr>
      <w:r>
        <w:separator/>
      </w:r>
    </w:p>
  </w:footnote>
  <w:footnote w:type="continuationSeparator" w:id="0">
    <w:p w:rsidR="006E74C2" w:rsidRDefault="006E74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160C3C"/>
    <w:multiLevelType w:val="multilevel"/>
    <w:tmpl w:val="D6088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006495"/>
    <w:rsid w:val="00006495"/>
    <w:rsid w:val="00044448"/>
    <w:rsid w:val="00126D3A"/>
    <w:rsid w:val="001C0AB1"/>
    <w:rsid w:val="0038093F"/>
    <w:rsid w:val="004230BC"/>
    <w:rsid w:val="00551107"/>
    <w:rsid w:val="00661D26"/>
    <w:rsid w:val="006C6061"/>
    <w:rsid w:val="006E74C2"/>
    <w:rsid w:val="0070739D"/>
    <w:rsid w:val="008B0A7B"/>
    <w:rsid w:val="0093323A"/>
    <w:rsid w:val="00AB6525"/>
    <w:rsid w:val="00B01806"/>
    <w:rsid w:val="00CA0A96"/>
    <w:rsid w:val="00D65EF5"/>
    <w:rsid w:val="00E34494"/>
    <w:rsid w:val="00E94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93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8093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8093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809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8093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809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8093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809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8093F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38093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38093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80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8093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80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8093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8093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8093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8093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8093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80D63-AF23-4BD2-AFA5-594E288B6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9</cp:revision>
  <cp:lastPrinted>2014-02-12T05:11:00Z</cp:lastPrinted>
  <dcterms:created xsi:type="dcterms:W3CDTF">2014-02-11T11:10:00Z</dcterms:created>
  <dcterms:modified xsi:type="dcterms:W3CDTF">2014-02-12T05:11:00Z</dcterms:modified>
</cp:coreProperties>
</file>