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C81" w:rsidRPr="00993C81" w:rsidRDefault="00993C81" w:rsidP="00993C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Z028827-2 </w:t>
      </w:r>
    </w:p>
    <w:p w:rsidR="00993C81" w:rsidRPr="00993C81" w:rsidRDefault="00993C81" w:rsidP="00993C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рассмотрению заявок на отборочной стадии по открытому запросу ценовых котировок на право заключения договора на закупку</w:t>
      </w:r>
      <w:proofErr w:type="gramEnd"/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офисной мебели</w:t>
      </w:r>
    </w:p>
    <w:p w:rsidR="00993C81" w:rsidRPr="00993C81" w:rsidRDefault="00993C81" w:rsidP="00993C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№1</w:t>
      </w:r>
    </w:p>
    <w:p w:rsidR="00993C81" w:rsidRPr="00993C81" w:rsidRDefault="00993C81" w:rsidP="00993C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83"/>
        <w:gridCol w:w="4788"/>
      </w:tblGrid>
      <w:tr w:rsidR="00993C81" w:rsidRPr="00993C81" w:rsidTr="00993C81">
        <w:tc>
          <w:tcPr>
            <w:tcW w:w="5210" w:type="dxa"/>
            <w:hideMark/>
          </w:tcPr>
          <w:p w:rsidR="00993C81" w:rsidRPr="00993C81" w:rsidRDefault="00993C81" w:rsidP="00993C81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 Москва</w:t>
            </w:r>
          </w:p>
        </w:tc>
        <w:tc>
          <w:tcPr>
            <w:tcW w:w="5210" w:type="dxa"/>
            <w:hideMark/>
          </w:tcPr>
          <w:p w:rsidR="00993C81" w:rsidRPr="00993C81" w:rsidRDefault="00993C81" w:rsidP="00993C81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«14» февраля 2014</w:t>
            </w: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993C81" w:rsidRPr="00993C81" w:rsidRDefault="00993C81" w:rsidP="00993C8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93C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993C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93C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"НИКИЭТ им. Н.А. Доллежаля"</w:t>
      </w:r>
    </w:p>
    <w:p w:rsidR="00993C81" w:rsidRPr="00993C81" w:rsidRDefault="00993C81" w:rsidP="00993C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93C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закупку офисной мебели</w:t>
      </w:r>
    </w:p>
    <w:p w:rsidR="00993C81" w:rsidRPr="00993C81" w:rsidRDefault="00993C81" w:rsidP="00993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закупка офисной мебели 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1 050 000 (Один миллион пятьдесят тысяч) рублей 00 копеек, включая НДС. 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93C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опубликованы «31»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4" w:history="1">
        <w:r w:rsidRPr="00993C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993C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993C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93C8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993C81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№140131/0499/010, на ЭТП Аук. Конк. Дом, закупка  №47487.</w:t>
      </w:r>
    </w:p>
    <w:p w:rsidR="00993C81" w:rsidRPr="00993C81" w:rsidRDefault="00993C81" w:rsidP="00993C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93C81" w:rsidRPr="00993C81" w:rsidRDefault="00993C81" w:rsidP="00993C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11:00:00 (время московское) «14» февраля 2014 года, по адресу: </w:t>
      </w:r>
      <w:proofErr w:type="gramStart"/>
      <w:r w:rsidRPr="00993C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</w:t>
      </w:r>
      <w:proofErr w:type="gramEnd"/>
      <w:r w:rsidRPr="00993C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Москва, ул. Малая Красносельская, д. 2/8.</w:t>
      </w:r>
    </w:p>
    <w:p w:rsidR="00993C81" w:rsidRPr="00993C81" w:rsidRDefault="00993C81" w:rsidP="00993C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Next/>
        <w:keepLines/>
        <w:spacing w:after="0" w:line="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993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p w:rsidR="00993C81" w:rsidRPr="00993C81" w:rsidRDefault="00993C81" w:rsidP="00993C81">
      <w:pPr>
        <w:keepLine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val="en-US" w:eastAsia="ru-RU"/>
        </w:rPr>
      </w:pPr>
    </w:p>
    <w:tbl>
      <w:tblPr>
        <w:tblW w:w="5000" w:type="pct"/>
        <w:tblLook w:val="04A0"/>
      </w:tblPr>
      <w:tblGrid>
        <w:gridCol w:w="3992"/>
        <w:gridCol w:w="5453"/>
      </w:tblGrid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Должность</w:t>
            </w:r>
          </w:p>
        </w:tc>
      </w:tr>
      <w:tr w:rsidR="00993C81" w:rsidRPr="00993C81" w:rsidTr="00993C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Заместитель председателя Единой комиссии: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председателя Единой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председателя Единой комиссии</w:t>
            </w:r>
          </w:p>
        </w:tc>
      </w:tr>
      <w:tr w:rsidR="00993C81" w:rsidRPr="00993C81" w:rsidTr="00993C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993C81" w:rsidRPr="00993C81" w:rsidTr="00993C8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rPr>
                <w:rFonts w:cs="Times New Roman"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Члены закупочной комиссии: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 Андрей Евгенньевич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3C81" w:rsidRPr="00993C81" w:rsidTr="00993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993C81" w:rsidRPr="00993C81" w:rsidRDefault="00993C81" w:rsidP="00993C81">
      <w:pPr>
        <w:keepLines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9 из 11 членов закупочной комиссии. Кворум имеется.</w:t>
      </w:r>
    </w:p>
    <w:p w:rsidR="00993C81" w:rsidRPr="00993C81" w:rsidRDefault="00993C81" w:rsidP="00993C8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цен от «06» февраля 2014 года № Z028827-1 были поданы заявки на участие в запросе цен следующими участниками </w:t>
      </w:r>
      <w:r w:rsidRPr="00993C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2698"/>
        <w:gridCol w:w="1931"/>
        <w:gridCol w:w="3860"/>
      </w:tblGrid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C81">
              <w:rPr>
                <w:rFonts w:ascii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C81">
              <w:rPr>
                <w:rFonts w:ascii="Times New Roman" w:hAnsi="Times New Roman" w:cs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C81">
              <w:rPr>
                <w:rFonts w:ascii="Times New Roman" w:hAnsi="Times New Roman" w:cs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3C81">
              <w:rPr>
                <w:rFonts w:ascii="Times New Roman" w:hAnsi="Times New Roman" w:cs="Times New Roman"/>
                <w:b/>
                <w:bCs/>
              </w:rPr>
              <w:t xml:space="preserve">Цена заявки </w:t>
            </w:r>
          </w:p>
        </w:tc>
      </w:tr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60105455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"САМКОР"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Цена заявки: 956 765 (Девятьсот пятьдесят шесть тысяч семьсот шестьдесят пять) рублей 15 копеек, включая НДС</w:t>
            </w:r>
          </w:p>
        </w:tc>
      </w:tr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60105457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"КОНСТАЙЛ"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Цена заявки: 1 034 174 (Один миллион тридцать четыре тысячи сто семьдесят четыре) рубля 60 копеек, включая НДС</w:t>
            </w:r>
          </w:p>
        </w:tc>
      </w:tr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60105458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ТЭК-компани</w:t>
            </w:r>
            <w:proofErr w:type="spellEnd"/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Цена заявки: 933 000 (Девятьсот тридцать три тысячи) рублей 00 копеек, включая НДС</w:t>
            </w:r>
          </w:p>
        </w:tc>
      </w:tr>
    </w:tbl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93C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2.1.1. </w:t>
      </w:r>
      <w:r w:rsidRPr="00993C81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Общество с ограниченной ответственностью "САМКОР" 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«за» - 8 голоса</w:t>
      </w:r>
      <w:proofErr w:type="gram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- 1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2.1.2. </w:t>
      </w:r>
      <w:r w:rsidRPr="00993C81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Общество с ограниченной ответственностью "КОНСТАЙЛ" 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«за» - 8 голоса</w:t>
      </w:r>
      <w:proofErr w:type="gram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- 1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2.2. Отказать в допуске к дальнейшему участию в запросе цен следующим участникам запроса ценовых котировок, подавшим заявки: 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2.2.1. </w:t>
      </w:r>
      <w:r w:rsidRPr="00993C81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Общество с ограниченной ответственностью "ТЭК - </w:t>
      </w:r>
      <w:proofErr w:type="spellStart"/>
      <w:r w:rsidRPr="00993C81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компани</w:t>
      </w:r>
      <w:proofErr w:type="spellEnd"/>
      <w:r w:rsidRPr="00993C81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"</w:t>
      </w: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93C81" w:rsidRPr="00993C81" w:rsidRDefault="00993C81" w:rsidP="00993C81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 разделом 20 ЕОСЗ, на основании подпункта а) пункта 14.9.4 ЕОСЗ и пункта 14 извещения/ документации по запросу цен, а именно: несоответствие заявки по составу - отсутствуют обязательные документы:</w:t>
      </w:r>
    </w:p>
    <w:p w:rsidR="00993C81" w:rsidRPr="00993C81" w:rsidRDefault="00993C81" w:rsidP="00993C81">
      <w:pPr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-Приложение №3 к Анкете (Критерии отнесения бизнеса к субъектам малого и среднего предпринимательства);</w:t>
      </w:r>
    </w:p>
    <w:p w:rsidR="00993C81" w:rsidRPr="00993C81" w:rsidRDefault="00993C81" w:rsidP="00993C81">
      <w:pPr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Свидетельство изготовителя оборудования (форма 3). 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«за» - 8 голоса</w:t>
      </w:r>
      <w:proofErr w:type="gram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- 1 голоса/-</w:t>
      </w:r>
      <w:proofErr w:type="spellStart"/>
      <w:r w:rsidRPr="00993C81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93C8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93C81" w:rsidRPr="00993C81" w:rsidRDefault="00993C81" w:rsidP="00993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решению закупочной комиссии заявки участников Общество с ограниченной ответственностью "САМКОР", Общество с ограниченной ответственностью "КОНСТАЙЛ" приняты к рассмотрению. </w:t>
      </w:r>
    </w:p>
    <w:p w:rsidR="00993C81" w:rsidRPr="00993C81" w:rsidRDefault="00993C81" w:rsidP="00993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eastAsia="Calibri" w:hAnsi="Times New Roman" w:cs="Times New Roman"/>
          <w:sz w:val="24"/>
          <w:szCs w:val="24"/>
          <w:lang w:eastAsia="ru-RU"/>
        </w:rPr>
        <w:t>3. Присвоить  заявкам участников запроса цен следующие места:</w:t>
      </w:r>
    </w:p>
    <w:p w:rsidR="00993C81" w:rsidRPr="00993C81" w:rsidRDefault="00993C81" w:rsidP="00993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80"/>
        <w:gridCol w:w="3596"/>
        <w:gridCol w:w="5289"/>
      </w:tblGrid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3C8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3C8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3C8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Цена заявки </w:t>
            </w:r>
          </w:p>
        </w:tc>
      </w:tr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"САМКОР"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заявки:</w:t>
            </w: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 xml:space="preserve"> 956 765 (Девятьсот пятьдесят шесть тысяч семьсот шестьдесят пять) рублей 15 копеек, включая НДС</w:t>
            </w:r>
          </w:p>
        </w:tc>
      </w:tr>
      <w:tr w:rsidR="00993C81" w:rsidRPr="00993C81" w:rsidTr="00993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"КОНСТАЙЛ"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93C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заявки:</w:t>
            </w:r>
            <w:r w:rsidRPr="00993C81">
              <w:rPr>
                <w:rFonts w:ascii="Times New Roman" w:hAnsi="Times New Roman" w:cs="Times New Roman"/>
                <w:sz w:val="24"/>
                <w:szCs w:val="24"/>
              </w:rPr>
              <w:t xml:space="preserve"> 1 034 174 (Один миллион тридцать четыре тысячи сто семьдесят четыре) рубля 60 копеек, включая НДС</w:t>
            </w:r>
          </w:p>
        </w:tc>
      </w:tr>
    </w:tbl>
    <w:p w:rsidR="00993C81" w:rsidRPr="00993C81" w:rsidRDefault="00993C81" w:rsidP="00993C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C81" w:rsidRPr="00993C81" w:rsidRDefault="00993C81" w:rsidP="00993C8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93C81">
        <w:rPr>
          <w:rFonts w:ascii="Times New Roman" w:hAnsi="Times New Roman" w:cs="Times New Roman"/>
          <w:b/>
          <w:sz w:val="24"/>
          <w:szCs w:val="24"/>
          <w:lang w:eastAsia="ru-RU"/>
        </w:rPr>
        <w:t>Закупочная комиссия</w:t>
      </w:r>
      <w:r w:rsidRPr="00993C8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93C81" w:rsidRPr="00993C81" w:rsidRDefault="00993C81" w:rsidP="00993C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442" w:type="pct"/>
        <w:tblInd w:w="-664" w:type="dxa"/>
        <w:tblLook w:val="04A0"/>
      </w:tblPr>
      <w:tblGrid>
        <w:gridCol w:w="3881"/>
        <w:gridCol w:w="4767"/>
        <w:gridCol w:w="1701"/>
      </w:tblGrid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93C81" w:rsidRPr="00993C81" w:rsidTr="00993C81">
        <w:tc>
          <w:tcPr>
            <w:tcW w:w="41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Заместитель председателя Единой комиссии: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41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 с правом голоса: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b/>
                <w:bCs/>
              </w:rPr>
              <w:t>Члены закупочной комиссии:</w:t>
            </w: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Ознобишин Сергей Тихонович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Колышкин Андрей Евгенньевич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3C81" w:rsidRPr="00993C81" w:rsidTr="00993C81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3C81" w:rsidRPr="00993C81" w:rsidRDefault="00993C81" w:rsidP="00993C81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C8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822" w:type="pct"/>
            <w:vAlign w:val="center"/>
            <w:hideMark/>
          </w:tcPr>
          <w:p w:rsidR="00993C81" w:rsidRPr="00993C81" w:rsidRDefault="00993C81" w:rsidP="00993C81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B7445F" w:rsidRDefault="00B7445F"/>
    <w:sectPr w:rsidR="00B7445F" w:rsidSect="00B74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C81"/>
    <w:rsid w:val="00993C81"/>
    <w:rsid w:val="00B7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45F"/>
  </w:style>
  <w:style w:type="paragraph" w:styleId="3">
    <w:name w:val="heading 3"/>
    <w:basedOn w:val="a"/>
    <w:next w:val="a"/>
    <w:link w:val="30"/>
    <w:uiPriority w:val="99"/>
    <w:qFormat/>
    <w:rsid w:val="00993C81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993C81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993C81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93C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93C81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93C8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93C8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2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894</Words>
  <Characters>5098</Characters>
  <Application>Microsoft Office Word</Application>
  <DocSecurity>0</DocSecurity>
  <Lines>42</Lines>
  <Paragraphs>11</Paragraphs>
  <ScaleCrop>false</ScaleCrop>
  <Company>NIKIET</Company>
  <LinksUpToDate>false</LinksUpToDate>
  <CharactersWithSpaces>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dcterms:created xsi:type="dcterms:W3CDTF">2014-02-14T07:36:00Z</dcterms:created>
  <dcterms:modified xsi:type="dcterms:W3CDTF">2014-02-14T07:37:00Z</dcterms:modified>
</cp:coreProperties>
</file>