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B2BB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60.1-033в</w:t>
      </w:r>
    </w:p>
    <w:p w:rsidR="00000000" w:rsidRDefault="00BB2BB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поставку расточной головы для оснащения тяжелого токарно-карусельного станка АР 100 TMY 8000</w:t>
      </w:r>
    </w:p>
    <w:p w:rsidR="00000000" w:rsidRDefault="00BB2BB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Default="00BB2BB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B2BB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Петрозаводск</w:t>
            </w:r>
          </w:p>
        </w:tc>
        <w:tc>
          <w:tcPr>
            <w:tcW w:w="5102" w:type="dxa"/>
            <w:hideMark/>
          </w:tcPr>
          <w:p w:rsidR="00000000" w:rsidRDefault="00BB2BB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B2B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B2B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BB2B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B2BB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B2BB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"Петрозаводскмаш"</w:t>
      </w:r>
    </w:p>
    <w:p w:rsidR="00000000" w:rsidRDefault="00BB2B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ОАО "Петрозаводскмаш"</w:t>
      </w:r>
    </w:p>
    <w:p w:rsidR="00000000" w:rsidRDefault="00BB2B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расточной головы для оснащения тяжелого токарно-карусельного станка АР 100 TMY 8000</w:t>
      </w:r>
    </w:p>
    <w:p w:rsidR="00000000" w:rsidRDefault="00BB2B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Предмет договора: приобретение расточно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й головы для оснащения тяжелого токарно-карусельного станка АР 100ТМУ8000 </w:t>
      </w:r>
    </w:p>
    <w:p w:rsidR="00000000" w:rsidRDefault="00BB2B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B2B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2 500 000 (Два миллиона пятьсот тысяч) рублей 00 копеек, включая НДС. </w:t>
      </w:r>
    </w:p>
    <w:p w:rsidR="00000000" w:rsidRDefault="00BB2B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B2B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 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№140203/1025/033,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№47554 .</w:t>
      </w:r>
    </w:p>
    <w:p w:rsidR="00000000" w:rsidRDefault="00BB2B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B2B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11:00:00 (время московское) «10» февраля 2014 года, по адресу: Аук. Конк. Дом-2 http://a-k-d.ru/.</w:t>
      </w:r>
    </w:p>
    <w:p w:rsidR="00000000" w:rsidRDefault="00BB2B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Default="00BB2B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B2B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11:00:00 (время московское) «10» февраля 2014 года на ЭТП Аук. Конк. Дом:</w:t>
      </w:r>
    </w:p>
    <w:p w:rsidR="00000000" w:rsidRDefault="00BB2B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BB2B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заявок на участие в запросе 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 - 1; </w:t>
      </w:r>
    </w:p>
    <w:p w:rsidR="00000000" w:rsidRDefault="00BB2B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B2B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BB2B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приобретение расточной головы для оснащения тяжелого токарно-карусельного станка АР 100ТМУ8000 </w:t>
      </w:r>
    </w:p>
    <w:p w:rsidR="00000000" w:rsidRDefault="00BB2B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025"/>
        <w:gridCol w:w="2667"/>
        <w:gridCol w:w="430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2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2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2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2B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2B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60106400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2B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“Росмарк-Сталь“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2B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2B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2 499 999 (Два миллиона че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тыреста девяносто девять тысяч девятьсот девяносто девять) рублей 92 копейки , включая НДС </w:t>
            </w:r>
          </w:p>
        </w:tc>
      </w:tr>
    </w:tbl>
    <w:p w:rsidR="00000000" w:rsidRDefault="00BB2BB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</w:t>
      </w:r>
      <w:r>
        <w:rPr>
          <w:rFonts w:eastAsia="Times New Roman"/>
          <w:sz w:val="28"/>
          <w:szCs w:val="28"/>
        </w:rPr>
        <w:t xml:space="preserve">Право заключения договора на поставку расточной головы для оснащения тяжелого токарно-карусельного станка АР 100 TMY 8000 признан несостоявшимся. Согласно решению закупочной комиссии, заявка участника ЗАО “Росмарк-Сталь“ принята к рассмотрению. </w:t>
      </w:r>
    </w:p>
    <w:sectPr w:rsidR="0000000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B2BBF">
      <w:pPr>
        <w:spacing w:after="0" w:line="240" w:lineRule="auto"/>
      </w:pPr>
      <w:r>
        <w:separator/>
      </w:r>
    </w:p>
  </w:endnote>
  <w:endnote w:type="continuationSeparator" w:id="0">
    <w:p w:rsidR="00000000" w:rsidRDefault="00BB2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2BB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60.1-033в</w:t>
    </w:r>
  </w:p>
  <w:p w:rsidR="00000000" w:rsidRDefault="00BB2BB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расточной головы для оснащения тяжелого токарно-карусельн</w:t>
    </w:r>
    <w:r>
      <w:rPr>
        <w:rFonts w:ascii="Times New Roman" w:hAnsi="Times New Roman" w:cs="Times New Roman"/>
        <w:bCs/>
        <w:sz w:val="16"/>
        <w:szCs w:val="16"/>
      </w:rPr>
      <w:t>ого станка АР 100 TMY 8000</w:t>
    </w:r>
  </w:p>
  <w:p w:rsidR="00000000" w:rsidRDefault="00BB2BBF">
    <w:pPr>
      <w:pStyle w:val="a9"/>
      <w:jc w:val="center"/>
      <w:rPr>
        <w:bCs/>
        <w:sz w:val="16"/>
        <w:szCs w:val="16"/>
      </w:rPr>
    </w:pPr>
  </w:p>
  <w:p w:rsidR="00000000" w:rsidRDefault="00BB2BB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B2BBF">
      <w:pPr>
        <w:spacing w:after="0" w:line="240" w:lineRule="auto"/>
      </w:pPr>
      <w:r>
        <w:separator/>
      </w:r>
    </w:p>
  </w:footnote>
  <w:footnote w:type="continuationSeparator" w:id="0">
    <w:p w:rsidR="00000000" w:rsidRDefault="00BB2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DC51CF"/>
    <w:multiLevelType w:val="multilevel"/>
    <w:tmpl w:val="458ED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BB2BBF"/>
    <w:rsid w:val="00BB2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F03B2-CCDA-4861-92B5-5F360407F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2710</Characters>
  <Application>Microsoft Office Word</Application>
  <DocSecurity>0</DocSecurity>
  <Lines>22</Lines>
  <Paragraphs>6</Paragraphs>
  <ScaleCrop>false</ScaleCrop>
  <Company/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AVSchelkanov</cp:lastModifiedBy>
  <cp:revision>2</cp:revision>
  <dcterms:created xsi:type="dcterms:W3CDTF">2014-02-10T08:28:00Z</dcterms:created>
  <dcterms:modified xsi:type="dcterms:W3CDTF">2014-02-10T08:28:00Z</dcterms:modified>
</cp:coreProperties>
</file>