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994F8F" w:rsidRDefault="00884A8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912 Р</w:t>
      </w:r>
      <w:proofErr w:type="gramStart"/>
      <w:r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/З-13-</w:t>
      </w:r>
      <w:r w:rsidR="002100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5A5280" w:rsidRPr="00994F8F" w:rsidRDefault="002100E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66615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>
        <w:rPr>
          <w:rFonts w:ascii="Times New Roman" w:hAnsi="Times New Roman"/>
          <w:b/>
          <w:bCs/>
          <w:sz w:val="28"/>
          <w:szCs w:val="28"/>
        </w:rPr>
        <w:t>Единой</w:t>
      </w:r>
      <w:r w:rsidRPr="00166615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</w:t>
      </w:r>
      <w:r>
        <w:rPr>
          <w:rFonts w:ascii="Times New Roman" w:hAnsi="Times New Roman"/>
          <w:b/>
          <w:bCs/>
          <w:sz w:val="28"/>
          <w:szCs w:val="28"/>
        </w:rPr>
        <w:t xml:space="preserve">по открытому запросу цен </w:t>
      </w:r>
      <w:r w:rsidRPr="00166615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 по лоту</w:t>
      </w:r>
      <w:r w:rsid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994F8F"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912 Р</w:t>
      </w:r>
      <w:proofErr w:type="gramStart"/>
      <w:r w:rsidR="00994F8F"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994F8F"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/З-13 </w:t>
      </w:r>
      <w:r w:rsidR="006B7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994F8F"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Поставка станков башни ревизии трансформаторов с маслохозяйством для сооружения энергоблока №4 Ростовской АЭС</w:t>
      </w:r>
      <w:r w:rsidR="006B7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6B776C">
        <w:tc>
          <w:tcPr>
            <w:tcW w:w="5149" w:type="dxa"/>
            <w:hideMark/>
          </w:tcPr>
          <w:p w:rsidR="005A5280" w:rsidRPr="006B776C" w:rsidRDefault="00994F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B776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6B776C" w:rsidRDefault="00884A84" w:rsidP="002100E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6B776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2100E7" w:rsidRPr="006B776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Pr="006B776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Pr="006B776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февраля</w:t>
            </w:r>
            <w:proofErr w:type="spellEnd"/>
            <w:r w:rsidRPr="006B776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6B776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6B776C" w:rsidRDefault="005A5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776C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776C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B776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6B776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6B776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6B776C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40414D" w:rsidRPr="006B776C">
        <w:rPr>
          <w:sz w:val="26"/>
          <w:szCs w:val="26"/>
        </w:rPr>
        <w:fldChar w:fldCharType="begin"/>
      </w:r>
      <w:r w:rsidR="009877FF" w:rsidRPr="006B776C">
        <w:rPr>
          <w:sz w:val="26"/>
          <w:szCs w:val="26"/>
        </w:rPr>
        <w:instrText>HYPERLINK "http://www.a-k-d.ru/"</w:instrText>
      </w:r>
      <w:r w:rsidR="0040414D" w:rsidRPr="006B776C">
        <w:rPr>
          <w:sz w:val="26"/>
          <w:szCs w:val="26"/>
        </w:rPr>
        <w:fldChar w:fldCharType="separate"/>
      </w:r>
      <w:r w:rsidRPr="006B776C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40414D" w:rsidRPr="006B776C">
        <w:rPr>
          <w:sz w:val="26"/>
          <w:szCs w:val="26"/>
        </w:rPr>
        <w:fldChar w:fldCharType="end"/>
      </w:r>
      <w:r w:rsidRPr="006B776C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6B776C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6B776C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776C" w:rsidRDefault="002935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776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6B776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94F8F" w:rsidRPr="006B776C" w:rsidRDefault="002935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994F8F" w:rsidRPr="006B776C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6B776C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цен: право заключения договора на поставку по лоту  № 912 Р</w:t>
      </w:r>
      <w:proofErr w:type="gramStart"/>
      <w:r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/З-13 </w:t>
      </w:r>
      <w:r w:rsidR="00293559"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станков башни ревизии трансформаторов с маслохозяйством для сооружения энергоблока №4 Ростовской АЭС</w:t>
      </w:r>
      <w:r w:rsidR="00293559"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5A5280" w:rsidRPr="006B776C" w:rsidRDefault="005A52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776C" w:rsidRDefault="00994F8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="00884A84" w:rsidRPr="006B776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1 733</w:t>
      </w:r>
      <w:r w:rsidRPr="006B776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884A84" w:rsidRPr="006B776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015</w:t>
      </w:r>
      <w:r w:rsidRPr="006B776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 00</w:t>
      </w:r>
      <w:r w:rsidR="00884A84"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(Один миллион семьсот тридцать три тысячи пятнадцать) рублей 00 копеек, включая НДС. </w:t>
      </w:r>
    </w:p>
    <w:p w:rsidR="008506EB" w:rsidRPr="006B776C" w:rsidRDefault="008506E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6B776C" w:rsidRDefault="008506EB" w:rsidP="008506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6B776C" w:rsidRDefault="005A52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6B776C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776C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gramStart"/>
      <w:r w:rsidRPr="006B776C">
        <w:rPr>
          <w:rFonts w:ascii="Times New Roman" w:hAnsi="Times New Roman" w:cs="Times New Roman"/>
          <w:sz w:val="26"/>
          <w:szCs w:val="26"/>
        </w:rPr>
        <w:t xml:space="preserve">Извещение о проведении запроса цен и документации по запросу цен опубликованы «03» февраля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B776C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6B776C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6B776C">
        <w:rPr>
          <w:rFonts w:ascii="Times New Roman" w:hAnsi="Times New Roman" w:cs="Times New Roman"/>
          <w:sz w:val="26"/>
          <w:szCs w:val="26"/>
        </w:rPr>
        <w:t xml:space="preserve">, закупка № 31400860894 на официальном сайте о размещении заказов на закупки товаров, работ и услуг для нужд </w:t>
      </w:r>
      <w:proofErr w:type="spellStart"/>
      <w:r w:rsidRPr="006B776C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6B776C">
        <w:rPr>
          <w:rFonts w:ascii="Times New Roman" w:hAnsi="Times New Roman" w:cs="Times New Roman"/>
          <w:sz w:val="26"/>
          <w:szCs w:val="26"/>
        </w:rPr>
        <w:t xml:space="preserve"> «Росатом» </w:t>
      </w:r>
      <w:hyperlink r:id="rId9" w:history="1">
        <w:r w:rsidRPr="006B776C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6B776C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Pr="006B776C">
        <w:rPr>
          <w:rFonts w:ascii="Times New Roman" w:hAnsi="Times New Roman" w:cs="Times New Roman"/>
          <w:sz w:val="26"/>
          <w:szCs w:val="26"/>
        </w:rPr>
        <w:t xml:space="preserve"> закупка №  140203/0536</w:t>
      </w:r>
      <w:proofErr w:type="gramEnd"/>
      <w:r w:rsidRPr="006B776C">
        <w:rPr>
          <w:rFonts w:ascii="Times New Roman" w:hAnsi="Times New Roman" w:cs="Times New Roman"/>
          <w:sz w:val="26"/>
          <w:szCs w:val="26"/>
        </w:rPr>
        <w:t>/075, на ЭТП «</w:t>
      </w:r>
      <w:proofErr w:type="spellStart"/>
      <w:r w:rsidR="0040414D" w:rsidRPr="006B776C">
        <w:rPr>
          <w:sz w:val="26"/>
          <w:szCs w:val="26"/>
        </w:rPr>
        <w:fldChar w:fldCharType="begin"/>
      </w:r>
      <w:r w:rsidR="009877FF" w:rsidRPr="006B776C">
        <w:rPr>
          <w:sz w:val="26"/>
          <w:szCs w:val="26"/>
        </w:rPr>
        <w:instrText>HYPERLINK "http://www.a-k-d.ru/"</w:instrText>
      </w:r>
      <w:r w:rsidR="0040414D" w:rsidRPr="006B776C">
        <w:rPr>
          <w:sz w:val="26"/>
          <w:szCs w:val="26"/>
        </w:rPr>
        <w:fldChar w:fldCharType="separate"/>
      </w:r>
      <w:r w:rsidRPr="006B776C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40414D" w:rsidRPr="006B776C">
        <w:rPr>
          <w:sz w:val="26"/>
          <w:szCs w:val="26"/>
        </w:rPr>
        <w:fldChar w:fldCharType="end"/>
      </w:r>
      <w:r w:rsidRPr="006B776C">
        <w:rPr>
          <w:rFonts w:ascii="Times New Roman" w:hAnsi="Times New Roman" w:cs="Times New Roman"/>
          <w:sz w:val="26"/>
          <w:szCs w:val="26"/>
        </w:rPr>
        <w:t>», закупка № Z028877.</w:t>
      </w:r>
    </w:p>
    <w:p w:rsidR="00994F8F" w:rsidRPr="006B776C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6B776C" w:rsidRDefault="009869C6" w:rsidP="009869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B776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Pr="006B776C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Единой комиссии</w:t>
      </w:r>
      <w:r w:rsidRPr="006B776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10:00:00 (время московское) «</w:t>
      </w:r>
      <w:r w:rsidR="002100E7" w:rsidRPr="006B776C">
        <w:rPr>
          <w:rFonts w:ascii="Times New Roman" w:eastAsia="Times New Roman" w:hAnsi="Times New Roman" w:cs="Times New Roman"/>
          <w:sz w:val="26"/>
          <w:szCs w:val="26"/>
          <w:lang w:eastAsia="ar-SA"/>
        </w:rPr>
        <w:t>25</w:t>
      </w:r>
      <w:r w:rsidRPr="006B776C">
        <w:rPr>
          <w:rFonts w:ascii="Times New Roman" w:eastAsia="Times New Roman" w:hAnsi="Times New Roman" w:cs="Times New Roman"/>
          <w:sz w:val="26"/>
          <w:szCs w:val="26"/>
          <w:lang w:eastAsia="ar-SA"/>
        </w:rPr>
        <w:t>» февраля 2014 года, по адресу: 603006, г. Нижний Новгород, пл. Свободы, д. 3.</w:t>
      </w:r>
    </w:p>
    <w:p w:rsidR="002100E7" w:rsidRPr="006B776C" w:rsidRDefault="002100E7" w:rsidP="002100E7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6B776C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6B776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07"/>
        <w:gridCol w:w="7788"/>
      </w:tblGrid>
      <w:tr w:rsidR="002100E7" w:rsidRPr="006B776C" w:rsidTr="002100E7">
        <w:trPr>
          <w:trHeight w:val="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2100E7" w:rsidRPr="006B776C" w:rsidTr="002100E7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2100E7" w:rsidRPr="006B776C" w:rsidTr="002100E7">
        <w:trPr>
          <w:trHeight w:val="5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2100E7" w:rsidRPr="006B776C" w:rsidTr="002100E7">
        <w:trPr>
          <w:trHeight w:val="31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 с правом «вето»:</w:t>
            </w:r>
          </w:p>
        </w:tc>
      </w:tr>
      <w:tr w:rsidR="002100E7" w:rsidRPr="006B776C" w:rsidTr="002100E7">
        <w:trPr>
          <w:trHeight w:val="6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Начальник отдела физической защиты и безопасности финансово-экономической деятельности (с правом "вето")</w:t>
            </w:r>
          </w:p>
        </w:tc>
      </w:tr>
      <w:tr w:rsidR="002100E7" w:rsidRPr="006B776C" w:rsidTr="00182DF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2100E7" w:rsidRPr="006B776C" w:rsidTr="00182D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Тюкаев</w:t>
            </w:r>
            <w:proofErr w:type="spellEnd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категорийного</w:t>
            </w:r>
            <w:proofErr w:type="spellEnd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Росэнергоатом</w:t>
            </w:r>
            <w:proofErr w:type="spellEnd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2100E7" w:rsidRPr="006B776C" w:rsidTr="002100E7">
        <w:trPr>
          <w:trHeight w:val="46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Гаганов</w:t>
            </w:r>
            <w:proofErr w:type="spellEnd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Заместитель главного инженера</w:t>
            </w:r>
          </w:p>
        </w:tc>
      </w:tr>
      <w:tr w:rsidR="002100E7" w:rsidRPr="006B776C" w:rsidTr="00182D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2100E7" w:rsidRPr="006B776C" w:rsidTr="002100E7">
        <w:trPr>
          <w:trHeight w:val="78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Трофименко</w:t>
            </w:r>
            <w:proofErr w:type="spellEnd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Волгодонского</w:t>
            </w:r>
            <w:proofErr w:type="spellEnd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2100E7" w:rsidRPr="006B776C" w:rsidTr="00182D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100E7" w:rsidRPr="006B776C" w:rsidTr="00182D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100E7" w:rsidRPr="006B776C" w:rsidTr="00182D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Кряжев</w:t>
            </w:r>
            <w:proofErr w:type="spellEnd"/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Начальник финансового отдела</w:t>
            </w:r>
          </w:p>
        </w:tc>
      </w:tr>
      <w:tr w:rsidR="002100E7" w:rsidRPr="006B776C" w:rsidTr="002100E7">
        <w:trPr>
          <w:trHeight w:val="47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40414D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hyperlink r:id="rId10" w:history="1">
              <w:r w:rsidR="002100E7" w:rsidRPr="006B776C">
                <w:rPr>
                  <w:rFonts w:ascii="Times New Roman" w:hAnsi="Times New Roman"/>
                  <w:bCs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40414D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hyperlink r:id="rId11" w:history="1">
              <w:r w:rsidR="002100E7" w:rsidRPr="006B776C">
                <w:rPr>
                  <w:rFonts w:ascii="Times New Roman" w:hAnsi="Times New Roman"/>
                  <w:bCs/>
                  <w:sz w:val="26"/>
                  <w:szCs w:val="26"/>
                </w:rPr>
                <w:t>Начальник группы отдела поставок трубопроводов и арматуры</w:t>
              </w:r>
            </w:hyperlink>
          </w:p>
        </w:tc>
      </w:tr>
      <w:tr w:rsidR="002100E7" w:rsidRPr="006B776C" w:rsidTr="00182DF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2100E7" w:rsidRPr="006B776C" w:rsidTr="002100E7">
        <w:trPr>
          <w:trHeight w:val="4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00E7" w:rsidRPr="006B776C" w:rsidRDefault="002100E7" w:rsidP="002100E7">
            <w:pPr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6B776C">
              <w:rPr>
                <w:rFonts w:ascii="Times New Roman" w:hAnsi="Times New Roman"/>
                <w:bCs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6B776C" w:rsidRDefault="002100E7" w:rsidP="006B776C">
      <w:pPr>
        <w:spacing w:before="120"/>
        <w:jc w:val="both"/>
        <w:outlineLvl w:val="0"/>
        <w:rPr>
          <w:rFonts w:ascii="Times New Roman" w:hAnsi="Times New Roman"/>
          <w:sz w:val="26"/>
          <w:szCs w:val="26"/>
        </w:rPr>
      </w:pPr>
      <w:r w:rsidRPr="006B776C">
        <w:rPr>
          <w:rFonts w:ascii="Times New Roman" w:hAnsi="Times New Roman"/>
          <w:sz w:val="26"/>
          <w:szCs w:val="26"/>
        </w:rPr>
        <w:t xml:space="preserve">          Заседание проводится в присутствии 10 из 17 членов Единой комиссии, что составляет 58 % от общего количества членов Единой комиссии. Кворум имеется. Заседание правомочно.</w:t>
      </w:r>
    </w:p>
    <w:p w:rsidR="00994F8F" w:rsidRPr="006B776C" w:rsidRDefault="006B776C" w:rsidP="006B776C">
      <w:pPr>
        <w:jc w:val="both"/>
        <w:rPr>
          <w:rFonts w:ascii="Times New Roman" w:hAnsi="Times New Roman"/>
          <w:sz w:val="26"/>
          <w:szCs w:val="26"/>
        </w:rPr>
      </w:pPr>
      <w:r w:rsidRPr="006B776C">
        <w:rPr>
          <w:rFonts w:ascii="Times New Roman" w:hAnsi="Times New Roman"/>
          <w:sz w:val="26"/>
          <w:szCs w:val="26"/>
        </w:rPr>
        <w:t xml:space="preserve">         </w:t>
      </w:r>
      <w:r w:rsidR="002100E7" w:rsidRPr="006B776C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цен от «</w:t>
      </w:r>
      <w:r w:rsidRPr="006B776C">
        <w:rPr>
          <w:rFonts w:ascii="Times New Roman" w:hAnsi="Times New Roman"/>
          <w:sz w:val="26"/>
          <w:szCs w:val="26"/>
        </w:rPr>
        <w:t>18</w:t>
      </w:r>
      <w:r w:rsidR="002100E7" w:rsidRPr="006B776C">
        <w:rPr>
          <w:rFonts w:ascii="Times New Roman" w:hAnsi="Times New Roman"/>
          <w:sz w:val="26"/>
          <w:szCs w:val="26"/>
        </w:rPr>
        <w:t xml:space="preserve">» </w:t>
      </w:r>
      <w:r w:rsidRPr="006B776C">
        <w:rPr>
          <w:rFonts w:ascii="Times New Roman" w:hAnsi="Times New Roman"/>
          <w:sz w:val="26"/>
          <w:szCs w:val="26"/>
        </w:rPr>
        <w:t>февраля</w:t>
      </w:r>
      <w:r w:rsidR="002100E7" w:rsidRPr="006B776C">
        <w:rPr>
          <w:rFonts w:ascii="Times New Roman" w:hAnsi="Times New Roman"/>
          <w:sz w:val="26"/>
          <w:szCs w:val="26"/>
        </w:rPr>
        <w:t xml:space="preserve"> 2014 года № 912 Р</w:t>
      </w:r>
      <w:proofErr w:type="gramStart"/>
      <w:r w:rsidR="002100E7" w:rsidRPr="006B776C">
        <w:rPr>
          <w:rFonts w:ascii="Times New Roman" w:hAnsi="Times New Roman"/>
          <w:sz w:val="26"/>
          <w:szCs w:val="26"/>
        </w:rPr>
        <w:t>4</w:t>
      </w:r>
      <w:proofErr w:type="gramEnd"/>
      <w:r w:rsidR="002100E7" w:rsidRPr="006B776C">
        <w:rPr>
          <w:rFonts w:ascii="Times New Roman" w:hAnsi="Times New Roman"/>
          <w:sz w:val="26"/>
          <w:szCs w:val="26"/>
        </w:rPr>
        <w:t>/З-13-1</w:t>
      </w:r>
      <w:r w:rsidRPr="006B776C">
        <w:rPr>
          <w:rFonts w:ascii="Times New Roman" w:hAnsi="Times New Roman"/>
          <w:sz w:val="26"/>
          <w:szCs w:val="26"/>
        </w:rPr>
        <w:t xml:space="preserve"> </w:t>
      </w:r>
      <w:r w:rsidR="002100E7" w:rsidRPr="006B776C">
        <w:rPr>
          <w:rFonts w:ascii="Times New Roman" w:hAnsi="Times New Roman"/>
          <w:sz w:val="26"/>
          <w:szCs w:val="26"/>
        </w:rPr>
        <w:t xml:space="preserve"> были поданы заявки на участие в запросе цен следующими участниками запроса цен:</w:t>
      </w:r>
    </w:p>
    <w:p w:rsidR="002100E7" w:rsidRPr="006B776C" w:rsidRDefault="002100E7" w:rsidP="002100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10"/>
        <w:gridCol w:w="5182"/>
      </w:tblGrid>
      <w:tr w:rsidR="00994F8F" w:rsidRPr="006B776C" w:rsidTr="00293559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776C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B776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776C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B776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цен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776C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B776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Цена заявки</w:t>
            </w:r>
          </w:p>
        </w:tc>
      </w:tr>
      <w:tr w:rsidR="00994F8F" w:rsidRPr="006B776C" w:rsidTr="00293559">
        <w:trPr>
          <w:trHeight w:val="895"/>
        </w:trPr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776C" w:rsidRDefault="00994F8F" w:rsidP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B776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60106520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605" w:rsidRPr="006B776C" w:rsidRDefault="00994F8F" w:rsidP="004B0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B776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</w:t>
            </w:r>
            <w:r w:rsidR="00293559" w:rsidRPr="006B776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</w:t>
            </w:r>
            <w:proofErr w:type="spellStart"/>
            <w:r w:rsidR="0040414D" w:rsidRPr="006B776C">
              <w:rPr>
                <w:sz w:val="26"/>
                <w:szCs w:val="26"/>
              </w:rPr>
              <w:fldChar w:fldCharType="begin"/>
            </w:r>
            <w:r w:rsidR="009877FF" w:rsidRPr="006B776C">
              <w:rPr>
                <w:sz w:val="26"/>
                <w:szCs w:val="26"/>
              </w:rPr>
              <w:instrText>HYPERLINK "/minisite/info/54b2b8eda1d4ebbeae8a65a324fb5fa2"</w:instrText>
            </w:r>
            <w:r w:rsidR="0040414D" w:rsidRPr="006B776C">
              <w:rPr>
                <w:sz w:val="26"/>
                <w:szCs w:val="26"/>
              </w:rPr>
              <w:fldChar w:fldCharType="separate"/>
            </w:r>
            <w:r w:rsidRPr="006B776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Союзпромкомплект</w:t>
            </w:r>
            <w:proofErr w:type="spellEnd"/>
            <w:r w:rsidR="0040414D" w:rsidRPr="006B776C">
              <w:rPr>
                <w:sz w:val="26"/>
                <w:szCs w:val="26"/>
              </w:rPr>
              <w:fldChar w:fldCharType="end"/>
            </w:r>
            <w:r w:rsidR="00293559" w:rsidRPr="006B776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994F8F" w:rsidRPr="006B776C" w:rsidRDefault="004B0605" w:rsidP="004B0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B776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ИНН 7722717223 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6B776C" w:rsidRDefault="00994F8F" w:rsidP="002935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B776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1 733 003 (Один миллион семьсот тридцать </w:t>
            </w:r>
            <w:r w:rsidR="00293559" w:rsidRPr="006B776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три тысячи три) рубля 46 копеек</w:t>
            </w:r>
            <w:r w:rsidRPr="006B776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</w:tbl>
    <w:p w:rsidR="00293559" w:rsidRPr="006B776C" w:rsidRDefault="0029355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6B776C" w:rsidRDefault="0029355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B776C">
        <w:rPr>
          <w:rFonts w:ascii="Times New Roman" w:hAnsi="Times New Roman" w:cs="Times New Roman"/>
          <w:sz w:val="26"/>
          <w:szCs w:val="26"/>
        </w:rPr>
        <w:t xml:space="preserve">          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6B776C" w:rsidRPr="006B776C" w:rsidRDefault="006B776C" w:rsidP="006B77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776C">
        <w:rPr>
          <w:rFonts w:ascii="Times New Roman" w:hAnsi="Times New Roman" w:cs="Times New Roman"/>
          <w:sz w:val="26"/>
          <w:szCs w:val="26"/>
        </w:rPr>
        <w:t xml:space="preserve">         2. По результатам рассмотрения заявок на участие в запросе цен на отборочной стадии, Единой комиссией были приняты следующие решения:</w:t>
      </w:r>
    </w:p>
    <w:p w:rsidR="006B776C" w:rsidRPr="006B776C" w:rsidRDefault="006B776C" w:rsidP="006B77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B776C" w:rsidRPr="006B776C" w:rsidRDefault="006B776C" w:rsidP="006B77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776C">
        <w:rPr>
          <w:rFonts w:ascii="Times New Roman" w:hAnsi="Times New Roman" w:cs="Times New Roman"/>
          <w:sz w:val="26"/>
          <w:szCs w:val="26"/>
        </w:rPr>
        <w:lastRenderedPageBreak/>
        <w:t xml:space="preserve">         2.1</w:t>
      </w:r>
      <w:proofErr w:type="gramStart"/>
      <w:r w:rsidRPr="006B776C">
        <w:rPr>
          <w:rFonts w:ascii="Times New Roman" w:hAnsi="Times New Roman" w:cs="Times New Roman"/>
          <w:sz w:val="26"/>
          <w:szCs w:val="26"/>
        </w:rPr>
        <w:t xml:space="preserve"> Д</w:t>
      </w:r>
      <w:proofErr w:type="gramEnd"/>
      <w:r w:rsidRPr="006B776C">
        <w:rPr>
          <w:rFonts w:ascii="Times New Roman" w:hAnsi="Times New Roman" w:cs="Times New Roman"/>
          <w:sz w:val="26"/>
          <w:szCs w:val="26"/>
        </w:rPr>
        <w:t>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6B776C" w:rsidRPr="006B776C" w:rsidRDefault="006B776C" w:rsidP="006B77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776C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6B776C" w:rsidRDefault="006B776C" w:rsidP="006B77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B776C">
        <w:rPr>
          <w:rFonts w:ascii="Times New Roman" w:hAnsi="Times New Roman" w:cs="Times New Roman"/>
          <w:sz w:val="26"/>
          <w:szCs w:val="26"/>
        </w:rPr>
        <w:t xml:space="preserve">         2.1.1 </w:t>
      </w:r>
      <w:r w:rsidRPr="006B776C">
        <w:rPr>
          <w:rFonts w:ascii="Times New Roman" w:hAnsi="Times New Roman" w:cs="Times New Roman"/>
          <w:sz w:val="26"/>
          <w:szCs w:val="26"/>
          <w:lang w:eastAsia="ru-RU"/>
        </w:rPr>
        <w:t>ЗАО «</w:t>
      </w:r>
      <w:proofErr w:type="spellStart"/>
      <w:r w:rsidR="0040414D" w:rsidRPr="006B776C">
        <w:rPr>
          <w:sz w:val="26"/>
          <w:szCs w:val="26"/>
        </w:rPr>
        <w:fldChar w:fldCharType="begin"/>
      </w:r>
      <w:r w:rsidRPr="006B776C">
        <w:rPr>
          <w:sz w:val="26"/>
          <w:szCs w:val="26"/>
        </w:rPr>
        <w:instrText>HYPERLINK "/minisite/info/54b2b8eda1d4ebbeae8a65a324fb5fa2"</w:instrText>
      </w:r>
      <w:r w:rsidR="0040414D" w:rsidRPr="006B776C">
        <w:rPr>
          <w:sz w:val="26"/>
          <w:szCs w:val="26"/>
        </w:rPr>
        <w:fldChar w:fldCharType="separate"/>
      </w:r>
      <w:r w:rsidRPr="006B776C">
        <w:rPr>
          <w:rFonts w:ascii="Times New Roman" w:hAnsi="Times New Roman" w:cs="Times New Roman"/>
          <w:sz w:val="26"/>
          <w:szCs w:val="26"/>
          <w:lang w:eastAsia="ru-RU"/>
        </w:rPr>
        <w:t>Союзпромкомплект</w:t>
      </w:r>
      <w:proofErr w:type="spellEnd"/>
      <w:r w:rsidR="0040414D" w:rsidRPr="006B776C">
        <w:rPr>
          <w:sz w:val="26"/>
          <w:szCs w:val="26"/>
        </w:rPr>
        <w:fldChar w:fldCharType="end"/>
      </w:r>
      <w:r w:rsidRPr="006B776C">
        <w:rPr>
          <w:rFonts w:ascii="Times New Roman" w:hAnsi="Times New Roman" w:cs="Times New Roman"/>
          <w:sz w:val="26"/>
          <w:szCs w:val="26"/>
          <w:lang w:eastAsia="ru-RU"/>
        </w:rPr>
        <w:t>»</w:t>
      </w:r>
    </w:p>
    <w:p w:rsidR="005D7DC9" w:rsidRPr="006B776C" w:rsidRDefault="005D7DC9" w:rsidP="006B77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B776C" w:rsidRPr="006B776C" w:rsidRDefault="006B776C" w:rsidP="006B776C">
      <w:pPr>
        <w:rPr>
          <w:rFonts w:ascii="Times New Roman" w:hAnsi="Times New Roman" w:cs="Times New Roman"/>
          <w:sz w:val="26"/>
          <w:szCs w:val="26"/>
        </w:rPr>
      </w:pPr>
      <w:r w:rsidRPr="006B776C">
        <w:rPr>
          <w:rFonts w:ascii="Times New Roman" w:hAnsi="Times New Roman" w:cs="Times New Roman"/>
          <w:sz w:val="26"/>
          <w:szCs w:val="26"/>
        </w:rPr>
        <w:t xml:space="preserve">Результаты голосования членов Единой комиссии: </w:t>
      </w:r>
      <w:r w:rsidRPr="006B776C">
        <w:rPr>
          <w:rFonts w:ascii="Times New Roman" w:hAnsi="Times New Roman" w:cs="Times New Roman"/>
          <w:sz w:val="26"/>
          <w:szCs w:val="26"/>
        </w:rPr>
        <w:br/>
        <w:t>«за» - 10 голосов;</w:t>
      </w:r>
      <w:r w:rsidRPr="006B776C">
        <w:rPr>
          <w:rFonts w:ascii="Times New Roman" w:hAnsi="Times New Roman" w:cs="Times New Roman"/>
          <w:sz w:val="26"/>
          <w:szCs w:val="26"/>
        </w:rPr>
        <w:br/>
        <w:t>«против» - 0 голосов;</w:t>
      </w:r>
      <w:r w:rsidRPr="006B776C">
        <w:rPr>
          <w:rFonts w:ascii="Times New Roman" w:hAnsi="Times New Roman" w:cs="Times New Roman"/>
          <w:sz w:val="26"/>
          <w:szCs w:val="26"/>
        </w:rPr>
        <w:br/>
        <w:t xml:space="preserve">«воздержался» - 0 голосов. </w:t>
      </w:r>
    </w:p>
    <w:p w:rsidR="006B776C" w:rsidRDefault="005D7DC9" w:rsidP="005D7D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3. </w:t>
      </w:r>
      <w:proofErr w:type="gramStart"/>
      <w:r w:rsidRPr="005D7DC9">
        <w:rPr>
          <w:rFonts w:ascii="Times New Roman" w:hAnsi="Times New Roman" w:cs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5D7DC9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5D7DC9">
        <w:rPr>
          <w:rFonts w:ascii="Times New Roman" w:hAnsi="Times New Roman" w:cs="Times New Roman"/>
          <w:sz w:val="26"/>
          <w:szCs w:val="26"/>
        </w:rPr>
        <w:t xml:space="preserve"> «Росатом», руководствуясь </w:t>
      </w:r>
      <w:proofErr w:type="spellStart"/>
      <w:r w:rsidRPr="005D7DC9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Pr="005D7DC9">
        <w:rPr>
          <w:rFonts w:ascii="Times New Roman" w:hAnsi="Times New Roman" w:cs="Times New Roman"/>
          <w:sz w:val="26"/>
          <w:szCs w:val="26"/>
        </w:rPr>
        <w:t xml:space="preserve">. а) п.28.4.2, п.10.9.1 Единого отраслевого стандарта закупок </w:t>
      </w:r>
      <w:proofErr w:type="spellStart"/>
      <w:r w:rsidRPr="005D7DC9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5D7DC9">
        <w:rPr>
          <w:rFonts w:ascii="Times New Roman" w:hAnsi="Times New Roman" w:cs="Times New Roman"/>
          <w:sz w:val="26"/>
          <w:szCs w:val="26"/>
        </w:rPr>
        <w:t xml:space="preserve"> «Росатом»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 w:rsidRPr="006B776C">
        <w:rPr>
          <w:rFonts w:ascii="Times New Roman" w:hAnsi="Times New Roman" w:cs="Times New Roman"/>
          <w:sz w:val="26"/>
          <w:szCs w:val="26"/>
          <w:lang w:eastAsia="ru-RU"/>
        </w:rPr>
        <w:t>ЗАО «</w:t>
      </w:r>
      <w:proofErr w:type="spellStart"/>
      <w:r w:rsidRPr="006B776C">
        <w:rPr>
          <w:sz w:val="26"/>
          <w:szCs w:val="26"/>
        </w:rPr>
        <w:fldChar w:fldCharType="begin"/>
      </w:r>
      <w:r w:rsidRPr="006B776C">
        <w:rPr>
          <w:sz w:val="26"/>
          <w:szCs w:val="26"/>
        </w:rPr>
        <w:instrText>HYPERLINK "/minisite/info/54b2b8eda1d4ebbeae8a65a324fb5fa2"</w:instrText>
      </w:r>
      <w:r w:rsidRPr="006B776C">
        <w:rPr>
          <w:sz w:val="26"/>
          <w:szCs w:val="26"/>
        </w:rPr>
        <w:fldChar w:fldCharType="separate"/>
      </w:r>
      <w:r w:rsidRPr="006B776C">
        <w:rPr>
          <w:rFonts w:ascii="Times New Roman" w:hAnsi="Times New Roman" w:cs="Times New Roman"/>
          <w:sz w:val="26"/>
          <w:szCs w:val="26"/>
          <w:lang w:eastAsia="ru-RU"/>
        </w:rPr>
        <w:t>Союзпромкомплект</w:t>
      </w:r>
      <w:proofErr w:type="spellEnd"/>
      <w:r w:rsidRPr="006B776C">
        <w:rPr>
          <w:sz w:val="26"/>
          <w:szCs w:val="26"/>
        </w:rPr>
        <w:fldChar w:fldCharType="end"/>
      </w:r>
      <w:r w:rsidRPr="006B776C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5D7DC9">
        <w:rPr>
          <w:rFonts w:ascii="Times New Roman" w:hAnsi="Times New Roman" w:cs="Times New Roman"/>
          <w:sz w:val="26"/>
          <w:szCs w:val="26"/>
        </w:rPr>
        <w:t xml:space="preserve"> переговоры по снижению цены, представленной в заявке на участие в </w:t>
      </w:r>
      <w:r>
        <w:rPr>
          <w:rFonts w:ascii="Times New Roman" w:hAnsi="Times New Roman" w:cs="Times New Roman"/>
          <w:sz w:val="26"/>
          <w:szCs w:val="26"/>
        </w:rPr>
        <w:t>запросе  цен</w:t>
      </w:r>
      <w:r w:rsidRPr="005D7DC9">
        <w:rPr>
          <w:rFonts w:ascii="Times New Roman" w:hAnsi="Times New Roman" w:cs="Times New Roman"/>
          <w:sz w:val="26"/>
          <w:szCs w:val="26"/>
        </w:rPr>
        <w:t>, без изменения иных условий договора</w:t>
      </w:r>
      <w:proofErr w:type="gramEnd"/>
      <w:r w:rsidRPr="005D7DC9">
        <w:rPr>
          <w:rFonts w:ascii="Times New Roman" w:hAnsi="Times New Roman" w:cs="Times New Roman"/>
          <w:sz w:val="26"/>
          <w:szCs w:val="26"/>
        </w:rPr>
        <w:t xml:space="preserve"> и заявки, и заключить договор по цене, согласованной в процессе проведения преддоговорных переговоров</w:t>
      </w:r>
      <w:r w:rsidR="006B776C" w:rsidRPr="006B776C">
        <w:rPr>
          <w:rFonts w:ascii="Times New Roman" w:hAnsi="Times New Roman" w:cs="Times New Roman"/>
          <w:sz w:val="26"/>
          <w:szCs w:val="26"/>
        </w:rPr>
        <w:t>.</w:t>
      </w:r>
    </w:p>
    <w:p w:rsidR="006B776C" w:rsidRPr="006B776C" w:rsidRDefault="006B776C" w:rsidP="006B776C">
      <w:pPr>
        <w:rPr>
          <w:rFonts w:ascii="Times New Roman" w:hAnsi="Times New Roman" w:cs="Times New Roman"/>
          <w:sz w:val="26"/>
          <w:szCs w:val="26"/>
        </w:rPr>
      </w:pPr>
      <w:r w:rsidRPr="006B776C">
        <w:rPr>
          <w:rFonts w:ascii="Times New Roman" w:hAnsi="Times New Roman" w:cs="Times New Roman"/>
          <w:sz w:val="26"/>
          <w:szCs w:val="26"/>
        </w:rPr>
        <w:t xml:space="preserve">Результаты голосования членов Единой комиссии: </w:t>
      </w:r>
      <w:r w:rsidRPr="006B776C">
        <w:rPr>
          <w:rFonts w:ascii="Times New Roman" w:hAnsi="Times New Roman" w:cs="Times New Roman"/>
          <w:sz w:val="26"/>
          <w:szCs w:val="26"/>
        </w:rPr>
        <w:br/>
        <w:t>«за» - 10 голосов;</w:t>
      </w:r>
      <w:r w:rsidRPr="006B776C">
        <w:rPr>
          <w:rFonts w:ascii="Times New Roman" w:hAnsi="Times New Roman" w:cs="Times New Roman"/>
          <w:sz w:val="26"/>
          <w:szCs w:val="26"/>
        </w:rPr>
        <w:br/>
        <w:t>«против» - 0 голосов;</w:t>
      </w:r>
      <w:r w:rsidRPr="006B776C">
        <w:rPr>
          <w:rFonts w:ascii="Times New Roman" w:hAnsi="Times New Roman" w:cs="Times New Roman"/>
          <w:sz w:val="26"/>
          <w:szCs w:val="26"/>
        </w:rPr>
        <w:br/>
        <w:t xml:space="preserve">«воздержался» - 0 голосов. </w:t>
      </w:r>
    </w:p>
    <w:p w:rsidR="006B776C" w:rsidRPr="006B776C" w:rsidRDefault="0040414D" w:rsidP="006B776C">
      <w:pPr>
        <w:spacing w:before="120" w:after="120"/>
        <w:ind w:firstLine="539"/>
        <w:rPr>
          <w:rFonts w:ascii="Times New Roman" w:hAnsi="Times New Roman"/>
          <w:b/>
          <w:sz w:val="27"/>
          <w:szCs w:val="27"/>
        </w:rPr>
      </w:pPr>
      <w:hyperlink r:id="rId12" w:history="1">
        <w:hyperlink r:id="rId13" w:history="1">
          <w:hyperlink r:id="rId14" w:history="1">
            <w:r w:rsidR="006B776C" w:rsidRPr="006B776C"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  <w:t>Единая комиссия:</w:t>
            </w:r>
          </w:hyperlink>
        </w:hyperlink>
      </w:hyperlink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B776C" w:rsidRPr="006B776C" w:rsidTr="00182DF2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7"/>
                <w:szCs w:val="27"/>
                <w:u w:val="none"/>
              </w:rPr>
            </w:pPr>
            <w:hyperlink r:id="rId15" w:history="1">
              <w:hyperlink r:id="rId16" w:history="1">
                <w:hyperlink r:id="rId17" w:history="1">
                  <w:r w:rsidR="006B776C" w:rsidRPr="006B776C">
                    <w:rPr>
                      <w:rStyle w:val="a3"/>
                      <w:rFonts w:ascii="Times New Roman" w:hAnsi="Times New Roman"/>
                      <w:b/>
                      <w:color w:val="auto"/>
                      <w:sz w:val="27"/>
                      <w:szCs w:val="27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7"/>
                <w:szCs w:val="27"/>
                <w:u w:val="none"/>
              </w:rPr>
            </w:pPr>
            <w:hyperlink r:id="rId18" w:history="1">
              <w:hyperlink r:id="rId19" w:history="1">
                <w:hyperlink r:id="rId20" w:history="1">
                  <w:r w:rsidR="006B776C" w:rsidRPr="006B776C">
                    <w:rPr>
                      <w:rStyle w:val="a3"/>
                      <w:rFonts w:ascii="Times New Roman" w:hAnsi="Times New Roman"/>
                      <w:b/>
                      <w:color w:val="auto"/>
                      <w:sz w:val="27"/>
                      <w:szCs w:val="27"/>
                      <w:u w:val="none"/>
                    </w:rPr>
                    <w:t>Подпись</w:t>
                  </w:r>
                </w:hyperlink>
              </w:hyperlink>
            </w:hyperlink>
          </w:p>
        </w:tc>
      </w:tr>
      <w:tr w:rsidR="006B776C" w:rsidRPr="006B776C" w:rsidTr="00182DF2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eastAsia="Times New Roman" w:hAnsi="Times New Roman" w:cs="Times New Roman"/>
                <w:color w:val="auto"/>
                <w:sz w:val="27"/>
                <w:szCs w:val="27"/>
                <w:u w:val="none"/>
              </w:rPr>
            </w:pPr>
            <w:hyperlink r:id="rId21" w:history="1">
              <w:hyperlink r:id="rId22" w:history="1">
                <w:hyperlink r:id="rId23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>Иванов Юрий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6C" w:rsidRPr="006B776C" w:rsidRDefault="006B776C" w:rsidP="006B776C">
            <w:pPr>
              <w:keepLines/>
              <w:spacing w:after="0" w:line="240" w:lineRule="auto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6B776C" w:rsidRPr="006B776C" w:rsidTr="00182DF2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spacing w:after="0" w:line="240" w:lineRule="auto"/>
              <w:rPr>
                <w:rStyle w:val="a3"/>
                <w:rFonts w:ascii="Arial" w:hAnsi="Arial" w:cs="Times New Roman"/>
                <w:color w:val="auto"/>
                <w:sz w:val="24"/>
                <w:szCs w:val="24"/>
                <w:u w:val="none"/>
              </w:rPr>
            </w:pPr>
            <w:hyperlink r:id="rId24" w:history="1">
              <w:hyperlink r:id="rId25" w:history="1">
                <w:hyperlink r:id="rId26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>Тюкаев Дмитрий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color w:val="auto"/>
                <w:sz w:val="27"/>
                <w:szCs w:val="27"/>
                <w:u w:val="none"/>
              </w:rPr>
            </w:pPr>
            <w:hyperlink r:id="rId27" w:history="1">
              <w:hyperlink r:id="rId28" w:history="1">
                <w:hyperlink r:id="rId29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>Опросный лист прилагается</w:t>
                  </w:r>
                </w:hyperlink>
              </w:hyperlink>
            </w:hyperlink>
          </w:p>
        </w:tc>
      </w:tr>
      <w:tr w:rsidR="006B776C" w:rsidRPr="006B776C" w:rsidTr="00182DF2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spacing w:after="0" w:line="240" w:lineRule="auto"/>
              <w:rPr>
                <w:rStyle w:val="a3"/>
                <w:rFonts w:ascii="Times New Roman" w:eastAsia="Times New Roman" w:hAnsi="Times New Roman" w:cs="Times New Roman"/>
                <w:color w:val="auto"/>
                <w:sz w:val="27"/>
                <w:szCs w:val="27"/>
                <w:u w:val="none"/>
              </w:rPr>
            </w:pPr>
            <w:hyperlink r:id="rId30" w:history="1">
              <w:hyperlink r:id="rId31" w:history="1">
                <w:hyperlink r:id="rId32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>Гаганов Александр Андреевич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6C" w:rsidRPr="006B776C" w:rsidRDefault="006B776C" w:rsidP="006B776C">
            <w:pPr>
              <w:keepLines/>
              <w:spacing w:after="0" w:line="240" w:lineRule="auto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6B776C" w:rsidRPr="006B776C" w:rsidTr="00182DF2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spacing w:after="0" w:line="240" w:lineRule="auto"/>
              <w:rPr>
                <w:rStyle w:val="a3"/>
                <w:rFonts w:ascii="Arial" w:hAnsi="Arial" w:cs="Times New Roman"/>
                <w:color w:val="auto"/>
                <w:sz w:val="24"/>
                <w:szCs w:val="24"/>
                <w:u w:val="none"/>
              </w:rPr>
            </w:pPr>
            <w:hyperlink r:id="rId33" w:history="1">
              <w:hyperlink r:id="rId34" w:history="1">
                <w:hyperlink r:id="rId35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6C" w:rsidRPr="006B776C" w:rsidRDefault="006B776C" w:rsidP="006B776C">
            <w:pPr>
              <w:keepLines/>
              <w:spacing w:after="0" w:line="240" w:lineRule="auto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6B776C" w:rsidRPr="006B776C" w:rsidTr="00182DF2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spacing w:after="0" w:line="240" w:lineRule="auto"/>
              <w:rPr>
                <w:rStyle w:val="a3"/>
                <w:rFonts w:ascii="Arial" w:hAnsi="Arial" w:cs="Times New Roman"/>
                <w:color w:val="auto"/>
                <w:sz w:val="24"/>
                <w:szCs w:val="24"/>
                <w:u w:val="none"/>
              </w:rPr>
            </w:pPr>
            <w:hyperlink r:id="rId36" w:history="1">
              <w:hyperlink r:id="rId37" w:history="1">
                <w:hyperlink r:id="rId38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>Старцев Олег Николаевич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6C" w:rsidRPr="006B776C" w:rsidRDefault="006B776C" w:rsidP="006B776C">
            <w:pPr>
              <w:keepLines/>
              <w:spacing w:after="0" w:line="240" w:lineRule="auto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6B776C" w:rsidRPr="006B776C" w:rsidTr="00182DF2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spacing w:after="0" w:line="240" w:lineRule="auto"/>
              <w:rPr>
                <w:rStyle w:val="a3"/>
                <w:rFonts w:ascii="Arial" w:hAnsi="Arial" w:cs="Times New Roman"/>
                <w:color w:val="auto"/>
                <w:sz w:val="24"/>
                <w:szCs w:val="24"/>
                <w:u w:val="none"/>
              </w:rPr>
            </w:pPr>
            <w:hyperlink r:id="rId39" w:history="1">
              <w:hyperlink r:id="rId40" w:history="1">
                <w:hyperlink r:id="rId41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>Савиных Александр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6C" w:rsidRPr="006B776C" w:rsidRDefault="006B776C" w:rsidP="006B776C">
            <w:pPr>
              <w:keepLines/>
              <w:spacing w:after="0" w:line="240" w:lineRule="auto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6B776C" w:rsidRPr="006B776C" w:rsidTr="00182DF2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spacing w:after="0" w:line="240" w:lineRule="auto"/>
              <w:rPr>
                <w:rStyle w:val="a3"/>
                <w:rFonts w:ascii="Arial" w:hAnsi="Arial" w:cs="Times New Roman"/>
                <w:color w:val="auto"/>
                <w:sz w:val="24"/>
                <w:szCs w:val="24"/>
                <w:u w:val="none"/>
              </w:rPr>
            </w:pPr>
            <w:hyperlink r:id="rId42" w:history="1">
              <w:hyperlink r:id="rId43" w:history="1">
                <w:hyperlink r:id="rId44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>Кряжев Михаил Васильевич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6C" w:rsidRPr="006B776C" w:rsidRDefault="006B776C" w:rsidP="006B776C">
            <w:pPr>
              <w:keepLines/>
              <w:spacing w:after="0" w:line="240" w:lineRule="auto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6B776C" w:rsidRPr="006B776C" w:rsidTr="00182DF2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spacing w:after="0" w:line="240" w:lineRule="auto"/>
              <w:rPr>
                <w:rStyle w:val="a3"/>
                <w:rFonts w:ascii="Arial" w:hAnsi="Arial" w:cs="Times New Roman"/>
                <w:color w:val="auto"/>
                <w:sz w:val="24"/>
                <w:szCs w:val="24"/>
                <w:u w:val="none"/>
              </w:rPr>
            </w:pPr>
            <w:hyperlink r:id="rId45" w:history="1">
              <w:hyperlink r:id="rId46" w:history="1">
                <w:hyperlink r:id="rId47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6C" w:rsidRPr="006B776C" w:rsidRDefault="006B776C" w:rsidP="006B776C">
            <w:pPr>
              <w:keepLines/>
              <w:spacing w:after="0" w:line="240" w:lineRule="auto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6B776C" w:rsidRPr="006B776C" w:rsidTr="00182DF2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spacing w:after="0" w:line="240" w:lineRule="auto"/>
              <w:rPr>
                <w:rStyle w:val="a3"/>
                <w:rFonts w:ascii="Arial" w:hAnsi="Arial" w:cs="Times New Roman"/>
                <w:color w:val="auto"/>
                <w:sz w:val="24"/>
                <w:szCs w:val="24"/>
                <w:u w:val="none"/>
              </w:rPr>
            </w:pPr>
            <w:hyperlink r:id="rId48" w:history="1">
              <w:hyperlink r:id="rId49" w:history="1">
                <w:hyperlink r:id="rId50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>Трофименко Виктория Альбертовна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color w:val="auto"/>
                <w:sz w:val="27"/>
                <w:szCs w:val="27"/>
                <w:u w:val="none"/>
              </w:rPr>
            </w:pPr>
            <w:hyperlink r:id="rId51" w:history="1">
              <w:hyperlink r:id="rId52" w:history="1">
                <w:hyperlink r:id="rId53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>Опросный лист прилагается</w:t>
                  </w:r>
                </w:hyperlink>
              </w:hyperlink>
            </w:hyperlink>
          </w:p>
        </w:tc>
      </w:tr>
      <w:tr w:rsidR="006B776C" w:rsidRPr="006B776C" w:rsidTr="00182DF2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spacing w:after="0" w:line="240" w:lineRule="auto"/>
              <w:rPr>
                <w:rStyle w:val="a3"/>
                <w:rFonts w:ascii="Times New Roman" w:eastAsia="Times New Roman" w:hAnsi="Times New Roman" w:cs="Times New Roman"/>
                <w:color w:val="auto"/>
                <w:sz w:val="27"/>
                <w:szCs w:val="27"/>
                <w:u w:val="none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r w:rsidR="006B776C" w:rsidRPr="006B776C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Кузьмина Светлана Витальевна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6C" w:rsidRPr="006B776C" w:rsidRDefault="006B776C" w:rsidP="006B776C">
            <w:pPr>
              <w:keepLines/>
              <w:spacing w:after="0" w:line="240" w:lineRule="auto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6B776C" w:rsidRPr="006B776C" w:rsidTr="00182DF2">
        <w:trPr>
          <w:trHeight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76C" w:rsidRPr="006B776C" w:rsidRDefault="0040414D" w:rsidP="006B776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Arial" w:hAnsi="Arial" w:cs="Times New Roman"/>
                <w:color w:val="auto"/>
                <w:sz w:val="24"/>
                <w:szCs w:val="24"/>
                <w:u w:val="none"/>
              </w:rPr>
            </w:pPr>
            <w:hyperlink r:id="rId58" w:history="1">
              <w:hyperlink r:id="rId59" w:history="1">
                <w:hyperlink r:id="rId60" w:history="1">
                  <w:r w:rsidR="006B776C" w:rsidRPr="006B776C">
                    <w:rPr>
                      <w:rStyle w:val="a3"/>
                      <w:rFonts w:ascii="Times New Roman" w:hAnsi="Times New Roman"/>
                      <w:color w:val="auto"/>
                      <w:sz w:val="27"/>
                      <w:szCs w:val="27"/>
                      <w:u w:val="none"/>
                    </w:rPr>
                    <w:t xml:space="preserve">Белоусова Ольга Александровна 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6C" w:rsidRPr="006B776C" w:rsidRDefault="006B776C" w:rsidP="006B776C">
            <w:pPr>
              <w:keepLines/>
              <w:spacing w:after="0" w:line="240" w:lineRule="auto"/>
              <w:jc w:val="both"/>
              <w:rPr>
                <w:rFonts w:cs="Times New Roman"/>
                <w:sz w:val="20"/>
                <w:szCs w:val="20"/>
              </w:rPr>
            </w:pPr>
          </w:p>
        </w:tc>
      </w:tr>
    </w:tbl>
    <w:p w:rsidR="006B776C" w:rsidRPr="006B776C" w:rsidRDefault="006B776C" w:rsidP="006B776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6B776C" w:rsidRPr="006B776C" w:rsidSect="005D7DC9">
      <w:footerReference w:type="default" r:id="rId61"/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6BB" w:rsidRDefault="00BE36BB">
      <w:pPr>
        <w:spacing w:after="0" w:line="240" w:lineRule="auto"/>
      </w:pPr>
      <w:r>
        <w:separator/>
      </w:r>
    </w:p>
  </w:endnote>
  <w:endnote w:type="continuationSeparator" w:id="0">
    <w:p w:rsidR="00BE36BB" w:rsidRDefault="00BE3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280" w:rsidRPr="00293559" w:rsidRDefault="006B776C">
    <w:pPr>
      <w:pStyle w:val="ab"/>
      <w:spacing w:after="0"/>
      <w:jc w:val="center"/>
      <w:outlineLvl w:val="0"/>
      <w:rPr>
        <w:b/>
        <w:color w:val="0000FF"/>
        <w:sz w:val="16"/>
        <w:szCs w:val="16"/>
      </w:rPr>
    </w:pPr>
    <w:r>
      <w:rPr>
        <w:b/>
        <w:color w:val="0000FF"/>
        <w:sz w:val="16"/>
        <w:szCs w:val="16"/>
      </w:rPr>
      <w:t>Протокол № 912 Р</w:t>
    </w:r>
    <w:proofErr w:type="gramStart"/>
    <w:r>
      <w:rPr>
        <w:b/>
        <w:color w:val="0000FF"/>
        <w:sz w:val="16"/>
        <w:szCs w:val="16"/>
      </w:rPr>
      <w:t>4</w:t>
    </w:r>
    <w:proofErr w:type="gramEnd"/>
    <w:r>
      <w:rPr>
        <w:b/>
        <w:color w:val="0000FF"/>
        <w:sz w:val="16"/>
        <w:szCs w:val="16"/>
      </w:rPr>
      <w:t>/З-13-2</w:t>
    </w:r>
  </w:p>
  <w:p w:rsidR="005A5280" w:rsidRPr="006B776C" w:rsidRDefault="006B776C">
    <w:pPr>
      <w:pStyle w:val="a9"/>
      <w:jc w:val="center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6B776C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заседания Единой комиссии по рассмотрению заявок на отборочной стадии по открытому запросу цен на право заключения договора на поставку по лоту № 912 Р</w:t>
    </w:r>
    <w:proofErr w:type="gramStart"/>
    <w:r w:rsidRPr="006B776C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4</w:t>
    </w:r>
    <w:proofErr w:type="gramEnd"/>
    <w:r w:rsidRPr="006B776C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/З-13 «Поставка станков башни ревизии трансформаторов с маслохозяйством для сооружения энергоблока №4 Ростовской АЭС»</w:t>
    </w:r>
    <w:r w:rsidR="00884A84" w:rsidRPr="006B776C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 </w:t>
    </w:r>
  </w:p>
  <w:p w:rsidR="005A5280" w:rsidRPr="00293559" w:rsidRDefault="0040414D">
    <w:pPr>
      <w:pStyle w:val="a9"/>
      <w:jc w:val="center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5D7DC9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3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5D7DC9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3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6BB" w:rsidRDefault="00BE36BB">
      <w:pPr>
        <w:spacing w:after="0" w:line="240" w:lineRule="auto"/>
      </w:pPr>
      <w:r>
        <w:separator/>
      </w:r>
    </w:p>
  </w:footnote>
  <w:footnote w:type="continuationSeparator" w:id="0">
    <w:p w:rsidR="00BE36BB" w:rsidRDefault="00BE36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347E5"/>
    <w:rsid w:val="0008155B"/>
    <w:rsid w:val="001D6706"/>
    <w:rsid w:val="001F280C"/>
    <w:rsid w:val="002100E7"/>
    <w:rsid w:val="002362BB"/>
    <w:rsid w:val="00293559"/>
    <w:rsid w:val="0030142D"/>
    <w:rsid w:val="0040414D"/>
    <w:rsid w:val="00417045"/>
    <w:rsid w:val="004725E1"/>
    <w:rsid w:val="004B0605"/>
    <w:rsid w:val="005A5280"/>
    <w:rsid w:val="005B3406"/>
    <w:rsid w:val="005D7DC9"/>
    <w:rsid w:val="006B776C"/>
    <w:rsid w:val="007720A3"/>
    <w:rsid w:val="008506EB"/>
    <w:rsid w:val="00884A84"/>
    <w:rsid w:val="008C7EEF"/>
    <w:rsid w:val="009869C6"/>
    <w:rsid w:val="009877FF"/>
    <w:rsid w:val="00994F8F"/>
    <w:rsid w:val="009E42CC"/>
    <w:rsid w:val="00A756A8"/>
    <w:rsid w:val="00B26700"/>
    <w:rsid w:val="00BE36BB"/>
    <w:rsid w:val="00C34A6F"/>
    <w:rsid w:val="00C63627"/>
    <w:rsid w:val="00CD2937"/>
    <w:rsid w:val="00DC1671"/>
    <w:rsid w:val="00E15D26"/>
    <w:rsid w:val="00E24BBC"/>
    <w:rsid w:val="00F0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9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61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7C9FB-D9C6-4CE9-9584-378479C8A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15</cp:revision>
  <cp:lastPrinted>2014-02-26T09:04:00Z</cp:lastPrinted>
  <dcterms:created xsi:type="dcterms:W3CDTF">2014-02-18T08:13:00Z</dcterms:created>
  <dcterms:modified xsi:type="dcterms:W3CDTF">2014-02-26T10:12:00Z</dcterms:modified>
</cp:coreProperties>
</file>