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761B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60.1-037в</w:t>
      </w:r>
    </w:p>
    <w:p w:rsidR="00000000" w:rsidRDefault="002761B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 на право заключения договора на выполнение работ по проведению экспертизы промышленной безопасности котлов, трубопроводов, сосудов, работающих под давлением</w:t>
      </w:r>
    </w:p>
    <w:p w:rsidR="00000000" w:rsidRDefault="002761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Default="002761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2761B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Петрозаво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дск</w:t>
            </w:r>
          </w:p>
        </w:tc>
        <w:tc>
          <w:tcPr>
            <w:tcW w:w="5102" w:type="dxa"/>
            <w:hideMark/>
          </w:tcPr>
          <w:p w:rsidR="00000000" w:rsidRDefault="002761B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«10»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2761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761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2761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761B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2761B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ное общество "Петрозаводскмаш"</w:t>
      </w:r>
    </w:p>
    <w:p w:rsidR="00000000" w:rsidRDefault="002761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ОАО "Петрозаводскмаш"</w:t>
      </w:r>
    </w:p>
    <w:p w:rsidR="00000000" w:rsidRDefault="002761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право заключения договора на выполнение работ по проведению экспертизы промышленной безопасности котлов, трубопроводов, сосудов,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работающих под давлением</w:t>
      </w:r>
    </w:p>
    <w:p w:rsidR="00000000" w:rsidRDefault="002761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выполнение работ по проведению экспертизы промышленной безопасности котлов, трубопроводов, сосудов, работающих под давлением </w:t>
      </w:r>
    </w:p>
    <w:p w:rsidR="00000000" w:rsidRDefault="002761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2761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Начальная (максимальная) цена договора: 483 603 (Четыреста восемьдесят три тысячи шест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ьсот три) рубля 33 копейки, включая НДС. </w:t>
      </w:r>
    </w:p>
    <w:p w:rsidR="00000000" w:rsidRDefault="002761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2761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«04»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для размещени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№140204/1025/037,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№47600 .</w:t>
      </w:r>
    </w:p>
    <w:p w:rsidR="00000000" w:rsidRDefault="002761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761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11:00:00 (время московское) «10» февраля 2014 года, по адресу: Аук. Конк. Дом-2 http://a-k-d.ru/.</w:t>
      </w:r>
    </w:p>
    <w:p w:rsidR="00000000" w:rsidRDefault="002761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11:00: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00 (время московское) «10» февраля 2014 года на ЭТП Аук. Конк. Дом:</w:t>
      </w:r>
    </w:p>
    <w:p w:rsidR="00000000" w:rsidRDefault="002761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2761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000000" w:rsidRDefault="002761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761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2761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выполнение работ по проведению экспертизы промышленной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безопасности котлов, трубопроводов, сосудов, работающих под давлением </w:t>
      </w:r>
    </w:p>
    <w:p w:rsidR="00000000" w:rsidRDefault="002761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812"/>
        <w:gridCol w:w="2313"/>
        <w:gridCol w:w="287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60105751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"Технический инженерный центр"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421 142 (Четыреста двадцать одна тысяча сто сорок два) рубля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60105830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"ВЕЛД"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319 000 (Триста девятнадцать тысяч)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60106342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"ЭКСПЕРТНЫЙ ЦЕНТР"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360 000 (Триста шестьдесят тысяч)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60106374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"ПромТехЭксперт"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61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363 440 (Триста шестьдесят три тысячи четыреста 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орок) рублей 00 копеек , включая НДС </w:t>
            </w:r>
          </w:p>
        </w:tc>
      </w:tr>
    </w:tbl>
    <w:p w:rsidR="00000000" w:rsidRDefault="002761BD" w:rsidP="002761BD">
      <w:pPr>
        <w:pStyle w:val="af4"/>
        <w:jc w:val="both"/>
        <w:rPr>
          <w:rFonts w:eastAsiaTheme="minorHAnsi"/>
          <w:lang w:val="en-US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"Технический инженерный центр", ОБЩЕСТВО С ОГРАНИЧЕННОЙ ОТВЕТСТВЕННОСТЬЮ "ВЕЛД", Общество с ограниченной ответственностью </w:t>
      </w:r>
      <w:r>
        <w:rPr>
          <w:rFonts w:eastAsia="Times New Roman"/>
          <w:sz w:val="28"/>
          <w:szCs w:val="28"/>
        </w:rPr>
        <w:t xml:space="preserve">"ЭКСПЕРТНЫЙ ЦЕНТР", Общество с ограниченной ответственностью "ПромТехЭксперт" приняты к рассмотрению. </w:t>
      </w:r>
    </w:p>
    <w:sectPr w:rsidR="0000000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2761BD">
      <w:pPr>
        <w:spacing w:after="0" w:line="240" w:lineRule="auto"/>
      </w:pPr>
      <w:r>
        <w:separator/>
      </w:r>
    </w:p>
  </w:endnote>
  <w:endnote w:type="continuationSeparator" w:id="0">
    <w:p w:rsidR="00000000" w:rsidRDefault="00276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761B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60.1-037в</w:t>
    </w:r>
  </w:p>
  <w:p w:rsidR="00000000" w:rsidRDefault="002761B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выполнение работ по проведению экспертизы промышленной безопасност</w:t>
    </w:r>
    <w:r>
      <w:rPr>
        <w:rFonts w:ascii="Times New Roman" w:hAnsi="Times New Roman" w:cs="Times New Roman"/>
        <w:bCs/>
        <w:sz w:val="16"/>
        <w:szCs w:val="16"/>
      </w:rPr>
      <w:t>и котлов, трубопроводов, сосудов, работающих под давлением</w:t>
    </w:r>
  </w:p>
  <w:p w:rsidR="00000000" w:rsidRDefault="002761BD">
    <w:pPr>
      <w:pStyle w:val="a9"/>
      <w:jc w:val="center"/>
      <w:rPr>
        <w:bCs/>
        <w:sz w:val="16"/>
        <w:szCs w:val="16"/>
      </w:rPr>
    </w:pPr>
  </w:p>
  <w:p w:rsidR="00000000" w:rsidRDefault="002761B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2761BD">
      <w:pPr>
        <w:spacing w:after="0" w:line="240" w:lineRule="auto"/>
      </w:pPr>
      <w:r>
        <w:separator/>
      </w:r>
    </w:p>
  </w:footnote>
  <w:footnote w:type="continuationSeparator" w:id="0">
    <w:p w:rsidR="00000000" w:rsidRDefault="002761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021A03"/>
    <w:multiLevelType w:val="multilevel"/>
    <w:tmpl w:val="DE388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2761BD"/>
    <w:rsid w:val="00276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FCAAD-BCC7-47AF-8F05-55B50F91B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3255</Characters>
  <Application>Microsoft Office Word</Application>
  <DocSecurity>0</DocSecurity>
  <Lines>27</Lines>
  <Paragraphs>7</Paragraphs>
  <ScaleCrop>false</ScaleCrop>
  <Company/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AVSchelkanov</cp:lastModifiedBy>
  <cp:revision>2</cp:revision>
  <dcterms:created xsi:type="dcterms:W3CDTF">2014-02-10T09:08:00Z</dcterms:created>
  <dcterms:modified xsi:type="dcterms:W3CDTF">2014-02-10T09:08:00Z</dcterms:modified>
</cp:coreProperties>
</file>