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CF7527" w:rsidRDefault="00F24AB2" w:rsidP="00105873">
      <w:pPr>
        <w:shd w:val="clear" w:color="auto" w:fill="FFFFFF"/>
        <w:jc w:val="center"/>
        <w:rPr>
          <w:b/>
          <w:sz w:val="24"/>
          <w:szCs w:val="24"/>
        </w:rPr>
      </w:pPr>
      <w:r w:rsidRPr="00CF752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CF7527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F752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F752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CF7527">
        <w:rPr>
          <w:sz w:val="24"/>
          <w:szCs w:val="24"/>
        </w:rPr>
        <w:t xml:space="preserve">ПРОТОКОЛ № </w:t>
      </w:r>
      <w:r w:rsidR="00CF7527" w:rsidRPr="00CF7527">
        <w:rPr>
          <w:sz w:val="24"/>
          <w:szCs w:val="24"/>
        </w:rPr>
        <w:t>Z028906-1</w:t>
      </w:r>
      <w:r w:rsidR="00CF7527">
        <w:rPr>
          <w:sz w:val="24"/>
          <w:szCs w:val="24"/>
        </w:rPr>
        <w:t xml:space="preserve"> </w:t>
      </w:r>
      <w:r w:rsidRPr="00CF7527">
        <w:rPr>
          <w:sz w:val="24"/>
          <w:szCs w:val="24"/>
        </w:rPr>
        <w:t xml:space="preserve">от </w:t>
      </w:r>
      <w:r w:rsidR="00F24AB2" w:rsidRPr="00CF7527">
        <w:rPr>
          <w:sz w:val="24"/>
          <w:szCs w:val="24"/>
        </w:rPr>
        <w:t>18.02.2014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CF7527" w:rsidP="00CF7527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поставку </w:t>
      </w:r>
      <w:r w:rsidRPr="00CF7527">
        <w:rPr>
          <w:b/>
          <w:sz w:val="24"/>
          <w:szCs w:val="24"/>
        </w:rPr>
        <w:t xml:space="preserve">СО состава газовой смеси водород-азот </w:t>
      </w:r>
      <w:r>
        <w:rPr>
          <w:b/>
          <w:sz w:val="24"/>
          <w:szCs w:val="24"/>
        </w:rPr>
        <w:t>8% баллон сталь 40л ГСО 3921-87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</w:t>
            </w:r>
            <w:r w:rsidRPr="00CF7527">
              <w:rPr>
                <w:b/>
                <w:sz w:val="24"/>
                <w:szCs w:val="24"/>
              </w:rPr>
              <w:t>процедуры закупки</w:t>
            </w:r>
            <w:r w:rsidRPr="00CF7527">
              <w:rPr>
                <w:sz w:val="24"/>
                <w:szCs w:val="24"/>
              </w:rPr>
              <w:t xml:space="preserve">: </w:t>
            </w:r>
            <w:r w:rsidR="00F24AB2" w:rsidRPr="00CF752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CF7527" w:rsidP="00BF25B0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CF7527" w:rsidRPr="00402950" w:rsidRDefault="00CF7527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CF7527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CF7527" w:rsidRPr="00CF7527">
        <w:rPr>
          <w:sz w:val="24"/>
          <w:szCs w:val="24"/>
        </w:rPr>
        <w:t>№98/3889 от «05»   февраля  2014 года</w:t>
      </w:r>
      <w:r w:rsidR="00CF7527">
        <w:rPr>
          <w:sz w:val="24"/>
          <w:szCs w:val="24"/>
        </w:rPr>
        <w:t xml:space="preserve"> (</w:t>
      </w:r>
      <w:r w:rsidR="00CF7527" w:rsidRPr="00CF7527">
        <w:rPr>
          <w:sz w:val="24"/>
          <w:szCs w:val="24"/>
        </w:rPr>
        <w:t>901-SH-5996</w:t>
      </w:r>
      <w:r w:rsidR="00CF7527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F24AB2" w:rsidRPr="00CF7527">
        <w:rPr>
          <w:sz w:val="24"/>
          <w:szCs w:val="24"/>
        </w:rPr>
        <w:t>140205/0506/049</w:t>
      </w:r>
      <w:r w:rsidRPr="00CF7527">
        <w:rPr>
          <w:sz w:val="24"/>
          <w:szCs w:val="24"/>
        </w:rPr>
        <w:t xml:space="preserve"> дата</w:t>
      </w:r>
      <w:r w:rsidRPr="00CF7527">
        <w:rPr>
          <w:snapToGrid w:val="0"/>
          <w:sz w:val="24"/>
          <w:szCs w:val="24"/>
        </w:rPr>
        <w:t xml:space="preserve"> </w:t>
      </w:r>
      <w:r w:rsidR="00F24AB2" w:rsidRPr="00CF7527">
        <w:rPr>
          <w:snapToGrid w:val="0"/>
          <w:sz w:val="24"/>
          <w:szCs w:val="24"/>
        </w:rPr>
        <w:t>05.02.2014</w:t>
      </w:r>
      <w:r w:rsidRPr="00CF7527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CF7527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24AB2" w:rsidRPr="003947BB" w:rsidTr="00CF7527">
        <w:tc>
          <w:tcPr>
            <w:tcW w:w="709" w:type="dxa"/>
            <w:shd w:val="clear" w:color="auto" w:fill="auto"/>
          </w:tcPr>
          <w:p w:rsidR="00F24AB2" w:rsidRPr="0046495D" w:rsidRDefault="00F24AB2" w:rsidP="00983C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24AB2" w:rsidRPr="00F24AB2" w:rsidRDefault="00F24AB2" w:rsidP="00983C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24AB2">
              <w:rPr>
                <w:sz w:val="24"/>
                <w:szCs w:val="24"/>
              </w:rPr>
              <w:t>СО СОСТАВА ГАЗОВОЙ СМЕСИ ВОДОРОД-АЗОТ 8% БАЛЛОН СТАЛЬ 40Л</w:t>
            </w:r>
          </w:p>
        </w:tc>
        <w:tc>
          <w:tcPr>
            <w:tcW w:w="2977" w:type="dxa"/>
            <w:shd w:val="clear" w:color="auto" w:fill="auto"/>
          </w:tcPr>
          <w:p w:rsidR="00F24AB2" w:rsidRPr="005C5596" w:rsidRDefault="00F24AB2" w:rsidP="00983C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ГСО 3921-87</w:t>
            </w:r>
          </w:p>
        </w:tc>
        <w:tc>
          <w:tcPr>
            <w:tcW w:w="992" w:type="dxa"/>
            <w:shd w:val="clear" w:color="auto" w:fill="auto"/>
          </w:tcPr>
          <w:p w:rsidR="00F24AB2" w:rsidRPr="005C5596" w:rsidRDefault="00F24AB2" w:rsidP="00983C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БАЛ</w:t>
            </w:r>
          </w:p>
        </w:tc>
        <w:tc>
          <w:tcPr>
            <w:tcW w:w="1276" w:type="dxa"/>
            <w:shd w:val="clear" w:color="auto" w:fill="auto"/>
          </w:tcPr>
          <w:p w:rsidR="00F24AB2" w:rsidRPr="005C5596" w:rsidRDefault="00F24AB2" w:rsidP="00983C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F24AB2" w:rsidP="00CF75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F7527">
              <w:rPr>
                <w:b/>
                <w:sz w:val="24"/>
                <w:szCs w:val="24"/>
              </w:rPr>
              <w:t>1</w:t>
            </w:r>
            <w:r w:rsidR="00CF7527">
              <w:rPr>
                <w:b/>
                <w:sz w:val="24"/>
                <w:szCs w:val="24"/>
              </w:rPr>
              <w:t> </w:t>
            </w:r>
            <w:r w:rsidRPr="00CF7527">
              <w:rPr>
                <w:b/>
                <w:sz w:val="24"/>
                <w:szCs w:val="24"/>
              </w:rPr>
              <w:t>534</w:t>
            </w:r>
            <w:r w:rsidR="00CF7527">
              <w:rPr>
                <w:b/>
                <w:sz w:val="24"/>
                <w:szCs w:val="24"/>
              </w:rPr>
              <w:t xml:space="preserve"> </w:t>
            </w:r>
            <w:r w:rsidRPr="00CF7527">
              <w:rPr>
                <w:b/>
                <w:sz w:val="24"/>
                <w:szCs w:val="24"/>
              </w:rPr>
              <w:t>975.92</w:t>
            </w:r>
            <w:r w:rsidR="0047719C" w:rsidRPr="00CF7527">
              <w:rPr>
                <w:sz w:val="24"/>
                <w:szCs w:val="24"/>
              </w:rPr>
              <w:t xml:space="preserve"> </w:t>
            </w:r>
            <w:r w:rsidRPr="00CF7527">
              <w:rPr>
                <w:sz w:val="24"/>
                <w:szCs w:val="24"/>
              </w:rPr>
              <w:t>RUB</w:t>
            </w:r>
            <w:r w:rsidR="0047719C" w:rsidRPr="00CF7527">
              <w:rPr>
                <w:sz w:val="24"/>
                <w:szCs w:val="24"/>
              </w:rPr>
              <w:t xml:space="preserve"> (</w:t>
            </w:r>
            <w:r w:rsidRPr="00CF7527">
              <w:rPr>
                <w:sz w:val="24"/>
                <w:szCs w:val="24"/>
              </w:rPr>
              <w:t>Один миллион пятьсот тридцать четыре тысячи девятьсот семьдесят пять</w:t>
            </w:r>
            <w:r w:rsidR="0047719C" w:rsidRPr="00CF7527">
              <w:rPr>
                <w:sz w:val="24"/>
                <w:szCs w:val="24"/>
              </w:rPr>
              <w:t>)</w:t>
            </w:r>
            <w:r w:rsidR="00CF7527" w:rsidRPr="00CF7527">
              <w:rPr>
                <w:sz w:val="24"/>
                <w:szCs w:val="24"/>
              </w:rPr>
              <w:t xml:space="preserve"> </w:t>
            </w:r>
            <w:r w:rsidR="00CF7527" w:rsidRPr="00CF7527">
              <w:rPr>
                <w:sz w:val="24"/>
                <w:szCs w:val="24"/>
                <w:lang w:val="en-US"/>
              </w:rPr>
              <w:t>RUB</w:t>
            </w:r>
            <w:r w:rsidR="00CF7527">
              <w:rPr>
                <w:sz w:val="24"/>
                <w:szCs w:val="24"/>
              </w:rPr>
              <w:t xml:space="preserve"> </w:t>
            </w:r>
            <w:r w:rsidR="00CF7527" w:rsidRPr="00CF7527">
              <w:rPr>
                <w:sz w:val="24"/>
                <w:szCs w:val="24"/>
              </w:rPr>
              <w:t>92</w:t>
            </w:r>
            <w:r w:rsidR="00CF7527">
              <w:rPr>
                <w:sz w:val="24"/>
                <w:szCs w:val="24"/>
              </w:rPr>
              <w:t xml:space="preserve"> копейки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CF752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F7527">
              <w:rPr>
                <w:sz w:val="24"/>
                <w:szCs w:val="24"/>
              </w:rPr>
              <w:t>Начальная максимальная цена 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 или баллоны предоставляет Поставщик (стоимость аренды включена в цену продукции), в случае предложения эквивалента: в цену продукции включить стоимость изготовления копии ТУ (технические условия) для Покупателя, транспортные расходы,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Место поставки товара: г. Северск, склад ОАО «СХК», ул. Предзаводская, 9.</w:t>
            </w:r>
          </w:p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 xml:space="preserve">Способ поставки товара: </w:t>
            </w:r>
          </w:p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Способ доставки</w:t>
            </w:r>
          </w:p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 xml:space="preserve"> – железнодорожным транспортом: ж/д  контейнером до станции Томск -Грузовой  ЗСЖД, код. ст.- 874302; </w:t>
            </w:r>
          </w:p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lastRenderedPageBreak/>
              <w:t xml:space="preserve">- автомобильным транспортом до терминала автотранспортной компании в г.Томске (адрес транспортной компании). </w:t>
            </w:r>
          </w:p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 xml:space="preserve">Возможен самовывоз Покупателем до склада ОАО «СХК»: Томская область, г.Северск, ул. Предзаводская, 9. </w:t>
            </w:r>
          </w:p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Стоимость доставки до г.Томска  включена в стоимость Товара.</w:t>
            </w:r>
          </w:p>
          <w:p w:rsidR="0047719C" w:rsidRPr="003E0B55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Поставка производится в стальных баллонах вместимостью 40 литров -возвратная тара (собственность ОАО «СХК») или баллоны предоставляет Поставщик (стоимость аренды включена в цену продукции). Транспортирование согласно ГОСТ 26460-85.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CF752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F7527">
              <w:rPr>
                <w:sz w:val="24"/>
                <w:szCs w:val="24"/>
              </w:rPr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F7527" w:rsidRPr="00CF7527" w:rsidRDefault="00CF7527" w:rsidP="00CF75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CF7527" w:rsidP="00CF75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F752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CF7527" w:rsidRDefault="00F24AB2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CF752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B044F5">
        <w:rPr>
          <w:sz w:val="24"/>
          <w:szCs w:val="24"/>
        </w:rPr>
        <w:t>«</w:t>
      </w:r>
      <w:r w:rsidR="00CF7527">
        <w:rPr>
          <w:sz w:val="24"/>
          <w:szCs w:val="24"/>
        </w:rPr>
        <w:t>18</w:t>
      </w:r>
      <w:r w:rsidR="0047719C" w:rsidRPr="00CF7527">
        <w:rPr>
          <w:sz w:val="24"/>
          <w:szCs w:val="24"/>
        </w:rPr>
        <w:t xml:space="preserve">» </w:t>
      </w:r>
      <w:r w:rsidR="00F24AB2" w:rsidRPr="00CF7527">
        <w:rPr>
          <w:sz w:val="24"/>
          <w:szCs w:val="24"/>
        </w:rPr>
        <w:t>февраля</w:t>
      </w:r>
      <w:r w:rsidR="0047719C" w:rsidRPr="00CF7527">
        <w:rPr>
          <w:sz w:val="24"/>
          <w:szCs w:val="24"/>
        </w:rPr>
        <w:t xml:space="preserve"> </w:t>
      </w:r>
      <w:r w:rsidR="00F24AB2" w:rsidRPr="00CF7527">
        <w:rPr>
          <w:sz w:val="24"/>
          <w:szCs w:val="24"/>
        </w:rPr>
        <w:t>2014</w:t>
      </w:r>
      <w:r w:rsidR="0047719C" w:rsidRPr="00CF7527">
        <w:rPr>
          <w:sz w:val="24"/>
          <w:szCs w:val="24"/>
        </w:rPr>
        <w:t xml:space="preserve"> года в </w:t>
      </w:r>
      <w:r w:rsidR="00F24AB2" w:rsidRPr="00CF7527">
        <w:rPr>
          <w:sz w:val="24"/>
          <w:szCs w:val="24"/>
        </w:rPr>
        <w:t>12:00</w:t>
      </w:r>
      <w:r w:rsidR="00F140AF" w:rsidRPr="00CF7527">
        <w:rPr>
          <w:sz w:val="24"/>
          <w:szCs w:val="24"/>
        </w:rPr>
        <w:t xml:space="preserve"> </w:t>
      </w:r>
      <w:r w:rsidR="00BF25B0" w:rsidRPr="00CF7527">
        <w:rPr>
          <w:sz w:val="24"/>
          <w:szCs w:val="24"/>
        </w:rPr>
        <w:t xml:space="preserve">по адресу: </w:t>
      </w:r>
      <w:r w:rsidR="00F24AB2" w:rsidRPr="00CF7527">
        <w:rPr>
          <w:sz w:val="24"/>
          <w:szCs w:val="24"/>
        </w:rPr>
        <w:t>636039, Томская обл, Северск г, Курчатова ул, 1</w:t>
      </w:r>
      <w:r w:rsidR="00BF25B0" w:rsidRPr="00CF7527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F24AB2" w:rsidRPr="00CF7527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66"/>
        <w:gridCol w:w="1216"/>
        <w:gridCol w:w="1438"/>
        <w:gridCol w:w="2447"/>
        <w:gridCol w:w="2470"/>
      </w:tblGrid>
      <w:tr w:rsidR="00B84B16" w:rsidRPr="00CF7527" w:rsidTr="00CF7527">
        <w:tc>
          <w:tcPr>
            <w:tcW w:w="1267" w:type="pct"/>
            <w:shd w:val="clear" w:color="auto" w:fill="auto"/>
            <w:hideMark/>
          </w:tcPr>
          <w:p w:rsidR="00B84B16" w:rsidRPr="00CF752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4" w:type="pct"/>
            <w:shd w:val="clear" w:color="auto" w:fill="auto"/>
            <w:hideMark/>
          </w:tcPr>
          <w:p w:rsidR="00B84B16" w:rsidRPr="00CF752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ИНН</w:t>
            </w:r>
          </w:p>
        </w:tc>
        <w:tc>
          <w:tcPr>
            <w:tcW w:w="711" w:type="pct"/>
            <w:shd w:val="clear" w:color="auto" w:fill="auto"/>
            <w:hideMark/>
          </w:tcPr>
          <w:p w:rsidR="00B84B16" w:rsidRPr="00CF752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07" w:type="pct"/>
            <w:shd w:val="clear" w:color="auto" w:fill="auto"/>
            <w:hideMark/>
          </w:tcPr>
          <w:p w:rsidR="00B84B16" w:rsidRPr="00CF752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20" w:type="pct"/>
            <w:shd w:val="clear" w:color="auto" w:fill="auto"/>
            <w:hideMark/>
          </w:tcPr>
          <w:p w:rsidR="00B84B16" w:rsidRPr="00CF752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24AB2" w:rsidRPr="00C00F43" w:rsidTr="00CF7527">
        <w:tc>
          <w:tcPr>
            <w:tcW w:w="1267" w:type="pct"/>
            <w:shd w:val="clear" w:color="auto" w:fill="auto"/>
            <w:hideMark/>
          </w:tcPr>
          <w:p w:rsidR="00F24AB2" w:rsidRPr="00CF7527" w:rsidRDefault="00F24AB2" w:rsidP="00983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napToGrid w:val="0"/>
                <w:sz w:val="20"/>
              </w:rPr>
              <w:t>ОТКРЫТОЕ АКЦИОНЕРНОЕ ОБЩЕСТВО ПО ПРОИЗВОДСТВУ ТЕХНИЧЕСКИХ ГАЗОВ ИМЕНИ КИМА Ф.И.</w:t>
            </w:r>
          </w:p>
        </w:tc>
        <w:tc>
          <w:tcPr>
            <w:tcW w:w="594" w:type="pct"/>
            <w:shd w:val="clear" w:color="auto" w:fill="auto"/>
          </w:tcPr>
          <w:p w:rsidR="00F24AB2" w:rsidRPr="00CF7527" w:rsidRDefault="00F24AB2" w:rsidP="00983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napToGrid w:val="0"/>
                <w:sz w:val="20"/>
                <w:lang w:val="en-US"/>
              </w:rPr>
              <w:t>5405107128</w:t>
            </w:r>
          </w:p>
        </w:tc>
        <w:tc>
          <w:tcPr>
            <w:tcW w:w="711" w:type="pct"/>
            <w:shd w:val="clear" w:color="auto" w:fill="auto"/>
          </w:tcPr>
          <w:p w:rsidR="00F24AB2" w:rsidRPr="00CF7527" w:rsidRDefault="00F24AB2" w:rsidP="00983C6B">
            <w:pPr>
              <w:jc w:val="both"/>
              <w:rPr>
                <w:sz w:val="24"/>
                <w:szCs w:val="24"/>
              </w:rPr>
            </w:pPr>
            <w:r w:rsidRPr="00CF7527">
              <w:rPr>
                <w:snapToGrid w:val="0"/>
                <w:sz w:val="20"/>
                <w:lang w:val="en-US"/>
              </w:rPr>
              <w:t>17.02.2014 14:42:00</w:t>
            </w:r>
          </w:p>
        </w:tc>
        <w:tc>
          <w:tcPr>
            <w:tcW w:w="1207" w:type="pct"/>
            <w:shd w:val="clear" w:color="auto" w:fill="auto"/>
          </w:tcPr>
          <w:p w:rsidR="00F24AB2" w:rsidRPr="00CF7527" w:rsidRDefault="00F24AB2" w:rsidP="00983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napToGrid w:val="0"/>
                <w:sz w:val="20"/>
              </w:rPr>
              <w:t>630039, НОВОСИБИРСКАЯ ОБЛ, НОВОСИБИРСК Г, КОММУНСТРОЕВСКАЯ УЛ, 157</w:t>
            </w:r>
          </w:p>
        </w:tc>
        <w:tc>
          <w:tcPr>
            <w:tcW w:w="1220" w:type="pct"/>
            <w:shd w:val="clear" w:color="auto" w:fill="auto"/>
          </w:tcPr>
          <w:p w:rsidR="00F24AB2" w:rsidRPr="00C00F43" w:rsidRDefault="00F24AB2" w:rsidP="00983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7527">
              <w:rPr>
                <w:snapToGrid w:val="0"/>
                <w:sz w:val="20"/>
                <w:lang w:val="en-US"/>
              </w:rPr>
              <w:t xml:space="preserve">1.534.972,32 </w:t>
            </w:r>
            <w:r w:rsidR="00CF7527">
              <w:rPr>
                <w:snapToGrid w:val="0"/>
                <w:sz w:val="20"/>
                <w:lang w:val="en-US"/>
              </w:rPr>
              <w:t>RUB</w:t>
            </w:r>
            <w:r w:rsidR="00CF7527">
              <w:rPr>
                <w:snapToGrid w:val="0"/>
                <w:sz w:val="20"/>
              </w:rPr>
              <w:t xml:space="preserve"> </w:t>
            </w:r>
            <w:r w:rsidRPr="00CF7527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8B3F9D" w:rsidRPr="0070194E" w:rsidRDefault="00BF25B0" w:rsidP="008B3F9D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sz w:val="24"/>
          <w:szCs w:val="24"/>
        </w:rPr>
        <w:br/>
      </w:r>
      <w:r w:rsidR="008B3F9D" w:rsidRPr="0070194E">
        <w:rPr>
          <w:b/>
          <w:sz w:val="24"/>
          <w:szCs w:val="24"/>
        </w:rPr>
        <w:t>Комиссия решила:</w:t>
      </w:r>
    </w:p>
    <w:p w:rsidR="008B3F9D" w:rsidRDefault="008B3F9D" w:rsidP="008B3F9D">
      <w:pPr>
        <w:rPr>
          <w:sz w:val="24"/>
          <w:szCs w:val="24"/>
        </w:rPr>
      </w:pPr>
    </w:p>
    <w:p w:rsidR="008B3F9D" w:rsidRPr="008B3F9D" w:rsidRDefault="008B3F9D" w:rsidP="008B3F9D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8B3F9D">
        <w:rPr>
          <w:sz w:val="24"/>
          <w:szCs w:val="24"/>
        </w:rPr>
        <w:t>Признать открытый запрос предложений не состоявшимся.</w:t>
      </w:r>
    </w:p>
    <w:p w:rsidR="00BF25B0" w:rsidRPr="00C00F43" w:rsidRDefault="008B3F9D" w:rsidP="00BF25B0">
      <w:pPr>
        <w:shd w:val="clear" w:color="auto" w:fill="FFFFFF"/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CF7527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CF7527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="008B3F9D">
        <w:rPr>
          <w:sz w:val="24"/>
          <w:szCs w:val="24"/>
        </w:rPr>
        <w:t xml:space="preserve">3. </w:t>
      </w: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6E8" w:rsidRDefault="004576E8" w:rsidP="002A2F2C">
      <w:r>
        <w:separator/>
      </w:r>
    </w:p>
  </w:endnote>
  <w:endnote w:type="continuationSeparator" w:id="0">
    <w:p w:rsidR="004576E8" w:rsidRDefault="004576E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6E8" w:rsidRDefault="004576E8" w:rsidP="002A2F2C">
      <w:r>
        <w:separator/>
      </w:r>
    </w:p>
  </w:footnote>
  <w:footnote w:type="continuationSeparator" w:id="0">
    <w:p w:rsidR="004576E8" w:rsidRDefault="004576E8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06F91"/>
    <w:multiLevelType w:val="hybridMultilevel"/>
    <w:tmpl w:val="451A8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61BCC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576E8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B3F9D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CF5492"/>
    <w:rsid w:val="00CF7527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24AB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8B3F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0700F-8864-4139-9A9E-2A050175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dcterms:created xsi:type="dcterms:W3CDTF">2014-02-18T01:53:00Z</dcterms:created>
  <dcterms:modified xsi:type="dcterms:W3CDTF">2014-02-18T02:09:00Z</dcterms:modified>
</cp:coreProperties>
</file>