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38CC" w:rsidRDefault="00E72AE0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ПРОТОКОЛ №1422 Р</w:t>
      </w:r>
      <w:proofErr w:type="gramStart"/>
      <w:r>
        <w:rPr>
          <w:rFonts w:ascii="Times New Roman" w:hAnsi="Times New Roman"/>
          <w:b/>
          <w:bCs/>
          <w:sz w:val="28"/>
        </w:rPr>
        <w:t>4</w:t>
      </w:r>
      <w:proofErr w:type="gramEnd"/>
      <w:r>
        <w:rPr>
          <w:rFonts w:ascii="Times New Roman" w:hAnsi="Times New Roman"/>
          <w:b/>
          <w:bCs/>
          <w:sz w:val="28"/>
        </w:rPr>
        <w:t>/П-13-2</w:t>
      </w:r>
    </w:p>
    <w:p w:rsidR="007038CC" w:rsidRDefault="002E1DD4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заседания Единой комиссии по рассмотрению заявок на отборочной стадии по открытому запросу предложений на право заключения договора на поставку</w:t>
      </w:r>
      <w:r w:rsidR="00E72AE0">
        <w:rPr>
          <w:rFonts w:ascii="Times New Roman" w:hAnsi="Times New Roman"/>
          <w:b/>
          <w:bCs/>
          <w:sz w:val="28"/>
        </w:rPr>
        <w:t xml:space="preserve"> по лоту №1422 Р</w:t>
      </w:r>
      <w:proofErr w:type="gramStart"/>
      <w:r w:rsidR="00E72AE0">
        <w:rPr>
          <w:rFonts w:ascii="Times New Roman" w:hAnsi="Times New Roman"/>
          <w:b/>
          <w:bCs/>
          <w:sz w:val="28"/>
        </w:rPr>
        <w:t>4</w:t>
      </w:r>
      <w:proofErr w:type="gramEnd"/>
      <w:r w:rsidR="00E72AE0">
        <w:rPr>
          <w:rFonts w:ascii="Times New Roman" w:hAnsi="Times New Roman"/>
          <w:b/>
          <w:bCs/>
          <w:sz w:val="28"/>
        </w:rPr>
        <w:t>/П-13 "Поставка инструмента блока верхнего для сооружения энергоблока №4 Ростовской АЭС"</w:t>
      </w:r>
    </w:p>
    <w:p w:rsidR="007038CC" w:rsidRDefault="007038CC">
      <w:pPr>
        <w:pStyle w:val="ac"/>
        <w:spacing w:after="0"/>
        <w:outlineLvl w:val="0"/>
        <w:rPr>
          <w:rFonts w:ascii="Times New Roman" w:hAnsi="Times New Roman"/>
          <w:b/>
          <w:bCs/>
          <w:sz w:val="28"/>
          <w:lang w:val="en-US"/>
        </w:rPr>
      </w:pPr>
    </w:p>
    <w:tbl>
      <w:tblPr>
        <w:tblW w:w="0" w:type="auto"/>
        <w:tblLook w:val="04A0"/>
      </w:tblPr>
      <w:tblGrid>
        <w:gridCol w:w="5133"/>
        <w:gridCol w:w="5118"/>
      </w:tblGrid>
      <w:tr w:rsidR="007038CC">
        <w:tc>
          <w:tcPr>
            <w:tcW w:w="5210" w:type="dxa"/>
            <w:hideMark/>
          </w:tcPr>
          <w:p w:rsidR="007038CC" w:rsidRDefault="00E72AE0">
            <w:pPr>
              <w:pStyle w:val="ac"/>
              <w:spacing w:after="0" w:line="276" w:lineRule="auto"/>
              <w:jc w:val="lef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г. </w:t>
            </w:r>
            <w:proofErr w:type="spellStart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Н.Новгород</w:t>
            </w:r>
            <w:proofErr w:type="spellEnd"/>
          </w:p>
        </w:tc>
        <w:tc>
          <w:tcPr>
            <w:tcW w:w="5210" w:type="dxa"/>
            <w:hideMark/>
          </w:tcPr>
          <w:p w:rsidR="007038CC" w:rsidRDefault="00E72AE0">
            <w:pPr>
              <w:pStyle w:val="ac"/>
              <w:spacing w:after="0" w:line="276" w:lineRule="auto"/>
              <w:jc w:val="righ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 xml:space="preserve">«04» </w:t>
            </w:r>
            <w:proofErr w:type="spellStart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марта</w:t>
            </w:r>
            <w:proofErr w:type="spellEnd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 xml:space="preserve"> 2014</w:t>
            </w: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 г.</w:t>
            </w:r>
          </w:p>
        </w:tc>
      </w:tr>
    </w:tbl>
    <w:p w:rsidR="007038CC" w:rsidRDefault="007038CC">
      <w:pPr>
        <w:tabs>
          <w:tab w:val="left" w:pos="252"/>
        </w:tabs>
        <w:rPr>
          <w:rFonts w:ascii="Times New Roman" w:hAnsi="Times New Roman"/>
          <w:b/>
          <w:bCs/>
          <w:sz w:val="28"/>
        </w:rPr>
      </w:pPr>
    </w:p>
    <w:p w:rsidR="002E1DD4" w:rsidRDefault="002E1DD4" w:rsidP="002E1DD4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Открытый запрос предложений в электронной форме проводится в соответствии с </w:t>
      </w:r>
      <w:r w:rsidRPr="00AA3D48">
        <w:rPr>
          <w:rFonts w:ascii="Times New Roman" w:hAnsi="Times New Roman"/>
          <w:sz w:val="28"/>
          <w:szCs w:val="28"/>
        </w:rPr>
        <w:t>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AA3D48">
        <w:rPr>
          <w:rFonts w:ascii="Times New Roman" w:hAnsi="Times New Roman"/>
          <w:sz w:val="28"/>
          <w:szCs w:val="28"/>
        </w:rPr>
        <w:t>Росатом</w:t>
      </w:r>
      <w:proofErr w:type="spellEnd"/>
      <w:r w:rsidRPr="00AA3D48">
        <w:rPr>
          <w:rFonts w:ascii="Times New Roman" w:hAnsi="Times New Roman"/>
          <w:sz w:val="28"/>
          <w:szCs w:val="28"/>
        </w:rPr>
        <w:t xml:space="preserve">», утвержденным решением наблюдательного совета </w:t>
      </w:r>
      <w:proofErr w:type="spellStart"/>
      <w:r w:rsidRPr="00AA3D48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AA3D48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AA3D48">
        <w:rPr>
          <w:rFonts w:ascii="Times New Roman" w:hAnsi="Times New Roman"/>
          <w:sz w:val="28"/>
          <w:szCs w:val="28"/>
        </w:rPr>
        <w:t>Росатом</w:t>
      </w:r>
      <w:proofErr w:type="spellEnd"/>
      <w:r w:rsidRPr="00AA3D48">
        <w:rPr>
          <w:rFonts w:ascii="Times New Roman" w:hAnsi="Times New Roman"/>
          <w:sz w:val="28"/>
          <w:szCs w:val="28"/>
        </w:rPr>
        <w:t>» (протокол от 07.02.2012 № 37) (далее – ЕОСЗ) в его действующей редакции,</w:t>
      </w:r>
      <w:r>
        <w:rPr>
          <w:rFonts w:ascii="Times New Roman" w:hAnsi="Times New Roman"/>
          <w:sz w:val="28"/>
          <w:szCs w:val="28"/>
        </w:rPr>
        <w:t xml:space="preserve"> с использованием функционала ЭТП </w:t>
      </w:r>
      <w:r w:rsidRPr="00E55D80">
        <w:rPr>
          <w:rFonts w:ascii="Times New Roman" w:hAnsi="Times New Roman"/>
          <w:sz w:val="28"/>
          <w:szCs w:val="28"/>
        </w:rPr>
        <w:t>«</w:t>
      </w:r>
      <w:proofErr w:type="spellStart"/>
      <w:r w:rsidRPr="00E55D80">
        <w:rPr>
          <w:rFonts w:ascii="Times New Roman" w:hAnsi="Times New Roman"/>
          <w:sz w:val="28"/>
          <w:szCs w:val="28"/>
        </w:rPr>
        <w:fldChar w:fldCharType="begin"/>
      </w:r>
      <w:r w:rsidRPr="00E55D80">
        <w:rPr>
          <w:rFonts w:ascii="Times New Roman" w:hAnsi="Times New Roman"/>
          <w:sz w:val="28"/>
          <w:szCs w:val="28"/>
        </w:rPr>
        <w:instrText xml:space="preserve"> HYPERLINK "http://www.a-k-d.ru/" </w:instrText>
      </w:r>
      <w:r w:rsidRPr="00E55D80">
        <w:rPr>
          <w:rFonts w:ascii="Times New Roman" w:hAnsi="Times New Roman"/>
          <w:sz w:val="28"/>
          <w:szCs w:val="28"/>
        </w:rPr>
        <w:fldChar w:fldCharType="separate"/>
      </w:r>
      <w:r w:rsidRPr="00E55D80">
        <w:rPr>
          <w:rStyle w:val="a3"/>
          <w:rFonts w:ascii="Times New Roman" w:hAnsi="Times New Roman"/>
          <w:sz w:val="28"/>
          <w:szCs w:val="28"/>
        </w:rPr>
        <w:t>a-k-d.ru</w:t>
      </w:r>
      <w:proofErr w:type="spellEnd"/>
      <w:r w:rsidRPr="00E55D80">
        <w:rPr>
          <w:rFonts w:ascii="Times New Roman" w:hAnsi="Times New Roman"/>
          <w:sz w:val="28"/>
          <w:szCs w:val="28"/>
        </w:rPr>
        <w:fldChar w:fldCharType="end"/>
      </w:r>
      <w:r w:rsidRPr="00E55D80">
        <w:rPr>
          <w:rFonts w:ascii="Times New Roman" w:hAnsi="Times New Roman"/>
          <w:sz w:val="28"/>
          <w:szCs w:val="28"/>
        </w:rPr>
        <w:t>» согласно</w:t>
      </w:r>
      <w:r>
        <w:rPr>
          <w:rFonts w:ascii="Times New Roman" w:hAnsi="Times New Roman"/>
          <w:sz w:val="28"/>
          <w:szCs w:val="28"/>
        </w:rPr>
        <w:t xml:space="preserve"> регламенту ее работы.</w:t>
      </w:r>
    </w:p>
    <w:p w:rsidR="002E1DD4" w:rsidRDefault="002E1DD4" w:rsidP="002E1DD4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</w:p>
    <w:p w:rsidR="002E1DD4" w:rsidRDefault="002E1DD4" w:rsidP="002E1DD4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Информация о закупке:</w:t>
      </w:r>
    </w:p>
    <w:p w:rsidR="002E1DD4" w:rsidRPr="00414A72" w:rsidRDefault="002E1DD4" w:rsidP="002E1DD4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 w:rsidRPr="00F527FF">
        <w:rPr>
          <w:rFonts w:ascii="Times New Roman" w:hAnsi="Times New Roman"/>
          <w:sz w:val="28"/>
          <w:szCs w:val="28"/>
        </w:rPr>
        <w:t xml:space="preserve">Заказчик, являющийся Организатором </w:t>
      </w:r>
      <w:r>
        <w:rPr>
          <w:rFonts w:ascii="Times New Roman" w:hAnsi="Times New Roman"/>
          <w:sz w:val="28"/>
          <w:szCs w:val="28"/>
        </w:rPr>
        <w:t>запроса предложений</w:t>
      </w:r>
      <w:r w:rsidRPr="00F527FF">
        <w:rPr>
          <w:rFonts w:ascii="Times New Roman" w:hAnsi="Times New Roman"/>
          <w:sz w:val="28"/>
          <w:szCs w:val="28"/>
        </w:rPr>
        <w:t xml:space="preserve"> Открытое акционерное общество НИЖЕГОРОДСКАЯ ИНЖИНИРИНГОВАЯ КОМПАНИЯ «АТОМЭНЕРГОПРОЕКТ»</w:t>
      </w:r>
    </w:p>
    <w:p w:rsidR="002E1DD4" w:rsidRPr="00414A72" w:rsidRDefault="002E1DD4" w:rsidP="002E1DD4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Предмет</w:t>
      </w:r>
      <w:r w:rsidRPr="00414A72">
        <w:rPr>
          <w:rFonts w:ascii="Times New Roman" w:hAnsi="Times New Roman"/>
          <w:sz w:val="28"/>
          <w:szCs w:val="28"/>
        </w:rPr>
        <w:t xml:space="preserve"> </w:t>
      </w:r>
      <w:r w:rsidRPr="00414A72">
        <w:rPr>
          <w:rFonts w:ascii="Times New Roman" w:hAnsi="Times New Roman"/>
          <w:color w:val="000000"/>
          <w:sz w:val="28"/>
          <w:szCs w:val="28"/>
          <w:lang w:eastAsia="ar-SA"/>
        </w:rPr>
        <w:t>запроса предложений</w:t>
      </w:r>
      <w:r w:rsidRPr="00414A72">
        <w:rPr>
          <w:rFonts w:ascii="Times New Roman" w:hAnsi="Times New Roman"/>
          <w:sz w:val="28"/>
          <w:szCs w:val="28"/>
        </w:rPr>
        <w:t>: право заключения договора на поставку товара по лоту №1422 Р</w:t>
      </w:r>
      <w:proofErr w:type="gramStart"/>
      <w:r w:rsidRPr="00414A72">
        <w:rPr>
          <w:rFonts w:ascii="Times New Roman" w:hAnsi="Times New Roman"/>
          <w:sz w:val="28"/>
          <w:szCs w:val="28"/>
        </w:rPr>
        <w:t>4</w:t>
      </w:r>
      <w:proofErr w:type="gramEnd"/>
      <w:r w:rsidRPr="00414A72">
        <w:rPr>
          <w:rFonts w:ascii="Times New Roman" w:hAnsi="Times New Roman"/>
          <w:sz w:val="28"/>
          <w:szCs w:val="28"/>
        </w:rPr>
        <w:t>/П-13 "Поставка инструмента блока верхнего для сооружения энергоблока №4 Ростовской АЭС"</w:t>
      </w:r>
    </w:p>
    <w:p w:rsidR="002E1DD4" w:rsidRPr="00414A72" w:rsidRDefault="002E1DD4" w:rsidP="002E1DD4">
      <w:pPr>
        <w:rPr>
          <w:rFonts w:ascii="Times New Roman" w:hAnsi="Times New Roman"/>
          <w:sz w:val="28"/>
          <w:szCs w:val="28"/>
        </w:rPr>
      </w:pPr>
      <w:r w:rsidRPr="00414A72">
        <w:rPr>
          <w:rFonts w:ascii="Times New Roman" w:hAnsi="Times New Roman"/>
          <w:sz w:val="28"/>
          <w:szCs w:val="28"/>
        </w:rPr>
        <w:t xml:space="preserve">Начальная (максимальная) цена договора: 2 433 891 (Два миллиона четыреста тридцать три тысячи восемьсот девяносто один) рубль 00 копеек, включая НДС. </w:t>
      </w:r>
    </w:p>
    <w:p w:rsidR="002E1DD4" w:rsidRDefault="002E1DD4" w:rsidP="002E1DD4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proofErr w:type="gramStart"/>
      <w:r w:rsidRPr="00E55D80">
        <w:rPr>
          <w:rFonts w:ascii="Times New Roman" w:hAnsi="Times New Roman"/>
          <w:sz w:val="28"/>
          <w:szCs w:val="28"/>
        </w:rPr>
        <w:t xml:space="preserve">Объем и срок поставки: в соответствии со Спецификацией ((Приложение № 1 к проекту договора (ЧАСТЬ 2 «Проект договора» Тома 1 «ОБЩАЯ И КОММЕРЧЕСКАЯ ЧАСТИ» </w:t>
      </w:r>
      <w:r>
        <w:rPr>
          <w:rFonts w:ascii="Times New Roman" w:hAnsi="Times New Roman"/>
          <w:sz w:val="28"/>
          <w:szCs w:val="28"/>
        </w:rPr>
        <w:t>закупочной</w:t>
      </w:r>
      <w:r w:rsidRPr="00E55D80">
        <w:rPr>
          <w:rFonts w:ascii="Times New Roman" w:hAnsi="Times New Roman"/>
          <w:sz w:val="28"/>
          <w:szCs w:val="28"/>
        </w:rPr>
        <w:t xml:space="preserve"> документации)).</w:t>
      </w:r>
      <w:proofErr w:type="gramEnd"/>
    </w:p>
    <w:p w:rsidR="007038CC" w:rsidRDefault="002E1DD4" w:rsidP="002E1DD4">
      <w:pPr>
        <w:rPr>
          <w:rFonts w:ascii="Times New Roman" w:hAnsi="Times New Roman"/>
          <w:sz w:val="28"/>
        </w:rPr>
      </w:pPr>
      <w:proofErr w:type="gramStart"/>
      <w:r>
        <w:rPr>
          <w:rFonts w:ascii="Times New Roman" w:hAnsi="Times New Roman"/>
          <w:sz w:val="28"/>
          <w:szCs w:val="28"/>
        </w:rPr>
        <w:t>Извещение</w:t>
      </w:r>
      <w:r w:rsidRPr="00414A72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о</w:t>
      </w:r>
      <w:r w:rsidRPr="00414A72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проведении</w:t>
      </w:r>
      <w:r w:rsidRPr="00414A72">
        <w:rPr>
          <w:rFonts w:ascii="Times New Roman" w:hAnsi="Times New Roman"/>
          <w:sz w:val="28"/>
          <w:szCs w:val="28"/>
        </w:rPr>
        <w:t xml:space="preserve"> </w:t>
      </w:r>
      <w:r w:rsidRPr="00414A72">
        <w:rPr>
          <w:rFonts w:ascii="Times New Roman" w:hAnsi="Times New Roman"/>
          <w:color w:val="000000"/>
          <w:sz w:val="28"/>
          <w:szCs w:val="28"/>
          <w:lang w:eastAsia="ar-SA"/>
        </w:rPr>
        <w:t xml:space="preserve">запроса предложений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в</w:t>
      </w:r>
      <w:r w:rsidRPr="00414A72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электронной</w:t>
      </w:r>
      <w:r w:rsidRPr="00414A72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форме</w:t>
      </w:r>
      <w:r w:rsidRPr="00414A72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и</w:t>
      </w:r>
      <w:r w:rsidRPr="00414A72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документация</w:t>
      </w:r>
      <w:r w:rsidRPr="00414A72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по</w:t>
      </w:r>
      <w:r w:rsidRPr="00414A72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проведению</w:t>
      </w:r>
      <w:r w:rsidRPr="00414A72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запроса предложений</w:t>
      </w:r>
      <w:r>
        <w:rPr>
          <w:rFonts w:ascii="Times New Roman" w:hAnsi="Times New Roman"/>
          <w:sz w:val="28"/>
          <w:szCs w:val="28"/>
        </w:rPr>
        <w:t xml:space="preserve"> опубликован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ы «05» февраля 2014 года в информационно</w:t>
      </w:r>
      <w:r>
        <w:rPr>
          <w:rFonts w:ascii="Times New Roman" w:hAnsi="Times New Roman"/>
          <w:sz w:val="28"/>
          <w:szCs w:val="28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8" w:history="1">
        <w:r>
          <w:rPr>
            <w:rStyle w:val="a3"/>
            <w:rFonts w:ascii="Times New Roman" w:hAnsi="Times New Roman"/>
            <w:sz w:val="28"/>
            <w:szCs w:val="28"/>
          </w:rPr>
          <w:t>http://www.zakupki.gov.ru</w:t>
        </w:r>
      </w:hyperlink>
      <w:r>
        <w:rPr>
          <w:rStyle w:val="a3"/>
          <w:rFonts w:ascii="Times New Roman" w:hAnsi="Times New Roman"/>
          <w:sz w:val="28"/>
          <w:szCs w:val="28"/>
        </w:rPr>
        <w:t>/</w:t>
      </w:r>
      <w:r>
        <w:rPr>
          <w:rFonts w:ascii="Times New Roman" w:hAnsi="Times New Roman"/>
          <w:sz w:val="28"/>
          <w:szCs w:val="28"/>
        </w:rPr>
        <w:t>,</w:t>
      </w:r>
      <w:r>
        <w:t xml:space="preserve"> </w:t>
      </w:r>
      <w:r>
        <w:rPr>
          <w:rFonts w:ascii="Times New Roman" w:hAnsi="Times New Roman"/>
          <w:sz w:val="28"/>
          <w:szCs w:val="28"/>
        </w:rPr>
        <w:t xml:space="preserve">закупка 31400867661, на официальном сайте о размещении заказов на закупки товаров, работ и услуг для нужд </w:t>
      </w:r>
      <w:proofErr w:type="spellStart"/>
      <w:r>
        <w:rPr>
          <w:rFonts w:ascii="Times New Roman" w:hAnsi="Times New Roman"/>
          <w:sz w:val="28"/>
          <w:szCs w:val="28"/>
        </w:rPr>
        <w:t>Госкорпорации</w:t>
      </w:r>
      <w:proofErr w:type="spellEnd"/>
      <w:r>
        <w:rPr>
          <w:rFonts w:ascii="Times New Roman" w:hAnsi="Times New Roman"/>
          <w:sz w:val="28"/>
          <w:szCs w:val="28"/>
        </w:rPr>
        <w:t xml:space="preserve"> «</w:t>
      </w:r>
      <w:proofErr w:type="spellStart"/>
      <w:r>
        <w:rPr>
          <w:rFonts w:ascii="Times New Roman" w:hAnsi="Times New Roman"/>
          <w:sz w:val="28"/>
          <w:szCs w:val="28"/>
        </w:rPr>
        <w:t>Росатом</w:t>
      </w:r>
      <w:proofErr w:type="spellEnd"/>
      <w:r>
        <w:rPr>
          <w:rFonts w:ascii="Times New Roman" w:hAnsi="Times New Roman"/>
          <w:sz w:val="28"/>
          <w:szCs w:val="28"/>
        </w:rPr>
        <w:t xml:space="preserve">» </w:t>
      </w:r>
      <w:hyperlink r:id="rId9" w:history="1">
        <w:r>
          <w:rPr>
            <w:rStyle w:val="a3"/>
            <w:rFonts w:ascii="Times New Roman" w:hAnsi="Times New Roman"/>
            <w:sz w:val="28"/>
            <w:szCs w:val="28"/>
          </w:rPr>
          <w:t>http://zakupki.rosatom</w:t>
        </w:r>
        <w:proofErr w:type="gramEnd"/>
        <w:r>
          <w:rPr>
            <w:rStyle w:val="a3"/>
            <w:rFonts w:ascii="Times New Roman" w:hAnsi="Times New Roman"/>
            <w:sz w:val="28"/>
            <w:szCs w:val="28"/>
          </w:rPr>
          <w:t>.ru/</w:t>
        </w:r>
      </w:hyperlink>
      <w:r>
        <w:rPr>
          <w:rFonts w:ascii="Times New Roman" w:hAnsi="Times New Roman"/>
          <w:sz w:val="28"/>
          <w:szCs w:val="28"/>
        </w:rPr>
        <w:t xml:space="preserve">, закупка №140205/0536/077, на ЭТП </w:t>
      </w:r>
      <w:r w:rsidRPr="00E55D80">
        <w:rPr>
          <w:rFonts w:ascii="Times New Roman" w:hAnsi="Times New Roman"/>
          <w:sz w:val="28"/>
          <w:szCs w:val="28"/>
        </w:rPr>
        <w:t>«</w:t>
      </w:r>
      <w:proofErr w:type="spellStart"/>
      <w:r w:rsidRPr="00E55D80">
        <w:rPr>
          <w:rFonts w:ascii="Times New Roman" w:hAnsi="Times New Roman"/>
          <w:sz w:val="28"/>
          <w:szCs w:val="28"/>
        </w:rPr>
        <w:fldChar w:fldCharType="begin"/>
      </w:r>
      <w:r w:rsidRPr="00E55D80">
        <w:rPr>
          <w:rFonts w:ascii="Times New Roman" w:hAnsi="Times New Roman"/>
          <w:sz w:val="28"/>
          <w:szCs w:val="28"/>
        </w:rPr>
        <w:instrText xml:space="preserve"> HYPERLINK "http://www.a-k-d.ru/" </w:instrText>
      </w:r>
      <w:r w:rsidRPr="00E55D80">
        <w:rPr>
          <w:rFonts w:ascii="Times New Roman" w:hAnsi="Times New Roman"/>
          <w:sz w:val="28"/>
          <w:szCs w:val="28"/>
        </w:rPr>
        <w:fldChar w:fldCharType="separate"/>
      </w:r>
      <w:r w:rsidRPr="00E55D80">
        <w:rPr>
          <w:rStyle w:val="a3"/>
          <w:rFonts w:ascii="Times New Roman" w:hAnsi="Times New Roman"/>
          <w:sz w:val="28"/>
          <w:szCs w:val="28"/>
        </w:rPr>
        <w:t>a-k-d.ru</w:t>
      </w:r>
      <w:proofErr w:type="spellEnd"/>
      <w:r w:rsidRPr="00E55D80">
        <w:rPr>
          <w:rFonts w:ascii="Times New Roman" w:hAnsi="Times New Roman"/>
          <w:sz w:val="28"/>
          <w:szCs w:val="28"/>
        </w:rPr>
        <w:fldChar w:fldCharType="end"/>
      </w:r>
      <w:r w:rsidRPr="00E55D80">
        <w:rPr>
          <w:rFonts w:ascii="Times New Roman" w:hAnsi="Times New Roman"/>
          <w:sz w:val="28"/>
          <w:szCs w:val="28"/>
        </w:rPr>
        <w:t>»</w:t>
      </w:r>
      <w:r>
        <w:rPr>
          <w:rFonts w:ascii="Times New Roman" w:hAnsi="Times New Roman"/>
          <w:sz w:val="28"/>
          <w:szCs w:val="28"/>
        </w:rPr>
        <w:t>, закупка №</w:t>
      </w:r>
      <w:r w:rsidRPr="00414A72">
        <w:rPr>
          <w:rFonts w:ascii="Times New Roman" w:hAnsi="Times New Roman"/>
          <w:sz w:val="28"/>
          <w:szCs w:val="28"/>
        </w:rPr>
        <w:t>R023083</w:t>
      </w:r>
      <w:r>
        <w:rPr>
          <w:rFonts w:ascii="Times New Roman" w:hAnsi="Times New Roman"/>
          <w:sz w:val="28"/>
          <w:szCs w:val="28"/>
        </w:rPr>
        <w:t>.</w:t>
      </w:r>
    </w:p>
    <w:p w:rsidR="002E1DD4" w:rsidRDefault="002E1DD4" w:rsidP="002E1DD4">
      <w:pPr>
        <w:pStyle w:val="310"/>
        <w:ind w:firstLine="0"/>
        <w:rPr>
          <w:b w:val="0"/>
          <w:bCs w:val="0"/>
          <w:color w:val="FF0000"/>
          <w:sz w:val="28"/>
          <w:szCs w:val="24"/>
          <w:lang w:eastAsia="ru-RU"/>
        </w:rPr>
      </w:pPr>
      <w:r>
        <w:rPr>
          <w:b w:val="0"/>
          <w:bCs w:val="0"/>
          <w:sz w:val="28"/>
          <w:szCs w:val="24"/>
        </w:rPr>
        <w:t xml:space="preserve">Заседание </w:t>
      </w:r>
      <w:r>
        <w:rPr>
          <w:b w:val="0"/>
          <w:bCs w:val="0"/>
          <w:sz w:val="28"/>
        </w:rPr>
        <w:t>Единой комиссии</w:t>
      </w:r>
      <w:r>
        <w:rPr>
          <w:b w:val="0"/>
          <w:bCs w:val="0"/>
          <w:sz w:val="28"/>
          <w:szCs w:val="24"/>
        </w:rPr>
        <w:t xml:space="preserve"> проводится в 10:00:00 (время московское) «04» марта 2014 года, по адресу: </w:t>
      </w:r>
      <w:r>
        <w:rPr>
          <w:b w:val="0"/>
          <w:bCs w:val="0"/>
          <w:color w:val="000000"/>
          <w:sz w:val="28"/>
          <w:szCs w:val="24"/>
        </w:rPr>
        <w:t>603006, г.Н.Новгород, пл. Свободы, д.3.</w:t>
      </w:r>
    </w:p>
    <w:p w:rsidR="002E1DD4" w:rsidRPr="00DF24DD" w:rsidRDefault="002E1DD4" w:rsidP="002E1DD4">
      <w:pPr>
        <w:tabs>
          <w:tab w:val="left" w:pos="252"/>
        </w:tabs>
        <w:outlineLvl w:val="0"/>
        <w:rPr>
          <w:rFonts w:ascii="Times New Roman" w:hAnsi="Times New Roman"/>
          <w:sz w:val="28"/>
          <w:szCs w:val="28"/>
        </w:rPr>
      </w:pPr>
      <w:r w:rsidRPr="00DF24DD">
        <w:rPr>
          <w:rFonts w:ascii="Times New Roman" w:hAnsi="Times New Roman"/>
          <w:b/>
          <w:bCs/>
          <w:sz w:val="28"/>
          <w:szCs w:val="28"/>
        </w:rPr>
        <w:t>В заседании принимают участие:</w:t>
      </w:r>
      <w:r w:rsidRPr="00DF24DD">
        <w:rPr>
          <w:rFonts w:ascii="Times New Roman" w:hAnsi="Times New Roman"/>
          <w:sz w:val="28"/>
          <w:szCs w:val="28"/>
        </w:rPr>
        <w:t xml:space="preserve"> 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733"/>
        <w:gridCol w:w="7392"/>
      </w:tblGrid>
      <w:tr w:rsidR="002E1DD4" w:rsidRPr="00DF24DD" w:rsidTr="009F70F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E1DD4" w:rsidRPr="00DF24DD" w:rsidRDefault="002E1DD4" w:rsidP="009F70F3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DF24DD">
              <w:rPr>
                <w:rFonts w:ascii="Times New Roman" w:hAnsi="Times New Roman"/>
                <w:b/>
                <w:bCs/>
                <w:sz w:val="28"/>
                <w:szCs w:val="28"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E1DD4" w:rsidRPr="00DF24DD" w:rsidRDefault="002E1DD4" w:rsidP="009F70F3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DF24DD">
              <w:rPr>
                <w:rFonts w:ascii="Times New Roman" w:hAnsi="Times New Roman"/>
                <w:b/>
                <w:bCs/>
                <w:sz w:val="28"/>
                <w:szCs w:val="28"/>
              </w:rPr>
              <w:t>Должность</w:t>
            </w:r>
          </w:p>
        </w:tc>
      </w:tr>
      <w:tr w:rsidR="002E1DD4" w:rsidRPr="00DF24DD" w:rsidTr="009F70F3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E1DD4" w:rsidRPr="00DF24DD" w:rsidRDefault="002E1DD4" w:rsidP="009F70F3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DF24DD">
              <w:rPr>
                <w:rFonts w:ascii="Times New Roman" w:hAnsi="Times New Roman"/>
                <w:b/>
                <w:bCs/>
                <w:sz w:val="28"/>
                <w:szCs w:val="28"/>
              </w:rPr>
              <w:t>Председатель единой комиссии:</w:t>
            </w:r>
          </w:p>
        </w:tc>
      </w:tr>
      <w:tr w:rsidR="002E1DD4" w:rsidRPr="00DF24DD" w:rsidTr="009F70F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E1DD4" w:rsidRPr="00DF24DD" w:rsidRDefault="002E1DD4" w:rsidP="009F70F3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 w:rsidRPr="00DF24DD">
              <w:rPr>
                <w:rFonts w:ascii="Times New Roman" w:hAnsi="Times New Roman"/>
                <w:bCs/>
                <w:sz w:val="28"/>
                <w:szCs w:val="28"/>
              </w:rPr>
              <w:t>Шкитилев Дмитрий Владимирович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E1DD4" w:rsidRPr="00DF24DD" w:rsidRDefault="002E1DD4" w:rsidP="009F70F3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 w:rsidRPr="00DF24DD">
              <w:rPr>
                <w:rFonts w:ascii="Times New Roman" w:hAnsi="Times New Roman"/>
                <w:bCs/>
                <w:sz w:val="28"/>
                <w:szCs w:val="28"/>
              </w:rPr>
              <w:t>Главный инженер</w:t>
            </w:r>
          </w:p>
        </w:tc>
      </w:tr>
      <w:tr w:rsidR="002E1DD4" w:rsidRPr="00DF24DD" w:rsidTr="009F70F3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E1DD4" w:rsidRPr="00DF24DD" w:rsidRDefault="002E1DD4" w:rsidP="009F70F3">
            <w:pPr>
              <w:rPr>
                <w:rFonts w:ascii="Times New Roman" w:hAnsi="Times New Roman"/>
                <w:b/>
                <w:bCs/>
                <w:sz w:val="28"/>
                <w:szCs w:val="28"/>
                <w:highlight w:val="yellow"/>
              </w:rPr>
            </w:pPr>
            <w:r w:rsidRPr="00DF24DD">
              <w:rPr>
                <w:rFonts w:ascii="Times New Roman" w:hAnsi="Times New Roman"/>
                <w:b/>
                <w:bCs/>
                <w:sz w:val="28"/>
                <w:szCs w:val="28"/>
              </w:rPr>
              <w:t>Члены единой комиссии с правом «вето»:</w:t>
            </w:r>
          </w:p>
        </w:tc>
      </w:tr>
      <w:tr w:rsidR="002E1DD4" w:rsidRPr="00DF24DD" w:rsidTr="009F70F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E1DD4" w:rsidRPr="00DF24DD" w:rsidRDefault="002E1DD4" w:rsidP="009F70F3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 w:rsidRPr="00DF24DD">
              <w:rPr>
                <w:rFonts w:ascii="Times New Roman" w:hAnsi="Times New Roman"/>
                <w:bCs/>
                <w:sz w:val="28"/>
                <w:szCs w:val="28"/>
              </w:rPr>
              <w:lastRenderedPageBreak/>
              <w:t>Карасев Александр Тимофеевич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E1DD4" w:rsidRPr="00DF24DD" w:rsidRDefault="002E1DD4" w:rsidP="009F70F3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 w:rsidRPr="00DF24DD">
              <w:rPr>
                <w:rFonts w:ascii="Times New Roman" w:hAnsi="Times New Roman"/>
                <w:bCs/>
                <w:sz w:val="28"/>
                <w:szCs w:val="28"/>
              </w:rPr>
              <w:t>Главный специалист отдела физической защиты и безопасности финансово-экономической деятельности (с правом "вето")</w:t>
            </w:r>
          </w:p>
        </w:tc>
      </w:tr>
      <w:tr w:rsidR="002E1DD4" w:rsidRPr="00DF24DD" w:rsidTr="009F70F3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E1DD4" w:rsidRPr="00DF24DD" w:rsidRDefault="002E1DD4" w:rsidP="009F70F3">
            <w:pPr>
              <w:rPr>
                <w:rFonts w:ascii="Times New Roman" w:hAnsi="Times New Roman"/>
                <w:b/>
                <w:bCs/>
                <w:sz w:val="28"/>
                <w:szCs w:val="28"/>
                <w:highlight w:val="yellow"/>
              </w:rPr>
            </w:pPr>
            <w:r w:rsidRPr="00DF24DD">
              <w:rPr>
                <w:rFonts w:ascii="Times New Roman" w:hAnsi="Times New Roman"/>
                <w:b/>
                <w:bCs/>
                <w:sz w:val="28"/>
                <w:szCs w:val="28"/>
              </w:rPr>
              <w:t>Члены единой комиссии:</w:t>
            </w:r>
          </w:p>
        </w:tc>
      </w:tr>
      <w:tr w:rsidR="002E1DD4" w:rsidRPr="00DF24DD" w:rsidTr="009F70F3">
        <w:trPr>
          <w:trHeight w:val="2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E1DD4" w:rsidRPr="00DF24DD" w:rsidRDefault="002E1DD4" w:rsidP="009F70F3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proofErr w:type="spellStart"/>
            <w:r w:rsidRPr="00DF24DD">
              <w:rPr>
                <w:rFonts w:ascii="Times New Roman" w:hAnsi="Times New Roman"/>
                <w:bCs/>
                <w:sz w:val="28"/>
                <w:szCs w:val="28"/>
              </w:rPr>
              <w:t>Тюкаев</w:t>
            </w:r>
            <w:proofErr w:type="spellEnd"/>
            <w:r w:rsidRPr="00DF24DD">
              <w:rPr>
                <w:rFonts w:ascii="Times New Roman" w:hAnsi="Times New Roman"/>
                <w:bCs/>
                <w:sz w:val="28"/>
                <w:szCs w:val="28"/>
              </w:rPr>
              <w:t xml:space="preserve"> Дмитрий Алексеевич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E1DD4" w:rsidRPr="00DF24DD" w:rsidRDefault="002E1DD4" w:rsidP="009F70F3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 w:rsidRPr="00DF24DD">
              <w:rPr>
                <w:rFonts w:ascii="Times New Roman" w:hAnsi="Times New Roman"/>
                <w:bCs/>
                <w:sz w:val="28"/>
                <w:szCs w:val="28"/>
              </w:rPr>
              <w:t xml:space="preserve">Руководитель Управления материально-технического обеспечения ОАО «Концерн </w:t>
            </w:r>
            <w:proofErr w:type="spellStart"/>
            <w:r w:rsidRPr="00DF24DD">
              <w:rPr>
                <w:rFonts w:ascii="Times New Roman" w:hAnsi="Times New Roman"/>
                <w:bCs/>
                <w:sz w:val="28"/>
                <w:szCs w:val="28"/>
              </w:rPr>
              <w:t>Росэнергоатом</w:t>
            </w:r>
            <w:proofErr w:type="spellEnd"/>
            <w:r w:rsidRPr="00DF24DD">
              <w:rPr>
                <w:rFonts w:ascii="Times New Roman" w:hAnsi="Times New Roman"/>
                <w:bCs/>
                <w:sz w:val="28"/>
                <w:szCs w:val="28"/>
              </w:rPr>
              <w:t>» (присутствовал в режиме видеоконференции)</w:t>
            </w:r>
          </w:p>
        </w:tc>
      </w:tr>
      <w:tr w:rsidR="002E1DD4" w:rsidRPr="00DF24DD" w:rsidTr="009F70F3">
        <w:trPr>
          <w:trHeight w:val="194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E1DD4" w:rsidRPr="00DF24DD" w:rsidRDefault="002E1DD4" w:rsidP="009F70F3">
            <w:pPr>
              <w:jc w:val="left"/>
              <w:rPr>
                <w:rFonts w:ascii="Times New Roman" w:hAnsi="Times New Roman"/>
                <w:bCs/>
                <w:sz w:val="28"/>
                <w:szCs w:val="28"/>
              </w:rPr>
            </w:pPr>
            <w:proofErr w:type="spellStart"/>
            <w:r w:rsidRPr="00DF24DD">
              <w:rPr>
                <w:rFonts w:ascii="Times New Roman" w:hAnsi="Times New Roman"/>
                <w:bCs/>
                <w:sz w:val="28"/>
                <w:szCs w:val="28"/>
              </w:rPr>
              <w:t>Гаганов</w:t>
            </w:r>
            <w:proofErr w:type="spellEnd"/>
            <w:r w:rsidRPr="00DF24DD">
              <w:rPr>
                <w:rFonts w:ascii="Times New Roman" w:hAnsi="Times New Roman"/>
                <w:bCs/>
                <w:sz w:val="28"/>
                <w:szCs w:val="28"/>
              </w:rPr>
              <w:t xml:space="preserve"> Александр Андреевич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E1DD4" w:rsidRPr="00DF24DD" w:rsidRDefault="002E1DD4" w:rsidP="009F70F3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 w:rsidRPr="00DF24DD">
              <w:rPr>
                <w:rFonts w:ascii="Times New Roman" w:hAnsi="Times New Roman"/>
                <w:bCs/>
                <w:sz w:val="28"/>
                <w:szCs w:val="28"/>
              </w:rPr>
              <w:t>Заместитель главного инженера</w:t>
            </w:r>
          </w:p>
        </w:tc>
      </w:tr>
      <w:tr w:rsidR="002E1DD4" w:rsidRPr="00DF24DD" w:rsidTr="009F70F3">
        <w:trPr>
          <w:trHeight w:val="31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E1DD4" w:rsidRPr="00DF24DD" w:rsidRDefault="002E1DD4" w:rsidP="009F70F3">
            <w:pPr>
              <w:jc w:val="left"/>
              <w:rPr>
                <w:rFonts w:ascii="Times New Roman" w:hAnsi="Times New Roman"/>
                <w:bCs/>
                <w:sz w:val="28"/>
                <w:szCs w:val="28"/>
              </w:rPr>
            </w:pPr>
            <w:r w:rsidRPr="00DF24DD">
              <w:rPr>
                <w:rFonts w:ascii="Times New Roman" w:hAnsi="Times New Roman"/>
                <w:bCs/>
                <w:sz w:val="28"/>
                <w:szCs w:val="28"/>
              </w:rPr>
              <w:t>Казакова Елена Алексеевна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E1DD4" w:rsidRPr="00DF24DD" w:rsidRDefault="002E1DD4" w:rsidP="009F70F3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 w:rsidRPr="00DF24DD">
              <w:rPr>
                <w:rFonts w:ascii="Times New Roman" w:hAnsi="Times New Roman"/>
                <w:bCs/>
                <w:sz w:val="28"/>
                <w:szCs w:val="28"/>
              </w:rPr>
              <w:t>Начальник управления методологии и организации закупок</w:t>
            </w:r>
          </w:p>
        </w:tc>
      </w:tr>
      <w:tr w:rsidR="002E1DD4" w:rsidRPr="00DF24DD" w:rsidTr="009F70F3">
        <w:trPr>
          <w:trHeight w:val="31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E1DD4" w:rsidRPr="00DF24DD" w:rsidRDefault="002E1DD4" w:rsidP="009F70F3">
            <w:pPr>
              <w:jc w:val="left"/>
              <w:rPr>
                <w:rFonts w:ascii="Times New Roman" w:hAnsi="Times New Roman"/>
                <w:bCs/>
                <w:sz w:val="28"/>
                <w:szCs w:val="28"/>
              </w:rPr>
            </w:pPr>
            <w:r w:rsidRPr="00DF24DD">
              <w:rPr>
                <w:rFonts w:ascii="Times New Roman" w:hAnsi="Times New Roman"/>
                <w:bCs/>
                <w:sz w:val="28"/>
                <w:szCs w:val="28"/>
              </w:rPr>
              <w:t>Трофименко Виктория Альбертовна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E1DD4" w:rsidRPr="00DF24DD" w:rsidRDefault="002E1DD4" w:rsidP="009F70F3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 w:rsidRPr="00DF24DD">
              <w:rPr>
                <w:rFonts w:ascii="Times New Roman" w:hAnsi="Times New Roman"/>
                <w:bCs/>
                <w:sz w:val="28"/>
                <w:szCs w:val="28"/>
              </w:rPr>
              <w:t xml:space="preserve">Начальник планово-экономического управления </w:t>
            </w:r>
            <w:proofErr w:type="spellStart"/>
            <w:r w:rsidRPr="00DF24DD">
              <w:rPr>
                <w:rFonts w:ascii="Times New Roman" w:hAnsi="Times New Roman"/>
                <w:bCs/>
                <w:sz w:val="28"/>
                <w:szCs w:val="28"/>
              </w:rPr>
              <w:t>Волгодонского</w:t>
            </w:r>
            <w:proofErr w:type="spellEnd"/>
            <w:r w:rsidRPr="00DF24DD">
              <w:rPr>
                <w:rFonts w:ascii="Times New Roman" w:hAnsi="Times New Roman"/>
                <w:bCs/>
                <w:sz w:val="28"/>
                <w:szCs w:val="28"/>
              </w:rPr>
              <w:t xml:space="preserve"> филиала (присутствовала в режиме видеоконференции)</w:t>
            </w:r>
          </w:p>
        </w:tc>
      </w:tr>
      <w:tr w:rsidR="002E1DD4" w:rsidRPr="00DF24DD" w:rsidTr="009F70F3">
        <w:trPr>
          <w:trHeight w:val="31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E1DD4" w:rsidRPr="00DF24DD" w:rsidRDefault="002E1DD4" w:rsidP="009F70F3">
            <w:pPr>
              <w:jc w:val="left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Камсков Анатолий Борисович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E1DD4" w:rsidRPr="00DF24DD" w:rsidRDefault="002E1DD4" w:rsidP="009F70F3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Первый заместитель начальника управления планирования закупок</w:t>
            </w:r>
          </w:p>
        </w:tc>
      </w:tr>
      <w:tr w:rsidR="002E1DD4" w:rsidRPr="00DF24DD" w:rsidTr="009F70F3">
        <w:trPr>
          <w:trHeight w:val="318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E1DD4" w:rsidRPr="00DF24DD" w:rsidRDefault="002E1DD4" w:rsidP="009F70F3">
            <w:pPr>
              <w:jc w:val="left"/>
              <w:rPr>
                <w:rFonts w:ascii="Times New Roman" w:hAnsi="Times New Roman"/>
                <w:bCs/>
                <w:sz w:val="28"/>
                <w:szCs w:val="28"/>
              </w:rPr>
            </w:pPr>
            <w:r w:rsidRPr="00DF24DD">
              <w:rPr>
                <w:rFonts w:ascii="Times New Roman" w:hAnsi="Times New Roman"/>
                <w:bCs/>
                <w:sz w:val="28"/>
                <w:szCs w:val="28"/>
              </w:rPr>
              <w:t>Савиных Александр Алексеевич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E1DD4" w:rsidRPr="00DF24DD" w:rsidRDefault="002E1DD4" w:rsidP="009F70F3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 w:rsidRPr="00DF24DD">
              <w:rPr>
                <w:rFonts w:ascii="Times New Roman" w:hAnsi="Times New Roman"/>
                <w:bCs/>
                <w:sz w:val="28"/>
                <w:szCs w:val="28"/>
              </w:rPr>
              <w:t>Заместитель начальника управления - начальник отдела комплектации тепломеханического оборудования</w:t>
            </w:r>
          </w:p>
        </w:tc>
      </w:tr>
      <w:tr w:rsidR="002E1DD4" w:rsidRPr="00DF24DD" w:rsidTr="009F70F3">
        <w:trPr>
          <w:trHeight w:val="324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E1DD4" w:rsidRPr="00DF24DD" w:rsidRDefault="002E1DD4" w:rsidP="009F70F3">
            <w:pPr>
              <w:jc w:val="left"/>
              <w:rPr>
                <w:rFonts w:ascii="Times New Roman" w:hAnsi="Times New Roman"/>
                <w:bCs/>
                <w:sz w:val="28"/>
                <w:szCs w:val="28"/>
              </w:rPr>
            </w:pPr>
            <w:r w:rsidRPr="00DF24DD">
              <w:rPr>
                <w:rFonts w:ascii="Times New Roman" w:hAnsi="Times New Roman"/>
                <w:bCs/>
                <w:sz w:val="28"/>
                <w:szCs w:val="28"/>
              </w:rPr>
              <w:t>Старцев Олег Николаевич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E1DD4" w:rsidRPr="00DF24DD" w:rsidRDefault="002E1DD4" w:rsidP="009F70F3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 w:rsidRPr="00DF24DD">
              <w:rPr>
                <w:rFonts w:ascii="Times New Roman" w:hAnsi="Times New Roman"/>
                <w:bCs/>
                <w:sz w:val="28"/>
                <w:szCs w:val="28"/>
              </w:rPr>
              <w:t>Заместитель начальника управления - начальник отдела корпоративной и договорной работы</w:t>
            </w:r>
          </w:p>
        </w:tc>
      </w:tr>
      <w:tr w:rsidR="002E1DD4" w:rsidRPr="00DF24DD" w:rsidTr="009F70F3">
        <w:trPr>
          <w:trHeight w:val="327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E1DD4" w:rsidRPr="00DF24DD" w:rsidRDefault="002E1DD4" w:rsidP="009F70F3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 w:rsidRPr="00DF24DD">
              <w:rPr>
                <w:rFonts w:ascii="Times New Roman" w:hAnsi="Times New Roman"/>
                <w:bCs/>
                <w:sz w:val="28"/>
                <w:szCs w:val="28"/>
              </w:rPr>
              <w:t>Кузьмина Светлана Витальевна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E1DD4" w:rsidRPr="00DF24DD" w:rsidRDefault="002E1DD4" w:rsidP="009F70F3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 w:rsidRPr="00DF24DD">
              <w:rPr>
                <w:rFonts w:ascii="Times New Roman" w:hAnsi="Times New Roman"/>
                <w:bCs/>
                <w:sz w:val="28"/>
                <w:szCs w:val="28"/>
              </w:rPr>
              <w:t>Начальник группы отдела поставок трубопроводов и арматуры</w:t>
            </w:r>
          </w:p>
        </w:tc>
      </w:tr>
      <w:tr w:rsidR="002E1DD4" w:rsidRPr="00DF24DD" w:rsidTr="009F70F3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E1DD4" w:rsidRPr="00DF24DD" w:rsidRDefault="002E1DD4" w:rsidP="009F70F3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DF24DD">
              <w:rPr>
                <w:rFonts w:ascii="Times New Roman" w:hAnsi="Times New Roman"/>
                <w:b/>
                <w:bCs/>
                <w:sz w:val="28"/>
                <w:szCs w:val="28"/>
              </w:rPr>
              <w:t>Секретарь единой комиссии без права голоса:</w:t>
            </w:r>
          </w:p>
        </w:tc>
      </w:tr>
      <w:tr w:rsidR="002E1DD4" w:rsidRPr="00DF24DD" w:rsidTr="009F70F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E1DD4" w:rsidRPr="00DF24DD" w:rsidRDefault="002E1DD4" w:rsidP="009F70F3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 w:rsidRPr="00DF24DD">
              <w:rPr>
                <w:rFonts w:ascii="Times New Roman" w:hAnsi="Times New Roman"/>
                <w:bCs/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E1DD4" w:rsidRPr="00DF24DD" w:rsidRDefault="002E1DD4" w:rsidP="009F70F3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 w:rsidRPr="00DF24DD">
              <w:rPr>
                <w:rFonts w:ascii="Times New Roman" w:hAnsi="Times New Roman"/>
                <w:bCs/>
                <w:sz w:val="28"/>
                <w:szCs w:val="28"/>
              </w:rPr>
              <w:t>Специалист 1 категории отдела методологии и организации закупочных процедур</w:t>
            </w:r>
          </w:p>
        </w:tc>
      </w:tr>
    </w:tbl>
    <w:p w:rsidR="002E1DD4" w:rsidRDefault="002E1DD4" w:rsidP="002E1DD4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Заседание проводится в присутствии 10 из 17 членов Единой комиссии. </w:t>
      </w:r>
    </w:p>
    <w:p w:rsidR="007038CC" w:rsidRDefault="002E1DD4" w:rsidP="002E1DD4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Кворум имеется.</w:t>
      </w:r>
    </w:p>
    <w:p w:rsidR="007038CC" w:rsidRDefault="00E72AE0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1. </w:t>
      </w:r>
      <w:r w:rsidR="002E1DD4">
        <w:rPr>
          <w:rFonts w:ascii="Times New Roman" w:hAnsi="Times New Roman"/>
          <w:sz w:val="28"/>
        </w:rPr>
        <w:t>Согласно протоколу открытия доступа к заявкам на участие в запросе предложений от «25» февраля 2014 года №1422 Р</w:t>
      </w:r>
      <w:proofErr w:type="gramStart"/>
      <w:r w:rsidR="002E1DD4">
        <w:rPr>
          <w:rFonts w:ascii="Times New Roman" w:hAnsi="Times New Roman"/>
          <w:sz w:val="28"/>
        </w:rPr>
        <w:t>4</w:t>
      </w:r>
      <w:proofErr w:type="gramEnd"/>
      <w:r w:rsidR="002E1DD4">
        <w:rPr>
          <w:rFonts w:ascii="Times New Roman" w:hAnsi="Times New Roman"/>
          <w:sz w:val="28"/>
        </w:rPr>
        <w:t xml:space="preserve">/П-13-1 были поданы заявки на участие в запросе предложений следующими участниками </w:t>
      </w:r>
      <w:r w:rsidR="002E1DD4">
        <w:rPr>
          <w:rFonts w:ascii="Times New Roman" w:hAnsi="Times New Roman"/>
          <w:bCs/>
          <w:sz w:val="28"/>
        </w:rPr>
        <w:t>запроса предложений</w:t>
      </w:r>
      <w:r>
        <w:rPr>
          <w:rFonts w:ascii="Times New Roman" w:hAnsi="Times New Roman"/>
          <w:sz w:val="28"/>
        </w:rPr>
        <w:t>:</w:t>
      </w:r>
    </w:p>
    <w:tbl>
      <w:tblPr>
        <w:tblW w:w="5000" w:type="pct"/>
        <w:tblInd w:w="8" w:type="dxa"/>
        <w:tblCellMar>
          <w:left w:w="0" w:type="dxa"/>
          <w:right w:w="0" w:type="dxa"/>
        </w:tblCellMar>
        <w:tblLook w:val="04A0"/>
      </w:tblPr>
      <w:tblGrid>
        <w:gridCol w:w="1803"/>
        <w:gridCol w:w="3152"/>
        <w:gridCol w:w="5096"/>
      </w:tblGrid>
      <w:tr w:rsidR="002E1DD4" w:rsidTr="009F70F3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E1DD4" w:rsidRDefault="002E1DD4" w:rsidP="009F70F3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№ Предложения</w:t>
            </w:r>
          </w:p>
        </w:tc>
        <w:tc>
          <w:tcPr>
            <w:tcW w:w="15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E1DD4" w:rsidRDefault="002E1DD4" w:rsidP="009F70F3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Участник запроса предложений </w:t>
            </w:r>
          </w:p>
        </w:tc>
        <w:tc>
          <w:tcPr>
            <w:tcW w:w="25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E1DD4" w:rsidRDefault="002E1DD4" w:rsidP="009F70F3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Условия исполнения договора, указанные в Предложении</w:t>
            </w:r>
          </w:p>
        </w:tc>
      </w:tr>
      <w:tr w:rsidR="002E1DD4" w:rsidTr="009F70F3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E1DD4" w:rsidRDefault="002E1DD4" w:rsidP="009F70F3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60108625 </w:t>
            </w:r>
          </w:p>
        </w:tc>
        <w:tc>
          <w:tcPr>
            <w:tcW w:w="15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E1DD4" w:rsidRDefault="002E1DD4" w:rsidP="009F70F3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ООО "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Атомспецсервис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"</w:t>
            </w:r>
          </w:p>
          <w:p w:rsidR="002E1DD4" w:rsidRDefault="002E1DD4" w:rsidP="009F70F3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ИНН: 6167058680 </w:t>
            </w:r>
          </w:p>
        </w:tc>
        <w:tc>
          <w:tcPr>
            <w:tcW w:w="25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E1DD4" w:rsidRDefault="002E1DD4" w:rsidP="002E1DD4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Цена заявки: 2 433 707 (Два миллиона четыреста тридцать три тысячи семьсот семь) рублей 58 копеек, включая НДС </w:t>
            </w:r>
          </w:p>
        </w:tc>
      </w:tr>
    </w:tbl>
    <w:p w:rsidR="002E1DD4" w:rsidRPr="002E1DD4" w:rsidRDefault="002E1DD4">
      <w:pPr>
        <w:pStyle w:val="af0"/>
        <w:ind w:left="0"/>
        <w:jc w:val="both"/>
        <w:outlineLvl w:val="0"/>
        <w:rPr>
          <w:rFonts w:ascii="Times New Roman" w:eastAsia="Times New Roman" w:hAnsi="Times New Roman"/>
          <w:sz w:val="28"/>
          <w:szCs w:val="28"/>
        </w:rPr>
      </w:pPr>
      <w:r w:rsidRPr="002E1DD4">
        <w:rPr>
          <w:rFonts w:ascii="Times New Roman" w:eastAsia="Times New Roman" w:hAnsi="Times New Roman"/>
          <w:sz w:val="28"/>
          <w:szCs w:val="28"/>
        </w:rPr>
        <w:t>В связи с тем, что после окончания срока подачи заявок на участие в запросе предложений поступила только одна заявка, в соответствии с подпунктом а) пункта 13.5.1 ЕОСЗ открытый запрос предложений признан несостоявшимся.</w:t>
      </w:r>
    </w:p>
    <w:p w:rsidR="002E1DD4" w:rsidRDefault="002E1DD4">
      <w:pPr>
        <w:pStyle w:val="af0"/>
        <w:ind w:left="0"/>
        <w:jc w:val="both"/>
        <w:outlineLvl w:val="0"/>
        <w:rPr>
          <w:rFonts w:eastAsia="Times New Roman"/>
          <w:sz w:val="28"/>
          <w:szCs w:val="28"/>
        </w:rPr>
      </w:pPr>
    </w:p>
    <w:p w:rsidR="007038CC" w:rsidRDefault="00E72AE0">
      <w:pPr>
        <w:pStyle w:val="af0"/>
        <w:ind w:left="0"/>
        <w:jc w:val="both"/>
        <w:outlineLvl w:val="0"/>
        <w:rPr>
          <w:rFonts w:ascii="Times New Roman" w:eastAsia="Times New Roman" w:hAnsi="Times New Roman"/>
          <w:sz w:val="28"/>
          <w:szCs w:val="24"/>
        </w:rPr>
      </w:pPr>
      <w:r>
        <w:rPr>
          <w:rFonts w:ascii="Times New Roman" w:eastAsia="Times New Roman" w:hAnsi="Times New Roman"/>
          <w:sz w:val="28"/>
          <w:szCs w:val="24"/>
        </w:rPr>
        <w:lastRenderedPageBreak/>
        <w:t xml:space="preserve">2. По результатам </w:t>
      </w:r>
      <w:proofErr w:type="gramStart"/>
      <w:r>
        <w:rPr>
          <w:rFonts w:ascii="Times New Roman" w:eastAsia="Times New Roman" w:hAnsi="Times New Roman"/>
          <w:sz w:val="28"/>
          <w:szCs w:val="24"/>
        </w:rPr>
        <w:t xml:space="preserve">рассмотрения предложений участников процедуры закупки </w:t>
      </w:r>
      <w:r w:rsidR="002E1DD4">
        <w:rPr>
          <w:rFonts w:ascii="Times New Roman" w:eastAsia="Times New Roman" w:hAnsi="Times New Roman"/>
          <w:sz w:val="28"/>
          <w:szCs w:val="24"/>
        </w:rPr>
        <w:t>Единой</w:t>
      </w:r>
      <w:proofErr w:type="gramEnd"/>
      <w:r w:rsidR="002E1DD4">
        <w:rPr>
          <w:rFonts w:ascii="Times New Roman" w:eastAsia="Times New Roman" w:hAnsi="Times New Roman"/>
          <w:sz w:val="28"/>
          <w:szCs w:val="24"/>
        </w:rPr>
        <w:t xml:space="preserve"> </w:t>
      </w:r>
      <w:r>
        <w:rPr>
          <w:rFonts w:ascii="Times New Roman" w:eastAsia="Times New Roman" w:hAnsi="Times New Roman"/>
          <w:sz w:val="28"/>
          <w:szCs w:val="24"/>
        </w:rPr>
        <w:t>комиссией были приняты следующие решения:</w:t>
      </w:r>
    </w:p>
    <w:p w:rsidR="007038CC" w:rsidRDefault="00E72AE0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2.1. Допустить к участию в запросе предложений в электронной форме и признать участниками запроса предложений следующих участников процедуры закупки, соответствующих требованиям, установленным ЕОСЗ и документацией по проведению запроса предложений, подавших Предложения, соответствующие требованиям, установленным документацией о проведении запроса предложений: </w:t>
      </w:r>
    </w:p>
    <w:p w:rsidR="007038CC" w:rsidRDefault="00E72AE0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2.1.1. </w:t>
      </w:r>
      <w:r w:rsidR="002E1DD4">
        <w:rPr>
          <w:rFonts w:ascii="Times New Roman" w:eastAsiaTheme="minorHAnsi" w:hAnsi="Times New Roman"/>
          <w:sz w:val="28"/>
          <w:szCs w:val="28"/>
        </w:rPr>
        <w:t>ООО</w:t>
      </w:r>
      <w:r>
        <w:rPr>
          <w:rFonts w:ascii="Times New Roman" w:eastAsiaTheme="minorHAnsi" w:hAnsi="Times New Roman"/>
          <w:sz w:val="28"/>
          <w:szCs w:val="28"/>
        </w:rPr>
        <w:t xml:space="preserve"> "</w:t>
      </w:r>
      <w:proofErr w:type="spellStart"/>
      <w:r>
        <w:rPr>
          <w:rFonts w:ascii="Times New Roman" w:eastAsiaTheme="minorHAnsi" w:hAnsi="Times New Roman"/>
          <w:sz w:val="28"/>
          <w:szCs w:val="28"/>
        </w:rPr>
        <w:t>Атомспецсервис</w:t>
      </w:r>
      <w:proofErr w:type="spellEnd"/>
      <w:r>
        <w:rPr>
          <w:rFonts w:ascii="Times New Roman" w:eastAsiaTheme="minorHAnsi" w:hAnsi="Times New Roman"/>
          <w:sz w:val="28"/>
          <w:szCs w:val="28"/>
        </w:rPr>
        <w:t xml:space="preserve">" </w:t>
      </w:r>
    </w:p>
    <w:p w:rsidR="007038CC" w:rsidRDefault="00E72AE0" w:rsidP="002E1DD4">
      <w:pPr>
        <w:pStyle w:val="a5"/>
        <w:spacing w:before="0" w:beforeAutospacing="0" w:after="0" w:afterAutospacing="0"/>
        <w:rPr>
          <w:rFonts w:eastAsiaTheme="minorHAnsi"/>
          <w:sz w:val="28"/>
          <w:szCs w:val="28"/>
        </w:rPr>
      </w:pPr>
      <w:r>
        <w:rPr>
          <w:sz w:val="28"/>
          <w:szCs w:val="28"/>
        </w:rPr>
        <w:t> </w:t>
      </w:r>
      <w:r w:rsidR="002E1DD4" w:rsidRPr="00844DD0">
        <w:rPr>
          <w:rFonts w:eastAsiaTheme="minorHAnsi"/>
          <w:sz w:val="28"/>
        </w:rPr>
        <w:t xml:space="preserve">Результаты голосования членов </w:t>
      </w:r>
      <w:r w:rsidR="002E1DD4">
        <w:rPr>
          <w:rFonts w:eastAsiaTheme="minorHAnsi"/>
          <w:sz w:val="28"/>
        </w:rPr>
        <w:t>Единой комиссии</w:t>
      </w:r>
      <w:r w:rsidR="002E1DD4" w:rsidRPr="00844DD0">
        <w:rPr>
          <w:rFonts w:eastAsiaTheme="minorHAnsi"/>
          <w:sz w:val="28"/>
        </w:rPr>
        <w:t xml:space="preserve">: </w:t>
      </w:r>
      <w:r w:rsidR="002E1DD4" w:rsidRPr="00844DD0">
        <w:rPr>
          <w:rFonts w:eastAsiaTheme="minorHAnsi"/>
          <w:sz w:val="28"/>
        </w:rPr>
        <w:br/>
        <w:t xml:space="preserve">«за» - </w:t>
      </w:r>
      <w:r w:rsidR="002E1DD4">
        <w:rPr>
          <w:rFonts w:eastAsiaTheme="minorHAnsi"/>
          <w:sz w:val="28"/>
        </w:rPr>
        <w:t>1</w:t>
      </w:r>
      <w:r w:rsidR="002E1DD4" w:rsidRPr="00844DD0">
        <w:rPr>
          <w:rFonts w:eastAsiaTheme="minorHAnsi"/>
          <w:sz w:val="28"/>
        </w:rPr>
        <w:t>0 голосов;</w:t>
      </w:r>
      <w:r w:rsidR="002E1DD4" w:rsidRPr="00844DD0">
        <w:rPr>
          <w:rFonts w:eastAsiaTheme="minorHAnsi"/>
          <w:sz w:val="28"/>
        </w:rPr>
        <w:br/>
        <w:t>«против» - 0 голосов;</w:t>
      </w:r>
      <w:r w:rsidR="002E1DD4" w:rsidRPr="00844DD0">
        <w:rPr>
          <w:rFonts w:eastAsiaTheme="minorHAnsi"/>
          <w:sz w:val="28"/>
        </w:rPr>
        <w:br/>
        <w:t>«воздержался» - 0 голосов.</w:t>
      </w:r>
      <w:r>
        <w:rPr>
          <w:rFonts w:eastAsiaTheme="minorHAnsi"/>
          <w:sz w:val="28"/>
          <w:szCs w:val="28"/>
        </w:rPr>
        <w:t xml:space="preserve"> </w:t>
      </w:r>
    </w:p>
    <w:p w:rsidR="007038CC" w:rsidRDefault="00E72AE0" w:rsidP="002E1DD4">
      <w:pPr>
        <w:pStyle w:val="a5"/>
        <w:spacing w:before="0" w:beforeAutospacing="0" w:after="0" w:afterAutospacing="0"/>
        <w:jc w:val="both"/>
        <w:rPr>
          <w:rFonts w:eastAsiaTheme="minorHAnsi"/>
          <w:sz w:val="28"/>
          <w:szCs w:val="28"/>
        </w:rPr>
      </w:pPr>
      <w:r>
        <w:rPr>
          <w:sz w:val="28"/>
          <w:szCs w:val="28"/>
        </w:rPr>
        <w:t> </w:t>
      </w:r>
      <w:r w:rsidR="002E1DD4">
        <w:rPr>
          <w:rFonts w:eastAsiaTheme="minorHAnsi"/>
          <w:sz w:val="28"/>
          <w:szCs w:val="28"/>
        </w:rPr>
        <w:t>2.2</w:t>
      </w:r>
      <w:r>
        <w:rPr>
          <w:rFonts w:eastAsiaTheme="minorHAnsi"/>
          <w:sz w:val="28"/>
          <w:szCs w:val="28"/>
        </w:rPr>
        <w:t xml:space="preserve">. </w:t>
      </w:r>
      <w:proofErr w:type="gramStart"/>
      <w:r w:rsidR="002E1DD4" w:rsidRPr="00311AD5">
        <w:rPr>
          <w:sz w:val="28"/>
          <w:szCs w:val="28"/>
        </w:rPr>
        <w:t xml:space="preserve">В соответствии с Единым отраслевым стандартом закупок </w:t>
      </w:r>
      <w:proofErr w:type="spellStart"/>
      <w:r w:rsidR="002E1DD4" w:rsidRPr="00311AD5">
        <w:rPr>
          <w:sz w:val="28"/>
          <w:szCs w:val="28"/>
        </w:rPr>
        <w:t>Госкорпорации</w:t>
      </w:r>
      <w:proofErr w:type="spellEnd"/>
      <w:r w:rsidR="002E1DD4" w:rsidRPr="00311AD5">
        <w:rPr>
          <w:sz w:val="28"/>
          <w:szCs w:val="28"/>
        </w:rPr>
        <w:t xml:space="preserve"> «</w:t>
      </w:r>
      <w:proofErr w:type="spellStart"/>
      <w:r w:rsidR="002E1DD4" w:rsidRPr="00311AD5">
        <w:rPr>
          <w:sz w:val="28"/>
          <w:szCs w:val="28"/>
        </w:rPr>
        <w:t>Росатом</w:t>
      </w:r>
      <w:proofErr w:type="spellEnd"/>
      <w:r w:rsidR="002E1DD4" w:rsidRPr="00311AD5">
        <w:rPr>
          <w:sz w:val="28"/>
          <w:szCs w:val="28"/>
        </w:rPr>
        <w:t xml:space="preserve">», руководствуясь </w:t>
      </w:r>
      <w:proofErr w:type="spellStart"/>
      <w:r w:rsidR="002E1DD4" w:rsidRPr="00311AD5">
        <w:rPr>
          <w:sz w:val="28"/>
          <w:szCs w:val="28"/>
        </w:rPr>
        <w:t>пп</w:t>
      </w:r>
      <w:proofErr w:type="spellEnd"/>
      <w:r w:rsidR="002E1DD4" w:rsidRPr="00311AD5">
        <w:rPr>
          <w:sz w:val="28"/>
          <w:szCs w:val="28"/>
        </w:rPr>
        <w:t xml:space="preserve">. а) п.28.4.2, п.10.9.1 Единого отраслевого стандарта закупок </w:t>
      </w:r>
      <w:proofErr w:type="spellStart"/>
      <w:r w:rsidR="002E1DD4" w:rsidRPr="00311AD5">
        <w:rPr>
          <w:sz w:val="28"/>
          <w:szCs w:val="28"/>
        </w:rPr>
        <w:t>Госкорпорации</w:t>
      </w:r>
      <w:proofErr w:type="spellEnd"/>
      <w:r w:rsidR="002E1DD4" w:rsidRPr="00311AD5">
        <w:rPr>
          <w:sz w:val="28"/>
          <w:szCs w:val="28"/>
        </w:rPr>
        <w:t xml:space="preserve"> «</w:t>
      </w:r>
      <w:proofErr w:type="spellStart"/>
      <w:r w:rsidR="002E1DD4" w:rsidRPr="00311AD5">
        <w:rPr>
          <w:sz w:val="28"/>
          <w:szCs w:val="28"/>
        </w:rPr>
        <w:t>Росатом</w:t>
      </w:r>
      <w:proofErr w:type="spellEnd"/>
      <w:r w:rsidR="002E1DD4" w:rsidRPr="00311AD5">
        <w:rPr>
          <w:sz w:val="28"/>
          <w:szCs w:val="28"/>
        </w:rPr>
        <w:t xml:space="preserve">» (Положения о закупке), учитывая, что цена договора не превышает начальную (максимальную) цену договора, рекомендовать президенту ОАО «НИАЭП» провести с </w:t>
      </w:r>
      <w:r w:rsidR="002E1DD4">
        <w:rPr>
          <w:sz w:val="28"/>
          <w:szCs w:val="28"/>
        </w:rPr>
        <w:t>ООО "</w:t>
      </w:r>
      <w:proofErr w:type="spellStart"/>
      <w:r w:rsidR="002E1DD4">
        <w:rPr>
          <w:sz w:val="28"/>
          <w:szCs w:val="28"/>
        </w:rPr>
        <w:t>Атомспецсервис</w:t>
      </w:r>
      <w:proofErr w:type="spellEnd"/>
      <w:r w:rsidR="002E1DD4">
        <w:rPr>
          <w:sz w:val="28"/>
          <w:szCs w:val="28"/>
        </w:rPr>
        <w:t>"</w:t>
      </w:r>
      <w:r w:rsidR="002E1DD4" w:rsidRPr="00311AD5">
        <w:rPr>
          <w:sz w:val="28"/>
          <w:szCs w:val="28"/>
        </w:rPr>
        <w:t xml:space="preserve"> переговоры по снижению цены, представленной в заявке на участие в </w:t>
      </w:r>
      <w:r w:rsidR="002E1DD4">
        <w:rPr>
          <w:sz w:val="28"/>
          <w:szCs w:val="28"/>
        </w:rPr>
        <w:t>запросе предложений</w:t>
      </w:r>
      <w:r w:rsidR="002E1DD4" w:rsidRPr="00311AD5">
        <w:rPr>
          <w:sz w:val="28"/>
          <w:szCs w:val="28"/>
        </w:rPr>
        <w:t>, без изменения иных условий договора</w:t>
      </w:r>
      <w:proofErr w:type="gramEnd"/>
      <w:r w:rsidR="002E1DD4" w:rsidRPr="00311AD5">
        <w:rPr>
          <w:sz w:val="28"/>
          <w:szCs w:val="28"/>
        </w:rPr>
        <w:t xml:space="preserve"> и заявки, и заключить договор по цене, согласованной в процессе проведения преддоговорных переговоров</w:t>
      </w:r>
      <w:r w:rsidR="002E1DD4">
        <w:rPr>
          <w:sz w:val="28"/>
          <w:szCs w:val="28"/>
        </w:rPr>
        <w:t>.</w:t>
      </w:r>
    </w:p>
    <w:p w:rsidR="002E1DD4" w:rsidRDefault="002E1DD4" w:rsidP="002E1DD4">
      <w:pPr>
        <w:pStyle w:val="af0"/>
        <w:spacing w:before="240"/>
        <w:ind w:left="0"/>
        <w:outlineLvl w:val="0"/>
        <w:rPr>
          <w:rFonts w:ascii="Times New Roman" w:eastAsia="Times New Roman" w:hAnsi="Times New Roman"/>
          <w:b/>
          <w:sz w:val="28"/>
          <w:szCs w:val="24"/>
        </w:rPr>
      </w:pPr>
      <w:r w:rsidRPr="00844DD0">
        <w:rPr>
          <w:rFonts w:ascii="Times New Roman" w:eastAsiaTheme="minorHAnsi" w:hAnsi="Times New Roman"/>
          <w:sz w:val="28"/>
        </w:rPr>
        <w:t xml:space="preserve">Результаты голосования членов </w:t>
      </w:r>
      <w:r>
        <w:rPr>
          <w:rFonts w:ascii="Times New Roman" w:eastAsiaTheme="minorHAnsi" w:hAnsi="Times New Roman"/>
          <w:sz w:val="28"/>
        </w:rPr>
        <w:t>Единой комиссии</w:t>
      </w:r>
      <w:r w:rsidRPr="00844DD0">
        <w:rPr>
          <w:rFonts w:ascii="Times New Roman" w:eastAsiaTheme="minorHAnsi" w:hAnsi="Times New Roman"/>
          <w:sz w:val="28"/>
        </w:rPr>
        <w:t xml:space="preserve">: </w:t>
      </w:r>
      <w:r w:rsidRPr="00844DD0">
        <w:rPr>
          <w:rFonts w:ascii="Times New Roman" w:eastAsiaTheme="minorHAnsi" w:hAnsi="Times New Roman"/>
          <w:sz w:val="28"/>
        </w:rPr>
        <w:br/>
        <w:t xml:space="preserve">«за» - </w:t>
      </w:r>
      <w:r>
        <w:rPr>
          <w:rFonts w:ascii="Times New Roman" w:eastAsiaTheme="minorHAnsi" w:hAnsi="Times New Roman"/>
          <w:sz w:val="28"/>
        </w:rPr>
        <w:t>1</w:t>
      </w:r>
      <w:r w:rsidRPr="00844DD0">
        <w:rPr>
          <w:rFonts w:ascii="Times New Roman" w:eastAsiaTheme="minorHAnsi" w:hAnsi="Times New Roman"/>
          <w:sz w:val="28"/>
        </w:rPr>
        <w:t>0 голосов;</w:t>
      </w:r>
      <w:r w:rsidRPr="00844DD0">
        <w:rPr>
          <w:rFonts w:ascii="Times New Roman" w:eastAsiaTheme="minorHAnsi" w:hAnsi="Times New Roman"/>
          <w:sz w:val="28"/>
        </w:rPr>
        <w:br/>
        <w:t>«против» - 0 голосов;</w:t>
      </w:r>
      <w:r w:rsidRPr="00844DD0">
        <w:rPr>
          <w:rFonts w:ascii="Times New Roman" w:eastAsiaTheme="minorHAnsi" w:hAnsi="Times New Roman"/>
          <w:sz w:val="28"/>
        </w:rPr>
        <w:br/>
        <w:t>«воздержался» - 0 голосов.</w:t>
      </w:r>
    </w:p>
    <w:p w:rsidR="003E517E" w:rsidRDefault="003E517E" w:rsidP="002E1DD4">
      <w:pPr>
        <w:keepLines w:val="0"/>
        <w:ind w:firstLine="540"/>
        <w:jc w:val="left"/>
        <w:rPr>
          <w:rFonts w:ascii="Times New Roman" w:hAnsi="Times New Roman"/>
          <w:b/>
          <w:sz w:val="28"/>
          <w:szCs w:val="28"/>
        </w:rPr>
      </w:pPr>
    </w:p>
    <w:p w:rsidR="002E1DD4" w:rsidRPr="00DF24DD" w:rsidRDefault="002E1DD4" w:rsidP="002E1DD4">
      <w:pPr>
        <w:keepLines w:val="0"/>
        <w:ind w:firstLine="540"/>
        <w:jc w:val="left"/>
        <w:rPr>
          <w:rFonts w:ascii="Times New Roman" w:hAnsi="Times New Roman"/>
          <w:b/>
          <w:sz w:val="28"/>
          <w:szCs w:val="28"/>
        </w:rPr>
      </w:pPr>
      <w:r w:rsidRPr="00DF24DD">
        <w:rPr>
          <w:rFonts w:ascii="Times New Roman" w:hAnsi="Times New Roman"/>
          <w:b/>
          <w:sz w:val="28"/>
          <w:szCs w:val="28"/>
        </w:rPr>
        <w:t>Единая комиссия:</w:t>
      </w:r>
    </w:p>
    <w:p w:rsidR="002E1DD4" w:rsidRPr="00DF24DD" w:rsidRDefault="002E1DD4" w:rsidP="002E1DD4">
      <w:pPr>
        <w:keepLines w:val="0"/>
        <w:jc w:val="left"/>
        <w:rPr>
          <w:rFonts w:ascii="Times New Roman" w:hAnsi="Times New Roman"/>
          <w:b/>
          <w:sz w:val="28"/>
          <w:szCs w:val="28"/>
        </w:rPr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245"/>
        <w:gridCol w:w="4820"/>
      </w:tblGrid>
      <w:tr w:rsidR="002E1DD4" w:rsidRPr="00DF24DD" w:rsidTr="009F70F3">
        <w:tc>
          <w:tcPr>
            <w:tcW w:w="5245" w:type="dxa"/>
            <w:vAlign w:val="center"/>
          </w:tcPr>
          <w:p w:rsidR="002E1DD4" w:rsidRPr="00DF24DD" w:rsidRDefault="002E1DD4" w:rsidP="009F70F3">
            <w:pPr>
              <w:jc w:val="center"/>
              <w:rPr>
                <w:rFonts w:ascii="Times New Roman" w:eastAsiaTheme="minorHAnsi" w:hAnsi="Times New Roman"/>
                <w:b/>
                <w:sz w:val="28"/>
                <w:szCs w:val="28"/>
              </w:rPr>
            </w:pPr>
            <w:r w:rsidRPr="00DF24DD">
              <w:rPr>
                <w:rFonts w:ascii="Times New Roman" w:eastAsiaTheme="minorHAnsi" w:hAnsi="Times New Roman"/>
                <w:b/>
                <w:sz w:val="28"/>
                <w:szCs w:val="28"/>
              </w:rPr>
              <w:t>ФИО</w:t>
            </w:r>
          </w:p>
        </w:tc>
        <w:tc>
          <w:tcPr>
            <w:tcW w:w="4820" w:type="dxa"/>
            <w:vAlign w:val="center"/>
          </w:tcPr>
          <w:p w:rsidR="002E1DD4" w:rsidRPr="00DF24DD" w:rsidRDefault="002E1DD4" w:rsidP="009F70F3">
            <w:pPr>
              <w:jc w:val="center"/>
              <w:rPr>
                <w:rFonts w:ascii="Times New Roman" w:eastAsiaTheme="minorHAnsi" w:hAnsi="Times New Roman"/>
                <w:b/>
                <w:sz w:val="28"/>
                <w:szCs w:val="28"/>
              </w:rPr>
            </w:pPr>
            <w:r w:rsidRPr="00DF24DD">
              <w:rPr>
                <w:rFonts w:ascii="Times New Roman" w:eastAsiaTheme="minorHAnsi" w:hAnsi="Times New Roman"/>
                <w:b/>
                <w:sz w:val="28"/>
                <w:szCs w:val="28"/>
              </w:rPr>
              <w:t>Подпись</w:t>
            </w:r>
          </w:p>
        </w:tc>
      </w:tr>
      <w:tr w:rsidR="002E1DD4" w:rsidRPr="00DF24DD" w:rsidTr="009F70F3">
        <w:trPr>
          <w:trHeight w:val="397"/>
        </w:trPr>
        <w:tc>
          <w:tcPr>
            <w:tcW w:w="5245" w:type="dxa"/>
            <w:vAlign w:val="center"/>
          </w:tcPr>
          <w:p w:rsidR="002E1DD4" w:rsidRPr="00DF24DD" w:rsidRDefault="002E1DD4" w:rsidP="009F70F3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DF24DD">
              <w:rPr>
                <w:rFonts w:ascii="Times New Roman" w:hAnsi="Times New Roman"/>
                <w:bCs/>
                <w:sz w:val="28"/>
                <w:szCs w:val="28"/>
              </w:rPr>
              <w:t>Шкитилев Дмитрий Владимирович</w:t>
            </w:r>
          </w:p>
        </w:tc>
        <w:tc>
          <w:tcPr>
            <w:tcW w:w="4820" w:type="dxa"/>
          </w:tcPr>
          <w:p w:rsidR="002E1DD4" w:rsidRPr="00DF24DD" w:rsidRDefault="002E1DD4" w:rsidP="009F70F3">
            <w:pPr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2E1DD4" w:rsidRPr="00DF24DD" w:rsidTr="009F70F3">
        <w:trPr>
          <w:trHeight w:val="397"/>
        </w:trPr>
        <w:tc>
          <w:tcPr>
            <w:tcW w:w="5245" w:type="dxa"/>
            <w:vAlign w:val="center"/>
          </w:tcPr>
          <w:p w:rsidR="002E1DD4" w:rsidRPr="00DF24DD" w:rsidRDefault="002E1DD4" w:rsidP="009F70F3">
            <w:pPr>
              <w:rPr>
                <w:rFonts w:ascii="Times New Roman" w:eastAsiaTheme="minorHAnsi" w:hAnsi="Times New Roman"/>
                <w:sz w:val="28"/>
                <w:szCs w:val="28"/>
              </w:rPr>
            </w:pPr>
            <w:r w:rsidRPr="00DF24DD">
              <w:rPr>
                <w:rFonts w:ascii="Times New Roman" w:hAnsi="Times New Roman"/>
                <w:bCs/>
                <w:sz w:val="28"/>
                <w:szCs w:val="28"/>
              </w:rPr>
              <w:t>Карасев Александр Тимофеевич</w:t>
            </w:r>
          </w:p>
        </w:tc>
        <w:tc>
          <w:tcPr>
            <w:tcW w:w="4820" w:type="dxa"/>
            <w:vAlign w:val="center"/>
          </w:tcPr>
          <w:p w:rsidR="002E1DD4" w:rsidRPr="00DF24DD" w:rsidRDefault="002E1DD4" w:rsidP="009F70F3">
            <w:pPr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2E1DD4" w:rsidRPr="00DF24DD" w:rsidTr="009F70F3">
        <w:trPr>
          <w:trHeight w:val="397"/>
        </w:trPr>
        <w:tc>
          <w:tcPr>
            <w:tcW w:w="5245" w:type="dxa"/>
            <w:vAlign w:val="center"/>
          </w:tcPr>
          <w:p w:rsidR="002E1DD4" w:rsidRPr="00DF24DD" w:rsidRDefault="002E1DD4" w:rsidP="009F70F3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proofErr w:type="spellStart"/>
            <w:r w:rsidRPr="00DF24DD">
              <w:rPr>
                <w:rFonts w:ascii="Times New Roman" w:hAnsi="Times New Roman"/>
                <w:bCs/>
                <w:sz w:val="28"/>
                <w:szCs w:val="28"/>
              </w:rPr>
              <w:t>Тюкаев</w:t>
            </w:r>
            <w:proofErr w:type="spellEnd"/>
            <w:r w:rsidRPr="00DF24DD">
              <w:rPr>
                <w:rFonts w:ascii="Times New Roman" w:hAnsi="Times New Roman"/>
                <w:bCs/>
                <w:sz w:val="28"/>
                <w:szCs w:val="28"/>
              </w:rPr>
              <w:t xml:space="preserve"> Дмитрий Алексеевич</w:t>
            </w:r>
          </w:p>
        </w:tc>
        <w:tc>
          <w:tcPr>
            <w:tcW w:w="4820" w:type="dxa"/>
            <w:vAlign w:val="center"/>
          </w:tcPr>
          <w:p w:rsidR="002E1DD4" w:rsidRPr="00DF24DD" w:rsidRDefault="002E1DD4" w:rsidP="009F70F3">
            <w:pPr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2E1DD4" w:rsidRPr="00DF24DD" w:rsidTr="009F70F3">
        <w:trPr>
          <w:trHeight w:val="397"/>
        </w:trPr>
        <w:tc>
          <w:tcPr>
            <w:tcW w:w="5245" w:type="dxa"/>
            <w:vAlign w:val="center"/>
          </w:tcPr>
          <w:p w:rsidR="002E1DD4" w:rsidRPr="00DF24DD" w:rsidRDefault="002E1DD4" w:rsidP="009F70F3">
            <w:pPr>
              <w:jc w:val="left"/>
              <w:rPr>
                <w:rFonts w:ascii="Times New Roman" w:hAnsi="Times New Roman"/>
                <w:bCs/>
                <w:sz w:val="28"/>
                <w:szCs w:val="28"/>
              </w:rPr>
            </w:pPr>
            <w:proofErr w:type="spellStart"/>
            <w:r w:rsidRPr="00DF24DD">
              <w:rPr>
                <w:rFonts w:ascii="Times New Roman" w:hAnsi="Times New Roman"/>
                <w:bCs/>
                <w:sz w:val="28"/>
                <w:szCs w:val="28"/>
              </w:rPr>
              <w:t>Гаганов</w:t>
            </w:r>
            <w:proofErr w:type="spellEnd"/>
            <w:r w:rsidRPr="00DF24DD">
              <w:rPr>
                <w:rFonts w:ascii="Times New Roman" w:hAnsi="Times New Roman"/>
                <w:bCs/>
                <w:sz w:val="28"/>
                <w:szCs w:val="28"/>
              </w:rPr>
              <w:t xml:space="preserve"> Александр Андреевич</w:t>
            </w:r>
          </w:p>
        </w:tc>
        <w:tc>
          <w:tcPr>
            <w:tcW w:w="4820" w:type="dxa"/>
            <w:vAlign w:val="center"/>
          </w:tcPr>
          <w:p w:rsidR="002E1DD4" w:rsidRPr="00DF24DD" w:rsidRDefault="002E1DD4" w:rsidP="009F70F3">
            <w:pPr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2E1DD4" w:rsidRPr="00DF24DD" w:rsidTr="009F70F3">
        <w:trPr>
          <w:trHeight w:val="397"/>
        </w:trPr>
        <w:tc>
          <w:tcPr>
            <w:tcW w:w="5245" w:type="dxa"/>
            <w:vAlign w:val="center"/>
          </w:tcPr>
          <w:p w:rsidR="002E1DD4" w:rsidRPr="00DF24DD" w:rsidRDefault="002E1DD4" w:rsidP="009F70F3">
            <w:pPr>
              <w:jc w:val="left"/>
              <w:rPr>
                <w:rFonts w:ascii="Times New Roman" w:hAnsi="Times New Roman"/>
                <w:bCs/>
                <w:sz w:val="28"/>
                <w:szCs w:val="28"/>
              </w:rPr>
            </w:pPr>
            <w:r w:rsidRPr="00DF24DD">
              <w:rPr>
                <w:rFonts w:ascii="Times New Roman" w:hAnsi="Times New Roman"/>
                <w:bCs/>
                <w:sz w:val="28"/>
                <w:szCs w:val="28"/>
              </w:rPr>
              <w:t>Казакова Елена Алексеевна</w:t>
            </w:r>
          </w:p>
        </w:tc>
        <w:tc>
          <w:tcPr>
            <w:tcW w:w="4820" w:type="dxa"/>
            <w:vAlign w:val="center"/>
          </w:tcPr>
          <w:p w:rsidR="002E1DD4" w:rsidRPr="00DF24DD" w:rsidRDefault="002E1DD4" w:rsidP="009F70F3">
            <w:pPr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2E1DD4" w:rsidRPr="00DF24DD" w:rsidTr="009F70F3">
        <w:trPr>
          <w:trHeight w:val="397"/>
        </w:trPr>
        <w:tc>
          <w:tcPr>
            <w:tcW w:w="5245" w:type="dxa"/>
            <w:vAlign w:val="center"/>
          </w:tcPr>
          <w:p w:rsidR="002E1DD4" w:rsidRPr="00DF24DD" w:rsidRDefault="002E1DD4" w:rsidP="009F70F3">
            <w:pPr>
              <w:jc w:val="left"/>
              <w:rPr>
                <w:rFonts w:ascii="Times New Roman" w:hAnsi="Times New Roman"/>
                <w:bCs/>
                <w:sz w:val="28"/>
                <w:szCs w:val="28"/>
              </w:rPr>
            </w:pPr>
            <w:r w:rsidRPr="00DF24DD">
              <w:rPr>
                <w:rFonts w:ascii="Times New Roman" w:hAnsi="Times New Roman"/>
                <w:bCs/>
                <w:sz w:val="28"/>
                <w:szCs w:val="28"/>
              </w:rPr>
              <w:t>Трофименко Виктория Альбертовна</w:t>
            </w:r>
          </w:p>
        </w:tc>
        <w:tc>
          <w:tcPr>
            <w:tcW w:w="4820" w:type="dxa"/>
            <w:vAlign w:val="center"/>
          </w:tcPr>
          <w:p w:rsidR="002E1DD4" w:rsidRPr="00DF24DD" w:rsidRDefault="002E1DD4" w:rsidP="009F70F3">
            <w:pPr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2E1DD4" w:rsidRPr="00DF24DD" w:rsidTr="009F70F3">
        <w:trPr>
          <w:trHeight w:val="397"/>
        </w:trPr>
        <w:tc>
          <w:tcPr>
            <w:tcW w:w="5245" w:type="dxa"/>
            <w:vAlign w:val="center"/>
          </w:tcPr>
          <w:p w:rsidR="002E1DD4" w:rsidRPr="00DF24DD" w:rsidRDefault="002E1DD4" w:rsidP="009F70F3">
            <w:pPr>
              <w:jc w:val="left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Камсков Анатолий Борисович</w:t>
            </w:r>
          </w:p>
        </w:tc>
        <w:tc>
          <w:tcPr>
            <w:tcW w:w="4820" w:type="dxa"/>
            <w:vAlign w:val="center"/>
          </w:tcPr>
          <w:p w:rsidR="002E1DD4" w:rsidRPr="00DF24DD" w:rsidRDefault="002E1DD4" w:rsidP="009F70F3">
            <w:pPr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2E1DD4" w:rsidRPr="00DF24DD" w:rsidTr="009F70F3">
        <w:trPr>
          <w:trHeight w:val="397"/>
        </w:trPr>
        <w:tc>
          <w:tcPr>
            <w:tcW w:w="5245" w:type="dxa"/>
            <w:vAlign w:val="center"/>
          </w:tcPr>
          <w:p w:rsidR="002E1DD4" w:rsidRPr="00DF24DD" w:rsidRDefault="002E1DD4" w:rsidP="009F70F3">
            <w:pPr>
              <w:jc w:val="left"/>
              <w:rPr>
                <w:rFonts w:ascii="Times New Roman" w:hAnsi="Times New Roman"/>
                <w:bCs/>
                <w:sz w:val="28"/>
                <w:szCs w:val="28"/>
              </w:rPr>
            </w:pPr>
            <w:r w:rsidRPr="00DF24DD">
              <w:rPr>
                <w:rFonts w:ascii="Times New Roman" w:hAnsi="Times New Roman"/>
                <w:bCs/>
                <w:sz w:val="28"/>
                <w:szCs w:val="28"/>
              </w:rPr>
              <w:t>Савиных Александр Алексеевич</w:t>
            </w:r>
          </w:p>
        </w:tc>
        <w:tc>
          <w:tcPr>
            <w:tcW w:w="4820" w:type="dxa"/>
            <w:vAlign w:val="center"/>
          </w:tcPr>
          <w:p w:rsidR="002E1DD4" w:rsidRPr="00DF24DD" w:rsidRDefault="002E1DD4" w:rsidP="009F70F3">
            <w:pPr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2E1DD4" w:rsidRPr="00DF24DD" w:rsidTr="009F70F3">
        <w:trPr>
          <w:trHeight w:val="397"/>
        </w:trPr>
        <w:tc>
          <w:tcPr>
            <w:tcW w:w="5245" w:type="dxa"/>
            <w:vAlign w:val="center"/>
          </w:tcPr>
          <w:p w:rsidR="002E1DD4" w:rsidRPr="00DF24DD" w:rsidRDefault="002E1DD4" w:rsidP="009F70F3">
            <w:pPr>
              <w:jc w:val="left"/>
              <w:rPr>
                <w:rFonts w:ascii="Times New Roman" w:hAnsi="Times New Roman"/>
                <w:bCs/>
                <w:sz w:val="28"/>
                <w:szCs w:val="28"/>
              </w:rPr>
            </w:pPr>
            <w:r w:rsidRPr="00DF24DD">
              <w:rPr>
                <w:rFonts w:ascii="Times New Roman" w:hAnsi="Times New Roman"/>
                <w:bCs/>
                <w:sz w:val="28"/>
                <w:szCs w:val="28"/>
              </w:rPr>
              <w:t>Старцев Олег Николаевич</w:t>
            </w:r>
          </w:p>
        </w:tc>
        <w:tc>
          <w:tcPr>
            <w:tcW w:w="4820" w:type="dxa"/>
            <w:vAlign w:val="center"/>
          </w:tcPr>
          <w:p w:rsidR="002E1DD4" w:rsidRPr="00DF24DD" w:rsidRDefault="002E1DD4" w:rsidP="009F70F3">
            <w:pPr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2E1DD4" w:rsidRPr="00DF24DD" w:rsidTr="009F70F3">
        <w:trPr>
          <w:trHeight w:val="397"/>
        </w:trPr>
        <w:tc>
          <w:tcPr>
            <w:tcW w:w="5245" w:type="dxa"/>
            <w:vAlign w:val="center"/>
          </w:tcPr>
          <w:p w:rsidR="002E1DD4" w:rsidRPr="00DF24DD" w:rsidRDefault="002E1DD4" w:rsidP="009F70F3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 w:rsidRPr="00DF24DD">
              <w:rPr>
                <w:rFonts w:ascii="Times New Roman" w:hAnsi="Times New Roman"/>
                <w:bCs/>
                <w:sz w:val="28"/>
                <w:szCs w:val="28"/>
              </w:rPr>
              <w:t>Кузьмина Светлана Витальевна</w:t>
            </w:r>
          </w:p>
        </w:tc>
        <w:tc>
          <w:tcPr>
            <w:tcW w:w="4820" w:type="dxa"/>
            <w:vAlign w:val="center"/>
          </w:tcPr>
          <w:p w:rsidR="002E1DD4" w:rsidRPr="00DF24DD" w:rsidRDefault="002E1DD4" w:rsidP="009F70F3">
            <w:pPr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2E1DD4" w:rsidRPr="00DF24DD" w:rsidTr="009F70F3">
        <w:trPr>
          <w:trHeight w:val="397"/>
        </w:trPr>
        <w:tc>
          <w:tcPr>
            <w:tcW w:w="5245" w:type="dxa"/>
            <w:vAlign w:val="center"/>
          </w:tcPr>
          <w:p w:rsidR="002E1DD4" w:rsidRPr="00DF24DD" w:rsidRDefault="002E1DD4" w:rsidP="009F70F3">
            <w:pPr>
              <w:jc w:val="left"/>
              <w:rPr>
                <w:rFonts w:eastAsiaTheme="minorHAnsi"/>
                <w:sz w:val="28"/>
                <w:szCs w:val="28"/>
              </w:rPr>
            </w:pPr>
            <w:r w:rsidRPr="00DF24DD">
              <w:rPr>
                <w:rFonts w:ascii="Times New Roman" w:hAnsi="Times New Roman"/>
                <w:bCs/>
                <w:sz w:val="28"/>
                <w:szCs w:val="28"/>
              </w:rPr>
              <w:t>Белоусова</w:t>
            </w:r>
            <w:r w:rsidRPr="00DF24DD">
              <w:rPr>
                <w:rFonts w:eastAsiaTheme="minorHAnsi"/>
                <w:sz w:val="28"/>
                <w:szCs w:val="28"/>
              </w:rPr>
              <w:t xml:space="preserve"> </w:t>
            </w:r>
            <w:r w:rsidRPr="00AC57A4">
              <w:rPr>
                <w:rFonts w:ascii="Times New Roman" w:hAnsi="Times New Roman"/>
                <w:bCs/>
                <w:sz w:val="28"/>
                <w:szCs w:val="28"/>
              </w:rPr>
              <w:t>Ольга Александровна</w:t>
            </w:r>
          </w:p>
        </w:tc>
        <w:tc>
          <w:tcPr>
            <w:tcW w:w="4820" w:type="dxa"/>
          </w:tcPr>
          <w:p w:rsidR="002E1DD4" w:rsidRPr="00DF24DD" w:rsidRDefault="002E1DD4" w:rsidP="009F70F3">
            <w:pPr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</w:tbl>
    <w:p w:rsidR="007038CC" w:rsidRDefault="007038CC" w:rsidP="002E1DD4">
      <w:pPr>
        <w:pStyle w:val="af0"/>
        <w:spacing w:before="240"/>
        <w:ind w:left="0"/>
        <w:jc w:val="both"/>
        <w:outlineLvl w:val="0"/>
        <w:rPr>
          <w:sz w:val="28"/>
          <w:lang w:val="en-US"/>
        </w:rPr>
      </w:pPr>
    </w:p>
    <w:sectPr w:rsidR="007038CC" w:rsidSect="002E1DD4">
      <w:footerReference w:type="default" r:id="rId10"/>
      <w:pgSz w:w="11906" w:h="16838"/>
      <w:pgMar w:top="426" w:right="737" w:bottom="709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12D11" w:rsidRDefault="00812D11">
      <w:r>
        <w:separator/>
      </w:r>
    </w:p>
  </w:endnote>
  <w:endnote w:type="continuationSeparator" w:id="0">
    <w:p w:rsidR="00812D11" w:rsidRDefault="00812D1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3" w:usb1="10000000" w:usb2="00000000" w:usb3="00000000" w:csb0="80000001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3" w:usb1="10000000" w:usb2="00000000" w:usb3="00000000" w:csb0="8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66034704"/>
      <w:docPartObj>
        <w:docPartGallery w:val="Page Numbers (Bottom of Page)"/>
        <w:docPartUnique/>
      </w:docPartObj>
    </w:sdtPr>
    <w:sdtContent>
      <w:sdt>
        <w:sdtPr>
          <w:rPr>
            <w:rFonts w:ascii="Times New Roman" w:hAnsi="Times New Roman"/>
            <w:sz w:val="16"/>
            <w:szCs w:val="16"/>
          </w:rPr>
          <w:id w:val="98381352"/>
          <w:docPartObj>
            <w:docPartGallery w:val="Page Numbers (Top of Page)"/>
            <w:docPartUnique/>
          </w:docPartObj>
        </w:sdtPr>
        <w:sdtContent>
          <w:p w:rsidR="007038CC" w:rsidRDefault="007038CC">
            <w:pPr>
              <w:pStyle w:val="aa"/>
              <w:rPr>
                <w:rFonts w:ascii="Times New Roman" w:hAnsi="Times New Roman"/>
                <w:sz w:val="16"/>
                <w:szCs w:val="16"/>
                <w:lang w:val="en-US"/>
              </w:rPr>
            </w:pPr>
          </w:p>
          <w:p w:rsidR="007038CC" w:rsidRPr="002E1DD4" w:rsidRDefault="00E72AE0">
            <w:pPr>
              <w:pStyle w:val="aa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Протокол</w:t>
            </w:r>
            <w:r w:rsidRPr="002E1DD4">
              <w:rPr>
                <w:rFonts w:ascii="Times New Roman" w:hAnsi="Times New Roman"/>
                <w:sz w:val="16"/>
                <w:szCs w:val="16"/>
              </w:rPr>
              <w:t xml:space="preserve"> № 1422 Р</w:t>
            </w:r>
            <w:proofErr w:type="gramStart"/>
            <w:r w:rsidRPr="002E1DD4">
              <w:rPr>
                <w:rFonts w:ascii="Times New Roman" w:hAnsi="Times New Roman"/>
                <w:sz w:val="16"/>
                <w:szCs w:val="16"/>
              </w:rPr>
              <w:t>4</w:t>
            </w:r>
            <w:proofErr w:type="gramEnd"/>
            <w:r w:rsidRPr="002E1DD4">
              <w:rPr>
                <w:rFonts w:ascii="Times New Roman" w:hAnsi="Times New Roman"/>
                <w:sz w:val="16"/>
                <w:szCs w:val="16"/>
              </w:rPr>
              <w:t xml:space="preserve">/П-13-2 </w:t>
            </w:r>
            <w:r>
              <w:rPr>
                <w:rFonts w:ascii="Times New Roman" w:hAnsi="Times New Roman"/>
                <w:sz w:val="16"/>
                <w:szCs w:val="16"/>
              </w:rPr>
              <w:t>от</w:t>
            </w:r>
            <w:r w:rsidRPr="002E1DD4">
              <w:rPr>
                <w:rFonts w:ascii="Times New Roman" w:hAnsi="Times New Roman"/>
                <w:sz w:val="16"/>
                <w:szCs w:val="16"/>
              </w:rPr>
              <w:t xml:space="preserve"> «04» марта 2014 </w:t>
            </w:r>
            <w:r w:rsidR="002E1DD4" w:rsidRPr="002E1DD4">
              <w:rPr>
                <w:rFonts w:ascii="Times New Roman" w:hAnsi="Times New Roman"/>
                <w:sz w:val="16"/>
                <w:szCs w:val="16"/>
              </w:rPr>
              <w:t>заседания Единой комиссии по рассмотрению заявок на отборочной стадии по открытому запросу предложений на право заключения договора на поставку по лоту №1422 Р4/П-13 "Поставка инструмента блока верхнего для сооружения энергоблока №4 Ростовской АЭС"</w:t>
            </w:r>
          </w:p>
          <w:p w:rsidR="007038CC" w:rsidRDefault="00E72AE0">
            <w:pPr>
              <w:pStyle w:val="ac"/>
              <w:spacing w:after="0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Страница </w:t>
            </w:r>
            <w:r w:rsidR="007038CC"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PAGE</w:instrText>
            </w:r>
            <w:r w:rsidR="007038CC"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3E517E">
              <w:rPr>
                <w:rFonts w:ascii="Times New Roman" w:hAnsi="Times New Roman"/>
                <w:noProof/>
                <w:sz w:val="16"/>
                <w:szCs w:val="16"/>
              </w:rPr>
              <w:t>3</w:t>
            </w:r>
            <w:r w:rsidR="007038CC">
              <w:rPr>
                <w:rFonts w:ascii="Times New Roman" w:hAnsi="Times New Roman"/>
                <w:sz w:val="16"/>
                <w:szCs w:val="16"/>
              </w:rPr>
              <w:fldChar w:fldCharType="end"/>
            </w:r>
            <w:r>
              <w:rPr>
                <w:rFonts w:ascii="Times New Roman" w:hAnsi="Times New Roman"/>
                <w:sz w:val="16"/>
                <w:szCs w:val="16"/>
              </w:rPr>
              <w:t xml:space="preserve"> из </w:t>
            </w:r>
            <w:r w:rsidR="007038CC"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NUMPAGES</w:instrText>
            </w:r>
            <w:r w:rsidR="007038CC"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3E517E">
              <w:rPr>
                <w:rFonts w:ascii="Times New Roman" w:hAnsi="Times New Roman"/>
                <w:noProof/>
                <w:sz w:val="16"/>
                <w:szCs w:val="16"/>
              </w:rPr>
              <w:t>3</w:t>
            </w:r>
            <w:r w:rsidR="007038CC">
              <w:rPr>
                <w:rFonts w:ascii="Times New Roman" w:hAnsi="Times New Roman"/>
                <w:sz w:val="16"/>
                <w:szCs w:val="16"/>
              </w:rPr>
              <w:fldChar w:fldCharType="end"/>
            </w:r>
          </w:p>
        </w:sdtContent>
      </w:sdt>
    </w:sdtContent>
  </w:sdt>
  <w:p w:rsidR="007038CC" w:rsidRDefault="007038CC">
    <w:pPr>
      <w:pStyle w:val="a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12D11" w:rsidRDefault="00812D11">
      <w:r>
        <w:separator/>
      </w:r>
    </w:p>
  </w:footnote>
  <w:footnote w:type="continuationSeparator" w:id="0">
    <w:p w:rsidR="00812D11" w:rsidRDefault="00812D1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8D96166"/>
    <w:multiLevelType w:val="multilevel"/>
    <w:tmpl w:val="4C4C8F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6FD16D82"/>
    <w:multiLevelType w:val="multilevel"/>
    <w:tmpl w:val="C52017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displayBackgroundShape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72AE0"/>
    <w:rsid w:val="002E1DD4"/>
    <w:rsid w:val="003E517E"/>
    <w:rsid w:val="007038CC"/>
    <w:rsid w:val="00812D11"/>
    <w:rsid w:val="00D12AD1"/>
    <w:rsid w:val="00E72AE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038CC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7038CC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sid w:val="007038CC"/>
    <w:rPr>
      <w:color w:val="800080" w:themeColor="followedHyperlink"/>
      <w:u w:val="single"/>
    </w:rPr>
  </w:style>
  <w:style w:type="paragraph" w:styleId="a5">
    <w:name w:val="Normal (Web)"/>
    <w:basedOn w:val="a"/>
    <w:unhideWhenUsed/>
    <w:rsid w:val="007038CC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sid w:val="007038CC"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sid w:val="007038CC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semiHidden/>
    <w:unhideWhenUsed/>
    <w:rsid w:val="007038CC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locked/>
    <w:rsid w:val="007038CC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semiHidden/>
    <w:unhideWhenUsed/>
    <w:rsid w:val="007038C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locked/>
    <w:rsid w:val="007038CC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rsid w:val="007038CC"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sid w:val="007038CC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sid w:val="007038CC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locked/>
    <w:rsid w:val="007038CC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List Paragraph"/>
    <w:basedOn w:val="a"/>
    <w:uiPriority w:val="34"/>
    <w:semiHidden/>
    <w:qFormat/>
    <w:rsid w:val="007038CC"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rsid w:val="007038CC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rsid w:val="007038CC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1">
    <w:name w:val="annotation reference"/>
    <w:uiPriority w:val="99"/>
    <w:semiHidden/>
    <w:unhideWhenUsed/>
    <w:rsid w:val="007038CC"/>
    <w:rPr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1E4457-10A4-4612-AD1F-171E986BB7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</Pages>
  <Words>904</Words>
  <Characters>5155</Characters>
  <Application>Microsoft Office Word</Application>
  <DocSecurity>0</DocSecurity>
  <Lines>42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6621</cp:lastModifiedBy>
  <cp:revision>4</cp:revision>
  <dcterms:created xsi:type="dcterms:W3CDTF">2014-03-05T10:11:00Z</dcterms:created>
  <dcterms:modified xsi:type="dcterms:W3CDTF">2014-03-05T10:22:00Z</dcterms:modified>
</cp:coreProperties>
</file>