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E2A3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1276960-3 </w:t>
      </w:r>
    </w:p>
    <w:p w:rsidR="00000000" w:rsidRDefault="00CE2A3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перфторгексана</w:t>
      </w:r>
    </w:p>
    <w:p w:rsidR="00000000" w:rsidRDefault="00CE2A3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00000" w:rsidTr="00CE2A3E">
        <w:tc>
          <w:tcPr>
            <w:tcW w:w="5132" w:type="dxa"/>
            <w:hideMark/>
          </w:tcPr>
          <w:p w:rsidR="00000000" w:rsidRDefault="00CE2A3E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Новоуральск</w:t>
            </w:r>
            <w:proofErr w:type="spellEnd"/>
          </w:p>
        </w:tc>
        <w:tc>
          <w:tcPr>
            <w:tcW w:w="5119" w:type="dxa"/>
            <w:hideMark/>
          </w:tcPr>
          <w:p w:rsidR="00000000" w:rsidRDefault="00CE2A3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«17» февраля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CE2A3E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00000" w:rsidRDefault="00CE2A3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</w:t>
      </w:r>
      <w:r>
        <w:rPr>
          <w:rFonts w:ascii="Times New Roman" w:hAnsi="Times New Roman"/>
          <w:sz w:val="28"/>
        </w:rPr>
        <w:t>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наблюдательного совета Госкорпорац</w:t>
      </w:r>
      <w:r>
        <w:rPr>
          <w:rFonts w:ascii="Times New Roman" w:hAnsi="Times New Roman"/>
          <w:sz w:val="28"/>
          <w:szCs w:val="28"/>
        </w:rPr>
        <w:t xml:space="preserve">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CE2A3E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CE2A3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000000" w:rsidRDefault="00CE2A3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Общество с ограниченной ответственностью "Новоуральский нау</w:t>
      </w:r>
      <w:r>
        <w:rPr>
          <w:rFonts w:ascii="Times New Roman" w:hAnsi="Times New Roman"/>
          <w:sz w:val="28"/>
        </w:rPr>
        <w:t>чно-конструкторский центр"</w:t>
      </w:r>
    </w:p>
    <w:p w:rsidR="00000000" w:rsidRPr="00CE2A3E" w:rsidRDefault="00CE2A3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CE2A3E">
        <w:rPr>
          <w:rFonts w:ascii="Times New Roman" w:hAnsi="Times New Roman"/>
          <w:sz w:val="28"/>
        </w:rPr>
        <w:t xml:space="preserve"> </w:t>
      </w:r>
      <w:r w:rsidRPr="00CE2A3E">
        <w:rPr>
          <w:rFonts w:ascii="Times New Roman" w:hAnsi="Times New Roman"/>
          <w:bCs/>
          <w:sz w:val="28"/>
        </w:rPr>
        <w:t>запроса ценовых котировок</w:t>
      </w:r>
      <w:r w:rsidRPr="00CE2A3E">
        <w:rPr>
          <w:rFonts w:ascii="Times New Roman" w:hAnsi="Times New Roman"/>
          <w:sz w:val="28"/>
        </w:rPr>
        <w:t>: ООО "ННКЦ"</w:t>
      </w:r>
    </w:p>
    <w:p w:rsidR="00000000" w:rsidRPr="00CE2A3E" w:rsidRDefault="00CE2A3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CE2A3E">
        <w:rPr>
          <w:rFonts w:ascii="Times New Roman" w:hAnsi="Times New Roman"/>
          <w:sz w:val="28"/>
        </w:rPr>
        <w:t xml:space="preserve"> </w:t>
      </w:r>
      <w:r w:rsidRPr="00CE2A3E">
        <w:rPr>
          <w:rFonts w:ascii="Times New Roman" w:hAnsi="Times New Roman"/>
          <w:bCs/>
          <w:sz w:val="28"/>
        </w:rPr>
        <w:t>запроса ценовых котировок</w:t>
      </w:r>
      <w:r w:rsidRPr="00CE2A3E">
        <w:rPr>
          <w:rFonts w:ascii="Times New Roman" w:hAnsi="Times New Roman"/>
          <w:sz w:val="28"/>
        </w:rPr>
        <w:t xml:space="preserve">: право заключения договора на поставку </w:t>
      </w:r>
      <w:proofErr w:type="spellStart"/>
      <w:r w:rsidRPr="00CE2A3E">
        <w:rPr>
          <w:rFonts w:ascii="Times New Roman" w:hAnsi="Times New Roman"/>
          <w:sz w:val="28"/>
        </w:rPr>
        <w:t>перфторгексана</w:t>
      </w:r>
      <w:proofErr w:type="spellEnd"/>
    </w:p>
    <w:p w:rsidR="00000000" w:rsidRDefault="00CE2A3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Перфторгексан </w:t>
      </w:r>
    </w:p>
    <w:p w:rsidR="00000000" w:rsidRDefault="00CE2A3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CE2A3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437 229 (Четырест</w:t>
      </w:r>
      <w:r>
        <w:rPr>
          <w:rFonts w:ascii="Times New Roman" w:eastAsiaTheme="minorHAnsi" w:hAnsi="Times New Roman"/>
          <w:sz w:val="28"/>
          <w:szCs w:val="28"/>
        </w:rPr>
        <w:t xml:space="preserve">а тридцать семь тысяч двести двадцать девять) рублей 00 копеек, включая НДС. </w:t>
      </w:r>
    </w:p>
    <w:p w:rsidR="00000000" w:rsidRDefault="00CE2A3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CE2A3E">
      <w:pPr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«06» февраля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</w:t>
      </w:r>
      <w:r>
        <w:rPr>
          <w:rFonts w:ascii="Times New Roman" w:hAnsi="Times New Roman"/>
          <w:sz w:val="28"/>
        </w:rPr>
        <w:t xml:space="preserve">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</w:t>
      </w:r>
      <w:r>
        <w:rPr>
          <w:rFonts w:ascii="Times New Roman" w:hAnsi="Times New Roman"/>
          <w:sz w:val="28"/>
        </w:rPr>
        <w:t xml:space="preserve">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№140206/0794/001, на ЭТП Аук. Конк. Дом, закупка  №47678.</w:t>
      </w:r>
    </w:p>
    <w:p w:rsidR="00000000" w:rsidRDefault="00CE2A3E">
      <w:pPr>
        <w:pStyle w:val="310"/>
        <w:ind w:firstLine="0"/>
        <w:rPr>
          <w:b w:val="0"/>
          <w:bCs w:val="0"/>
          <w:sz w:val="28"/>
          <w:szCs w:val="24"/>
        </w:rPr>
      </w:pPr>
    </w:p>
    <w:p w:rsidR="00000000" w:rsidRDefault="00CE2A3E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«17» февраля 2014 года, по адресу:</w:t>
      </w:r>
      <w:r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624130, Свердловская область, г. Новоуральск, Центральный проезд, 8 а.</w:t>
      </w:r>
    </w:p>
    <w:p w:rsidR="00000000" w:rsidRPr="00CE2A3E" w:rsidRDefault="00CE2A3E">
      <w:pPr>
        <w:spacing w:before="120"/>
        <w:outlineLvl w:val="0"/>
        <w:rPr>
          <w:rFonts w:ascii="Times New Roman" w:hAnsi="Times New Roman"/>
          <w:sz w:val="28"/>
        </w:rPr>
      </w:pPr>
    </w:p>
    <w:p w:rsidR="00CE2A3E" w:rsidRPr="00CE2A3E" w:rsidRDefault="00CE2A3E">
      <w:pPr>
        <w:spacing w:before="120"/>
        <w:outlineLvl w:val="0"/>
        <w:rPr>
          <w:rFonts w:ascii="Times New Roman" w:hAnsi="Times New Roman"/>
          <w:sz w:val="28"/>
        </w:rPr>
      </w:pPr>
    </w:p>
    <w:p w:rsidR="00CE2A3E" w:rsidRDefault="00CE2A3E">
      <w:pPr>
        <w:spacing w:before="120"/>
        <w:outlineLvl w:val="0"/>
        <w:rPr>
          <w:rFonts w:ascii="Times New Roman" w:hAnsi="Times New Roman"/>
          <w:sz w:val="28"/>
          <w:lang w:val="en-US"/>
        </w:rPr>
      </w:pPr>
    </w:p>
    <w:p w:rsidR="00000000" w:rsidRDefault="00CE2A3E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814"/>
        <w:gridCol w:w="633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Мурашкин Максим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Технический директор, заместитель генерального директора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Белоусов Игорь Васильевич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бюро МТСиС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Орлова Любовь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Экономист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Китов Александр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Помощник ген.директора по качеству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Пичугин Олег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Помощник ГД по ПСР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Бурындина Ол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ьга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ГПИГЦиО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Ермишина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Экономист по МТСиС </w:t>
            </w:r>
          </w:p>
        </w:tc>
      </w:tr>
    </w:tbl>
    <w:p w:rsidR="00000000" w:rsidRDefault="00CE2A3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CE2A3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7 членов закупочной комиссии. </w:t>
      </w:r>
    </w:p>
    <w:p w:rsidR="00000000" w:rsidRDefault="00CE2A3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00000" w:rsidRDefault="00CE2A3E">
      <w:pPr>
        <w:rPr>
          <w:rFonts w:ascii="Times New Roman" w:hAnsi="Times New Roman"/>
          <w:sz w:val="28"/>
        </w:rPr>
      </w:pPr>
    </w:p>
    <w:p w:rsidR="00000000" w:rsidRDefault="00CE2A3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</w:t>
      </w:r>
      <w:r>
        <w:rPr>
          <w:rFonts w:ascii="Times New Roman" w:hAnsi="Times New Roman"/>
          <w:sz w:val="28"/>
        </w:rPr>
        <w:t xml:space="preserve">но протоколу открытия доступа к заявкам на участие в запросе цен от «12» февраля 2014 года № 1276960-1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2983"/>
        <w:gridCol w:w="2676"/>
        <w:gridCol w:w="3337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60106943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"СТИГ"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заявки:417 130 (Четыреста семнадцать тысяч сто тридцать) рублей 00 копеек, включая НДС</w:t>
            </w:r>
          </w:p>
        </w:tc>
      </w:tr>
    </w:tbl>
    <w:p w:rsidR="00000000" w:rsidRDefault="00CE2A3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CE2A3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</w:t>
      </w:r>
      <w:r>
        <w:rPr>
          <w:rFonts w:ascii="Times New Roman" w:hAnsi="Times New Roman"/>
          <w:sz w:val="28"/>
        </w:rPr>
        <w:t>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00000" w:rsidRPr="00CE2A3E" w:rsidRDefault="00CE2A3E">
      <w:pPr>
        <w:pStyle w:val="af1"/>
        <w:jc w:val="both"/>
        <w:rPr>
          <w:sz w:val="28"/>
          <w:szCs w:val="28"/>
        </w:rPr>
      </w:pPr>
      <w:r w:rsidRPr="00CE2A3E">
        <w:rPr>
          <w:sz w:val="28"/>
          <w:szCs w:val="28"/>
        </w:rPr>
        <w:t>2.1. Допустить к дальнейшему участию в запросе цен следующих участников запроса ценовых котировок, отвечающих требованиям закупочной докумен</w:t>
      </w:r>
      <w:r w:rsidRPr="00CE2A3E">
        <w:rPr>
          <w:sz w:val="28"/>
          <w:szCs w:val="28"/>
        </w:rPr>
        <w:t xml:space="preserve">тации и подавших заявки на участие в запросе цен, отвечающие требованиям закупочной документации: </w:t>
      </w:r>
    </w:p>
    <w:p w:rsidR="00000000" w:rsidRPr="00CE2A3E" w:rsidRDefault="00CE2A3E">
      <w:pPr>
        <w:pStyle w:val="af1"/>
        <w:jc w:val="both"/>
        <w:rPr>
          <w:sz w:val="28"/>
          <w:szCs w:val="28"/>
        </w:rPr>
      </w:pPr>
      <w:r w:rsidRPr="00CE2A3E">
        <w:rPr>
          <w:sz w:val="28"/>
          <w:szCs w:val="28"/>
        </w:rPr>
        <w:t xml:space="preserve">2.1.1. Общество с ограниченной ответственностью "СТИГ" </w:t>
      </w:r>
    </w:p>
    <w:p w:rsidR="00000000" w:rsidRPr="00CE2A3E" w:rsidRDefault="00CE2A3E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CE2A3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CE2A3E">
        <w:rPr>
          <w:rFonts w:ascii="Times New Roman" w:eastAsiaTheme="minorHAnsi" w:hAnsi="Times New Roman"/>
          <w:sz w:val="28"/>
        </w:rPr>
        <w:br/>
        <w:t>«за» - 6 голоса/-</w:t>
      </w:r>
      <w:proofErr w:type="spellStart"/>
      <w:r w:rsidRPr="00CE2A3E">
        <w:rPr>
          <w:rFonts w:ascii="Times New Roman" w:eastAsiaTheme="minorHAnsi" w:hAnsi="Times New Roman"/>
          <w:sz w:val="28"/>
        </w:rPr>
        <w:t>ов</w:t>
      </w:r>
      <w:proofErr w:type="spellEnd"/>
      <w:r w:rsidRPr="00CE2A3E">
        <w:rPr>
          <w:rFonts w:ascii="Times New Roman" w:eastAsiaTheme="minorHAnsi" w:hAnsi="Times New Roman"/>
          <w:sz w:val="28"/>
        </w:rPr>
        <w:t>;</w:t>
      </w:r>
      <w:r w:rsidRPr="00CE2A3E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CE2A3E">
        <w:rPr>
          <w:rFonts w:ascii="Times New Roman" w:eastAsiaTheme="minorHAnsi" w:hAnsi="Times New Roman"/>
          <w:sz w:val="28"/>
        </w:rPr>
        <w:t>ов</w:t>
      </w:r>
      <w:proofErr w:type="spellEnd"/>
      <w:r w:rsidRPr="00CE2A3E">
        <w:rPr>
          <w:rFonts w:ascii="Times New Roman" w:eastAsiaTheme="minorHAnsi" w:hAnsi="Times New Roman"/>
          <w:sz w:val="28"/>
        </w:rPr>
        <w:t>;</w:t>
      </w:r>
      <w:r w:rsidRPr="00CE2A3E">
        <w:rPr>
          <w:rFonts w:ascii="Times New Roman" w:eastAsiaTheme="minorHAnsi" w:hAnsi="Times New Roman"/>
          <w:sz w:val="28"/>
        </w:rPr>
        <w:br/>
        <w:t>«во</w:t>
      </w:r>
      <w:r w:rsidRPr="00CE2A3E">
        <w:rPr>
          <w:rFonts w:ascii="Times New Roman" w:eastAsiaTheme="minorHAnsi" w:hAnsi="Times New Roman"/>
          <w:sz w:val="28"/>
        </w:rPr>
        <w:t>здержался» - 0 голоса/-</w:t>
      </w:r>
      <w:proofErr w:type="spellStart"/>
      <w:r w:rsidRPr="00CE2A3E">
        <w:rPr>
          <w:rFonts w:ascii="Times New Roman" w:eastAsiaTheme="minorHAnsi" w:hAnsi="Times New Roman"/>
          <w:sz w:val="28"/>
        </w:rPr>
        <w:t>ов</w:t>
      </w:r>
      <w:proofErr w:type="spellEnd"/>
      <w:r w:rsidRPr="00CE2A3E">
        <w:rPr>
          <w:rFonts w:ascii="Times New Roman" w:eastAsiaTheme="minorHAnsi" w:hAnsi="Times New Roman"/>
          <w:sz w:val="28"/>
        </w:rPr>
        <w:t xml:space="preserve">. </w:t>
      </w:r>
    </w:p>
    <w:p w:rsidR="00000000" w:rsidRPr="00CE2A3E" w:rsidRDefault="00CE2A3E">
      <w:pPr>
        <w:outlineLvl w:val="0"/>
        <w:rPr>
          <w:rFonts w:ascii="Times New Roman" w:hAnsi="Times New Roman"/>
          <w:sz w:val="28"/>
        </w:rPr>
      </w:pPr>
    </w:p>
    <w:p w:rsidR="00000000" w:rsidRDefault="00CE2A3E">
      <w:pPr>
        <w:outlineLvl w:val="0"/>
        <w:rPr>
          <w:rFonts w:ascii="Times New Roman" w:hAnsi="Times New Roman"/>
          <w:sz w:val="28"/>
          <w:lang w:val="en-US"/>
        </w:rPr>
      </w:pPr>
      <w:r w:rsidRPr="00CE2A3E">
        <w:rPr>
          <w:rFonts w:ascii="Times New Roman" w:hAnsi="Times New Roman"/>
          <w:sz w:val="28"/>
        </w:rPr>
        <w:lastRenderedPageBreak/>
        <w:t xml:space="preserve">В связи с тем, что по результатам рассмотрения заявок только один участник запроса ценовых котировок и поданная им заявка были признаны соответствующими условиям запроса ценовых котировок, в соответствии с подпунктом б) пункта </w:t>
      </w:r>
      <w:r w:rsidRPr="00CE2A3E">
        <w:rPr>
          <w:rFonts w:ascii="Times New Roman" w:hAnsi="Times New Roman"/>
          <w:sz w:val="28"/>
        </w:rPr>
        <w:t>13.5.2 ЕОСЗ открытый запрос цен признан несостоявшимся. Заказчик ООО "ННКЦ" в праве принять решение о заключении договора с участником запроса ценовых котировок Общество с ограниченной ответственностью "СТИГ" на условиях, указанных в заявке на участие в за</w:t>
      </w:r>
      <w:r w:rsidRPr="00CE2A3E">
        <w:rPr>
          <w:rFonts w:ascii="Times New Roman" w:hAnsi="Times New Roman"/>
          <w:sz w:val="28"/>
        </w:rPr>
        <w:t xml:space="preserve">просе цен Общество с ограниченной ответственностью "СТИГ". </w:t>
      </w:r>
    </w:p>
    <w:p w:rsidR="00CE2A3E" w:rsidRPr="00CE2A3E" w:rsidRDefault="00CE2A3E">
      <w:pPr>
        <w:outlineLvl w:val="0"/>
        <w:rPr>
          <w:rFonts w:ascii="Times New Roman" w:hAnsi="Times New Roman"/>
          <w:sz w:val="28"/>
          <w:lang w:val="en-US"/>
        </w:rPr>
      </w:pPr>
    </w:p>
    <w:p w:rsidR="00000000" w:rsidRDefault="00CE2A3E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53"/>
        <w:gridCol w:w="5488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Председат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Мурашкин Максим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Технический директор, заместитель генерального директора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Белоусов Игорь Васильевич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бюро МТСиС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Орлова Любовь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Экономист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Кито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 Александр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Помощник ген.директора по качеству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Пичугин Олег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Помощник ГД по ПСР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Бурындина Ольга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ГПИГЦиО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Ермишина Татьяна Алекс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Экономист по МТСиС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2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CE2A3E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00000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CE2A3E">
      <w:r>
        <w:separator/>
      </w:r>
    </w:p>
  </w:endnote>
  <w:endnote w:type="continuationSeparator" w:id="0">
    <w:p w:rsidR="00000000" w:rsidRDefault="00CE2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E2A3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1276960-3 от «17» февраля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перфто</w:t>
    </w:r>
    <w:r>
      <w:rPr>
        <w:rFonts w:ascii="Times New Roman" w:hAnsi="Times New Roman"/>
        <w:sz w:val="16"/>
        <w:szCs w:val="16"/>
      </w:rPr>
      <w:t>ргексана</w:t>
    </w:r>
  </w:p>
  <w:p w:rsidR="00000000" w:rsidRDefault="00CE2A3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CE2A3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CE2A3E">
      <w:r>
        <w:separator/>
      </w:r>
    </w:p>
  </w:footnote>
  <w:footnote w:type="continuationSeparator" w:id="0">
    <w:p w:rsidR="00000000" w:rsidRDefault="00CE2A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824B5"/>
    <w:multiLevelType w:val="multilevel"/>
    <w:tmpl w:val="BC4AD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2A3E"/>
    <w:rsid w:val="00CE2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DCA8E-D710-4C85-BF51-D45C0289E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559</Words>
  <Characters>4087</Characters>
  <Application>Microsoft Office Word</Application>
  <DocSecurity>0</DocSecurity>
  <Lines>34</Lines>
  <Paragraphs>9</Paragraphs>
  <ScaleCrop>false</ScaleCrop>
  <Company/>
  <LinksUpToDate>false</LinksUpToDate>
  <CharactersWithSpaces>4637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TAErmishina</cp:lastModifiedBy>
  <cp:revision>2</cp:revision>
  <cp:lastPrinted>2014-02-17T03:55:00Z</cp:lastPrinted>
  <dcterms:created xsi:type="dcterms:W3CDTF">2014-02-17T03:57:00Z</dcterms:created>
  <dcterms:modified xsi:type="dcterms:W3CDTF">2014-02-17T03:57:00Z</dcterms:modified>
</cp:coreProperties>
</file>