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5006F4" w:rsidRDefault="00451997" w:rsidP="004C11A4">
      <w:pPr>
        <w:shd w:val="clear" w:color="auto" w:fill="FFFFFF"/>
        <w:jc w:val="center"/>
        <w:rPr>
          <w:b/>
          <w:sz w:val="24"/>
          <w:szCs w:val="24"/>
        </w:rPr>
      </w:pPr>
      <w:r w:rsidRPr="005006F4">
        <w:rPr>
          <w:b/>
          <w:spacing w:val="1"/>
          <w:sz w:val="24"/>
          <w:szCs w:val="24"/>
        </w:rPr>
        <w:t xml:space="preserve"> Открытое акционерное общество «Ковровский механический завод»</w:t>
      </w:r>
    </w:p>
    <w:p w:rsidR="004C11A4" w:rsidRPr="005006F4" w:rsidRDefault="00F47631" w:rsidP="005006F4">
      <w:pPr>
        <w:shd w:val="clear" w:color="auto" w:fill="FFFFFF"/>
        <w:jc w:val="both"/>
        <w:rPr>
          <w:sz w:val="20"/>
        </w:rPr>
      </w:pPr>
      <w:r w:rsidRPr="00F47631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  <w:r w:rsidR="004C11A4" w:rsidRPr="005006F4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4C11A4" w:rsidRPr="005006F4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5006F4">
        <w:rPr>
          <w:sz w:val="24"/>
          <w:szCs w:val="24"/>
        </w:rPr>
        <w:t xml:space="preserve">                                                                                 </w:t>
      </w:r>
    </w:p>
    <w:p w:rsidR="004C11A4" w:rsidRPr="005006F4" w:rsidRDefault="004C11A4" w:rsidP="004C11A4">
      <w:pPr>
        <w:pStyle w:val="2"/>
        <w:ind w:right="141"/>
        <w:rPr>
          <w:sz w:val="24"/>
          <w:szCs w:val="24"/>
        </w:rPr>
      </w:pPr>
      <w:r w:rsidRPr="005006F4">
        <w:rPr>
          <w:sz w:val="24"/>
          <w:szCs w:val="24"/>
        </w:rPr>
        <w:t xml:space="preserve">ПРОТОКОЛ № </w:t>
      </w:r>
      <w:r w:rsidR="00451997" w:rsidRPr="005006F4">
        <w:rPr>
          <w:sz w:val="24"/>
          <w:szCs w:val="24"/>
        </w:rPr>
        <w:t>KM-2014/68</w:t>
      </w:r>
      <w:r w:rsidRPr="005006F4">
        <w:rPr>
          <w:sz w:val="24"/>
          <w:szCs w:val="24"/>
        </w:rPr>
        <w:t xml:space="preserve"> от </w:t>
      </w:r>
      <w:r w:rsidR="00451997" w:rsidRPr="005006F4">
        <w:rPr>
          <w:sz w:val="24"/>
          <w:szCs w:val="24"/>
        </w:rPr>
        <w:t>26.02.2014</w:t>
      </w:r>
    </w:p>
    <w:p w:rsidR="004C11A4" w:rsidRPr="005006F4" w:rsidRDefault="004C11A4" w:rsidP="004C11A4">
      <w:pPr>
        <w:shd w:val="clear" w:color="auto" w:fill="FFFFFF"/>
        <w:jc w:val="center"/>
        <w:rPr>
          <w:b/>
          <w:sz w:val="24"/>
          <w:szCs w:val="24"/>
        </w:rPr>
      </w:pPr>
      <w:r w:rsidRPr="005006F4">
        <w:rPr>
          <w:b/>
          <w:sz w:val="24"/>
          <w:szCs w:val="24"/>
        </w:rPr>
        <w:t>Заседания  комиссии по размещению заказа</w:t>
      </w:r>
    </w:p>
    <w:p w:rsidR="004C11A4" w:rsidRPr="005006F4" w:rsidRDefault="004C11A4" w:rsidP="004C11A4">
      <w:pPr>
        <w:shd w:val="clear" w:color="auto" w:fill="FFFFFF"/>
        <w:jc w:val="center"/>
        <w:rPr>
          <w:b/>
          <w:szCs w:val="28"/>
        </w:rPr>
      </w:pPr>
      <w:r w:rsidRPr="005006F4">
        <w:rPr>
          <w:b/>
          <w:sz w:val="24"/>
          <w:szCs w:val="24"/>
        </w:rPr>
        <w:t>«Проведение переторжки»</w:t>
      </w:r>
    </w:p>
    <w:p w:rsidR="004C11A4" w:rsidRPr="005006F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5006F4">
        <w:rPr>
          <w:b/>
          <w:sz w:val="24"/>
          <w:szCs w:val="24"/>
        </w:rPr>
        <w:tab/>
      </w:r>
      <w:r w:rsidRPr="005006F4">
        <w:rPr>
          <w:b/>
          <w:sz w:val="24"/>
          <w:szCs w:val="24"/>
        </w:rPr>
        <w:tab/>
      </w:r>
      <w:r w:rsidRPr="005006F4">
        <w:rPr>
          <w:b/>
          <w:sz w:val="24"/>
          <w:szCs w:val="24"/>
        </w:rPr>
        <w:tab/>
      </w:r>
      <w:r w:rsidRPr="005006F4">
        <w:rPr>
          <w:b/>
          <w:sz w:val="24"/>
          <w:szCs w:val="24"/>
        </w:rPr>
        <w:tab/>
      </w:r>
      <w:r w:rsidRPr="005006F4">
        <w:rPr>
          <w:b/>
          <w:sz w:val="24"/>
          <w:szCs w:val="24"/>
        </w:rPr>
        <w:tab/>
      </w:r>
    </w:p>
    <w:p w:rsidR="004C11A4" w:rsidRPr="005006F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5006F4">
        <w:rPr>
          <w:b/>
          <w:sz w:val="24"/>
          <w:szCs w:val="24"/>
        </w:rPr>
        <w:t>Вид процедуры закупки</w:t>
      </w:r>
      <w:r w:rsidRPr="005006F4">
        <w:rPr>
          <w:sz w:val="24"/>
          <w:szCs w:val="24"/>
        </w:rPr>
        <w:t xml:space="preserve">: </w:t>
      </w:r>
      <w:r w:rsidR="00451997" w:rsidRPr="005006F4">
        <w:rPr>
          <w:sz w:val="24"/>
          <w:szCs w:val="24"/>
        </w:rPr>
        <w:t>открытый запрос предложений в электронной форме</w:t>
      </w:r>
      <w:r w:rsidRPr="005006F4">
        <w:rPr>
          <w:b/>
          <w:sz w:val="24"/>
          <w:szCs w:val="24"/>
        </w:rPr>
        <w:tab/>
      </w:r>
      <w:r w:rsidRPr="005006F4">
        <w:rPr>
          <w:b/>
          <w:sz w:val="24"/>
          <w:szCs w:val="24"/>
        </w:rPr>
        <w:tab/>
      </w:r>
      <w:r w:rsidRPr="005006F4">
        <w:rPr>
          <w:b/>
          <w:sz w:val="24"/>
          <w:szCs w:val="24"/>
        </w:rPr>
        <w:tab/>
      </w:r>
      <w:r w:rsidRPr="005006F4">
        <w:rPr>
          <w:b/>
          <w:sz w:val="24"/>
          <w:szCs w:val="24"/>
        </w:rPr>
        <w:tab/>
      </w:r>
    </w:p>
    <w:p w:rsidR="004C11A4" w:rsidRPr="005006F4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5006F4">
        <w:rPr>
          <w:b/>
          <w:sz w:val="24"/>
          <w:szCs w:val="24"/>
        </w:rPr>
        <w:t>Вид переторжки</w:t>
      </w:r>
      <w:r w:rsidRPr="005006F4">
        <w:rPr>
          <w:sz w:val="24"/>
          <w:szCs w:val="24"/>
        </w:rPr>
        <w:t xml:space="preserve">: </w:t>
      </w:r>
      <w:proofErr w:type="gramStart"/>
      <w:r w:rsidR="00451997" w:rsidRPr="005006F4">
        <w:rPr>
          <w:sz w:val="24"/>
          <w:szCs w:val="24"/>
        </w:rPr>
        <w:t>очная</w:t>
      </w:r>
      <w:proofErr w:type="gramEnd"/>
    </w:p>
    <w:p w:rsidR="004C11A4" w:rsidRPr="005006F4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5006F4">
        <w:rPr>
          <w:b/>
          <w:sz w:val="24"/>
          <w:szCs w:val="24"/>
        </w:rPr>
        <w:t>Место проведения переторжки:</w:t>
      </w:r>
      <w:r w:rsidRPr="005006F4">
        <w:rPr>
          <w:sz w:val="24"/>
          <w:szCs w:val="24"/>
        </w:rPr>
        <w:t xml:space="preserve"> </w:t>
      </w:r>
      <w:hyperlink r:id="rId4" w:history="1">
        <w:r w:rsidR="005006F4" w:rsidRPr="005006F4">
          <w:rPr>
            <w:rStyle w:val="a3"/>
            <w:sz w:val="24"/>
            <w:szCs w:val="24"/>
            <w:lang w:val="en-US"/>
          </w:rPr>
          <w:t>www</w:t>
        </w:r>
        <w:r w:rsidR="005006F4" w:rsidRPr="005006F4">
          <w:rPr>
            <w:rStyle w:val="a3"/>
            <w:sz w:val="24"/>
            <w:szCs w:val="24"/>
          </w:rPr>
          <w:t>.</w:t>
        </w:r>
        <w:r w:rsidR="005006F4" w:rsidRPr="005006F4">
          <w:rPr>
            <w:rStyle w:val="a3"/>
            <w:sz w:val="24"/>
            <w:szCs w:val="24"/>
            <w:lang w:val="en-US"/>
          </w:rPr>
          <w:t>a</w:t>
        </w:r>
        <w:r w:rsidR="005006F4" w:rsidRPr="005006F4">
          <w:rPr>
            <w:rStyle w:val="a3"/>
            <w:sz w:val="24"/>
            <w:szCs w:val="24"/>
          </w:rPr>
          <w:t>-</w:t>
        </w:r>
        <w:r w:rsidR="005006F4" w:rsidRPr="005006F4">
          <w:rPr>
            <w:rStyle w:val="a3"/>
            <w:sz w:val="24"/>
            <w:szCs w:val="24"/>
            <w:lang w:val="en-US"/>
          </w:rPr>
          <w:t>k</w:t>
        </w:r>
        <w:r w:rsidR="005006F4" w:rsidRPr="005006F4">
          <w:rPr>
            <w:rStyle w:val="a3"/>
            <w:sz w:val="24"/>
            <w:szCs w:val="24"/>
          </w:rPr>
          <w:t>-</w:t>
        </w:r>
        <w:r w:rsidR="005006F4" w:rsidRPr="005006F4">
          <w:rPr>
            <w:rStyle w:val="a3"/>
            <w:sz w:val="24"/>
            <w:szCs w:val="24"/>
            <w:lang w:val="en-US"/>
          </w:rPr>
          <w:t>d</w:t>
        </w:r>
        <w:r w:rsidR="005006F4" w:rsidRPr="005006F4">
          <w:rPr>
            <w:rStyle w:val="a3"/>
            <w:sz w:val="24"/>
            <w:szCs w:val="24"/>
          </w:rPr>
          <w:t>.</w:t>
        </w:r>
        <w:proofErr w:type="spellStart"/>
        <w:r w:rsidR="005006F4" w:rsidRPr="005006F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5006F4" w:rsidRPr="005006F4">
        <w:rPr>
          <w:sz w:val="24"/>
          <w:szCs w:val="24"/>
        </w:rPr>
        <w:t xml:space="preserve"> </w:t>
      </w:r>
      <w:hyperlink r:id="rId5" w:history="1"/>
    </w:p>
    <w:p w:rsidR="004C11A4" w:rsidRPr="005006F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5006F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5006F4">
        <w:rPr>
          <w:b/>
          <w:sz w:val="24"/>
          <w:szCs w:val="24"/>
        </w:rPr>
        <w:t>Дата, время начала и окончания процедуры переторжки:</w:t>
      </w:r>
      <w:r w:rsidRPr="005006F4">
        <w:rPr>
          <w:sz w:val="24"/>
          <w:szCs w:val="24"/>
        </w:rPr>
        <w:t xml:space="preserve"> с «</w:t>
      </w:r>
      <w:r w:rsidR="00451997" w:rsidRPr="005006F4">
        <w:rPr>
          <w:sz w:val="24"/>
          <w:szCs w:val="24"/>
        </w:rPr>
        <w:t>26</w:t>
      </w:r>
      <w:r w:rsidRPr="005006F4">
        <w:rPr>
          <w:sz w:val="24"/>
          <w:szCs w:val="24"/>
        </w:rPr>
        <w:t xml:space="preserve">» </w:t>
      </w:r>
      <w:r w:rsidR="00451997" w:rsidRPr="005006F4">
        <w:rPr>
          <w:sz w:val="24"/>
          <w:szCs w:val="24"/>
        </w:rPr>
        <w:t>февраля</w:t>
      </w:r>
      <w:r w:rsidRPr="005006F4">
        <w:rPr>
          <w:sz w:val="24"/>
          <w:szCs w:val="24"/>
        </w:rPr>
        <w:t xml:space="preserve"> </w:t>
      </w:r>
      <w:r w:rsidR="00451997" w:rsidRPr="005006F4">
        <w:rPr>
          <w:sz w:val="24"/>
          <w:szCs w:val="24"/>
        </w:rPr>
        <w:t>2014</w:t>
      </w:r>
      <w:r w:rsidRPr="005006F4">
        <w:rPr>
          <w:sz w:val="24"/>
          <w:szCs w:val="24"/>
        </w:rPr>
        <w:t xml:space="preserve"> г. </w:t>
      </w:r>
      <w:r w:rsidR="00451997" w:rsidRPr="005006F4">
        <w:rPr>
          <w:sz w:val="24"/>
          <w:szCs w:val="24"/>
        </w:rPr>
        <w:t>10:00</w:t>
      </w:r>
      <w:r w:rsidRPr="005006F4">
        <w:rPr>
          <w:sz w:val="24"/>
          <w:szCs w:val="24"/>
        </w:rPr>
        <w:t xml:space="preserve"> до «</w:t>
      </w:r>
      <w:r w:rsidR="00451997" w:rsidRPr="005006F4">
        <w:rPr>
          <w:sz w:val="24"/>
          <w:szCs w:val="24"/>
        </w:rPr>
        <w:t>26</w:t>
      </w:r>
      <w:r w:rsidRPr="005006F4">
        <w:rPr>
          <w:sz w:val="24"/>
          <w:szCs w:val="24"/>
        </w:rPr>
        <w:t xml:space="preserve">» </w:t>
      </w:r>
      <w:r w:rsidR="00451997" w:rsidRPr="005006F4">
        <w:rPr>
          <w:sz w:val="24"/>
          <w:szCs w:val="24"/>
        </w:rPr>
        <w:t>февраля</w:t>
      </w:r>
      <w:r w:rsidRPr="005006F4">
        <w:rPr>
          <w:sz w:val="24"/>
          <w:szCs w:val="24"/>
        </w:rPr>
        <w:t xml:space="preserve"> </w:t>
      </w:r>
      <w:r w:rsidR="00451997" w:rsidRPr="005006F4">
        <w:rPr>
          <w:sz w:val="24"/>
          <w:szCs w:val="24"/>
        </w:rPr>
        <w:t>2014</w:t>
      </w:r>
      <w:r w:rsidRPr="005006F4">
        <w:rPr>
          <w:sz w:val="24"/>
          <w:szCs w:val="24"/>
        </w:rPr>
        <w:t xml:space="preserve"> </w:t>
      </w:r>
      <w:r w:rsidR="00451997" w:rsidRPr="005006F4">
        <w:rPr>
          <w:sz w:val="24"/>
          <w:szCs w:val="24"/>
        </w:rPr>
        <w:t>11:00</w:t>
      </w:r>
      <w:r w:rsidRPr="005006F4">
        <w:rPr>
          <w:sz w:val="24"/>
          <w:szCs w:val="24"/>
        </w:rPr>
        <w:t>.</w:t>
      </w:r>
    </w:p>
    <w:p w:rsidR="004C11A4" w:rsidRPr="005006F4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5006F4" w:rsidRDefault="005006F4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r w:rsidRPr="005006F4">
        <w:rPr>
          <w:sz w:val="24"/>
          <w:szCs w:val="24"/>
        </w:rPr>
        <w:t>Извещение №</w:t>
      </w:r>
      <w:r w:rsidR="00451997" w:rsidRPr="005006F4">
        <w:rPr>
          <w:sz w:val="24"/>
          <w:szCs w:val="24"/>
        </w:rPr>
        <w:t>KM-3840</w:t>
      </w:r>
      <w:r w:rsidR="004C11A4" w:rsidRPr="005006F4">
        <w:rPr>
          <w:sz w:val="24"/>
          <w:szCs w:val="24"/>
        </w:rPr>
        <w:t xml:space="preserve"> о проведении процедуры </w:t>
      </w:r>
      <w:r w:rsidR="00451997" w:rsidRPr="005006F4">
        <w:rPr>
          <w:sz w:val="24"/>
          <w:szCs w:val="24"/>
        </w:rPr>
        <w:t>открытый запрос предложений в электронной форме</w:t>
      </w:r>
      <w:r w:rsidR="004C11A4" w:rsidRPr="005006F4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="004C11A4" w:rsidRPr="005006F4">
          <w:rPr>
            <w:rStyle w:val="a3"/>
            <w:color w:val="auto"/>
            <w:sz w:val="24"/>
            <w:szCs w:val="24"/>
            <w:lang w:val="en-US"/>
          </w:rPr>
          <w:t>http</w:t>
        </w:r>
        <w:r w:rsidR="004C11A4" w:rsidRPr="005006F4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4C11A4" w:rsidRPr="005006F4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4C11A4" w:rsidRPr="005006F4">
          <w:rPr>
            <w:rStyle w:val="a3"/>
            <w:color w:val="auto"/>
            <w:sz w:val="24"/>
            <w:szCs w:val="24"/>
          </w:rPr>
          <w:t>.</w:t>
        </w:r>
        <w:proofErr w:type="spellStart"/>
        <w:r w:rsidR="004C11A4" w:rsidRPr="005006F4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4C11A4" w:rsidRPr="005006F4">
          <w:rPr>
            <w:rStyle w:val="a3"/>
            <w:color w:val="auto"/>
            <w:sz w:val="24"/>
            <w:szCs w:val="24"/>
          </w:rPr>
          <w:t>.</w:t>
        </w:r>
        <w:proofErr w:type="spellStart"/>
        <w:r w:rsidR="004C11A4" w:rsidRPr="005006F4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4C11A4" w:rsidRPr="005006F4">
        <w:rPr>
          <w:snapToGrid w:val="0"/>
          <w:sz w:val="24"/>
          <w:szCs w:val="24"/>
        </w:rPr>
        <w:t xml:space="preserve"> </w:t>
      </w:r>
      <w:r w:rsidR="004C11A4" w:rsidRPr="005006F4">
        <w:rPr>
          <w:sz w:val="24"/>
          <w:szCs w:val="24"/>
        </w:rPr>
        <w:t xml:space="preserve">№ </w:t>
      </w:r>
      <w:r w:rsidR="00451997" w:rsidRPr="005006F4">
        <w:rPr>
          <w:sz w:val="24"/>
          <w:szCs w:val="24"/>
        </w:rPr>
        <w:t>140210/0631/021</w:t>
      </w:r>
      <w:r w:rsidR="004C11A4" w:rsidRPr="005006F4">
        <w:rPr>
          <w:sz w:val="24"/>
          <w:szCs w:val="24"/>
        </w:rPr>
        <w:t xml:space="preserve"> от</w:t>
      </w:r>
      <w:r w:rsidR="004C11A4" w:rsidRPr="005006F4">
        <w:rPr>
          <w:snapToGrid w:val="0"/>
          <w:sz w:val="24"/>
          <w:szCs w:val="24"/>
        </w:rPr>
        <w:t xml:space="preserve"> «</w:t>
      </w:r>
      <w:r w:rsidR="00451997" w:rsidRPr="005006F4">
        <w:rPr>
          <w:snapToGrid w:val="0"/>
          <w:sz w:val="24"/>
          <w:szCs w:val="24"/>
        </w:rPr>
        <w:t>10</w:t>
      </w:r>
      <w:r w:rsidR="004C11A4" w:rsidRPr="005006F4">
        <w:rPr>
          <w:snapToGrid w:val="0"/>
          <w:sz w:val="24"/>
          <w:szCs w:val="24"/>
        </w:rPr>
        <w:t xml:space="preserve">» </w:t>
      </w:r>
      <w:r w:rsidR="00451997" w:rsidRPr="005006F4">
        <w:rPr>
          <w:snapToGrid w:val="0"/>
          <w:sz w:val="24"/>
          <w:szCs w:val="24"/>
        </w:rPr>
        <w:t>февраля</w:t>
      </w:r>
      <w:r w:rsidR="004C11A4" w:rsidRPr="005006F4">
        <w:rPr>
          <w:snapToGrid w:val="0"/>
          <w:sz w:val="24"/>
          <w:szCs w:val="24"/>
        </w:rPr>
        <w:t xml:space="preserve"> </w:t>
      </w:r>
      <w:r w:rsidR="00451997" w:rsidRPr="005006F4">
        <w:rPr>
          <w:snapToGrid w:val="0"/>
          <w:sz w:val="24"/>
          <w:szCs w:val="24"/>
        </w:rPr>
        <w:t>2014</w:t>
      </w:r>
      <w:r w:rsidR="004C11A4" w:rsidRPr="005006F4">
        <w:rPr>
          <w:snapToGrid w:val="0"/>
          <w:sz w:val="24"/>
          <w:szCs w:val="24"/>
        </w:rPr>
        <w:t>г.</w:t>
      </w:r>
      <w:bookmarkStart w:id="0" w:name="_GoBack"/>
      <w:bookmarkEnd w:id="0"/>
    </w:p>
    <w:p w:rsidR="00767DA1" w:rsidRPr="005006F4" w:rsidRDefault="00767DA1" w:rsidP="00767DA1">
      <w:pPr>
        <w:rPr>
          <w:sz w:val="24"/>
          <w:szCs w:val="24"/>
        </w:rPr>
      </w:pPr>
    </w:p>
    <w:tbl>
      <w:tblPr>
        <w:tblW w:w="100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567"/>
        <w:gridCol w:w="3828"/>
        <w:gridCol w:w="3402"/>
        <w:gridCol w:w="992"/>
        <w:gridCol w:w="1276"/>
      </w:tblGrid>
      <w:tr w:rsidR="005006F4" w:rsidRPr="005006F4" w:rsidTr="002715E1">
        <w:trPr>
          <w:trHeight w:val="1208"/>
        </w:trPr>
        <w:tc>
          <w:tcPr>
            <w:tcW w:w="567" w:type="dxa"/>
            <w:shd w:val="clear" w:color="auto" w:fill="FFFFFF" w:themeFill="background1"/>
            <w:hideMark/>
          </w:tcPr>
          <w:p w:rsidR="005006F4" w:rsidRPr="005006F4" w:rsidRDefault="005006F4" w:rsidP="002715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06F4">
              <w:rPr>
                <w:sz w:val="24"/>
                <w:szCs w:val="24"/>
              </w:rPr>
              <w:t>№</w:t>
            </w:r>
          </w:p>
          <w:p w:rsidR="005006F4" w:rsidRPr="005006F4" w:rsidRDefault="005006F4" w:rsidP="002715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5006F4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5006F4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5006F4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8" w:type="dxa"/>
            <w:shd w:val="clear" w:color="auto" w:fill="FFFFFF" w:themeFill="background1"/>
            <w:hideMark/>
          </w:tcPr>
          <w:p w:rsidR="005006F4" w:rsidRPr="005006F4" w:rsidRDefault="005006F4" w:rsidP="002715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06F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402" w:type="dxa"/>
            <w:shd w:val="clear" w:color="auto" w:fill="FFFFFF" w:themeFill="background1"/>
            <w:hideMark/>
          </w:tcPr>
          <w:p w:rsidR="005006F4" w:rsidRPr="005006F4" w:rsidRDefault="005006F4" w:rsidP="002715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06F4">
              <w:rPr>
                <w:sz w:val="24"/>
                <w:szCs w:val="24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:rsidR="005006F4" w:rsidRPr="005006F4" w:rsidRDefault="005006F4" w:rsidP="002715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06F4">
              <w:rPr>
                <w:sz w:val="24"/>
                <w:szCs w:val="24"/>
              </w:rPr>
              <w:t>Ед.</w:t>
            </w:r>
          </w:p>
          <w:p w:rsidR="005006F4" w:rsidRPr="005006F4" w:rsidRDefault="005006F4" w:rsidP="002715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5006F4">
              <w:rPr>
                <w:sz w:val="24"/>
                <w:szCs w:val="24"/>
              </w:rPr>
              <w:t>изм</w:t>
            </w:r>
            <w:proofErr w:type="spellEnd"/>
            <w:r w:rsidRPr="005006F4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5006F4" w:rsidRPr="005006F4" w:rsidRDefault="005006F4" w:rsidP="002715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06F4">
              <w:rPr>
                <w:sz w:val="24"/>
                <w:szCs w:val="24"/>
              </w:rPr>
              <w:t>Кол-во</w:t>
            </w:r>
          </w:p>
        </w:tc>
      </w:tr>
      <w:tr w:rsidR="005006F4" w:rsidRPr="005006F4" w:rsidTr="002715E1">
        <w:trPr>
          <w:trHeight w:val="380"/>
        </w:trPr>
        <w:tc>
          <w:tcPr>
            <w:tcW w:w="567" w:type="dxa"/>
            <w:shd w:val="clear" w:color="auto" w:fill="FFFFFF" w:themeFill="background1"/>
            <w:hideMark/>
          </w:tcPr>
          <w:p w:rsidR="005006F4" w:rsidRPr="005006F4" w:rsidRDefault="005006F4" w:rsidP="002715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06F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8" w:type="dxa"/>
            <w:shd w:val="clear" w:color="auto" w:fill="FFFFFF" w:themeFill="background1"/>
            <w:vAlign w:val="center"/>
            <w:hideMark/>
          </w:tcPr>
          <w:p w:rsidR="005006F4" w:rsidRPr="005006F4" w:rsidRDefault="005006F4" w:rsidP="002715E1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5006F4">
              <w:rPr>
                <w:sz w:val="24"/>
                <w:szCs w:val="24"/>
                <w:lang w:val="en-US"/>
              </w:rPr>
              <w:t>БЕНЗИН-РАСТВОРИТЕЛЬ НЕФРАС-С2-80/120</w:t>
            </w:r>
          </w:p>
        </w:tc>
        <w:tc>
          <w:tcPr>
            <w:tcW w:w="3402" w:type="dxa"/>
            <w:shd w:val="clear" w:color="auto" w:fill="FFFFFF" w:themeFill="background1"/>
            <w:vAlign w:val="center"/>
            <w:hideMark/>
          </w:tcPr>
          <w:p w:rsidR="005006F4" w:rsidRPr="005006F4" w:rsidRDefault="005006F4" w:rsidP="002715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06F4">
              <w:rPr>
                <w:sz w:val="24"/>
                <w:szCs w:val="24"/>
                <w:lang w:val="en-US"/>
              </w:rPr>
              <w:t>ТУ 38.401-67-108-92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:rsidR="005006F4" w:rsidRPr="005006F4" w:rsidRDefault="005006F4" w:rsidP="002715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06F4">
              <w:rPr>
                <w:sz w:val="24"/>
                <w:szCs w:val="24"/>
              </w:rPr>
              <w:t>кг</w:t>
            </w:r>
          </w:p>
        </w:tc>
        <w:tc>
          <w:tcPr>
            <w:tcW w:w="1276" w:type="dxa"/>
            <w:shd w:val="clear" w:color="auto" w:fill="FFFFFF" w:themeFill="background1"/>
            <w:vAlign w:val="center"/>
            <w:hideMark/>
          </w:tcPr>
          <w:p w:rsidR="005006F4" w:rsidRPr="005006F4" w:rsidRDefault="005006F4" w:rsidP="002715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06F4">
              <w:rPr>
                <w:sz w:val="24"/>
                <w:szCs w:val="24"/>
                <w:lang w:val="en-US"/>
              </w:rPr>
              <w:t>34494,91</w:t>
            </w:r>
            <w:r w:rsidRPr="005006F4">
              <w:rPr>
                <w:sz w:val="24"/>
                <w:szCs w:val="24"/>
              </w:rPr>
              <w:t>0</w:t>
            </w:r>
          </w:p>
        </w:tc>
      </w:tr>
    </w:tbl>
    <w:p w:rsidR="00767DA1" w:rsidRPr="005006F4" w:rsidRDefault="00767DA1" w:rsidP="00767DA1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5006F4" w:rsidRPr="005006F4" w:rsidTr="002715E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6F4" w:rsidRPr="005006F4" w:rsidRDefault="005006F4" w:rsidP="002715E1">
            <w:pPr>
              <w:shd w:val="clear" w:color="auto" w:fill="FFFFFF"/>
              <w:rPr>
                <w:sz w:val="24"/>
                <w:szCs w:val="24"/>
              </w:rPr>
            </w:pPr>
            <w:r w:rsidRPr="005006F4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6F4" w:rsidRPr="005006F4" w:rsidRDefault="005006F4" w:rsidP="002715E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006F4">
              <w:rPr>
                <w:sz w:val="24"/>
                <w:szCs w:val="24"/>
              </w:rPr>
              <w:t xml:space="preserve">1607462.81 RUB (Один миллион шестьсот семь тысяч четыреста шестьдесят два </w:t>
            </w:r>
            <w:r w:rsidRPr="005006F4">
              <w:rPr>
                <w:sz w:val="24"/>
                <w:szCs w:val="24"/>
                <w:lang w:val="en-US"/>
              </w:rPr>
              <w:t>RUB</w:t>
            </w:r>
            <w:r w:rsidRPr="005006F4">
              <w:rPr>
                <w:sz w:val="24"/>
                <w:szCs w:val="24"/>
              </w:rPr>
              <w:t xml:space="preserve"> 81)</w:t>
            </w:r>
          </w:p>
        </w:tc>
      </w:tr>
      <w:tr w:rsidR="005006F4" w:rsidRPr="005006F4" w:rsidTr="002715E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6F4" w:rsidRPr="005006F4" w:rsidRDefault="005006F4" w:rsidP="002715E1">
            <w:pPr>
              <w:shd w:val="clear" w:color="auto" w:fill="FFFFFF"/>
              <w:rPr>
                <w:sz w:val="24"/>
                <w:szCs w:val="24"/>
              </w:rPr>
            </w:pPr>
            <w:r w:rsidRPr="005006F4">
              <w:rPr>
                <w:sz w:val="24"/>
                <w:szCs w:val="24"/>
              </w:rPr>
              <w:t>Сведения о включенных в цену товара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6F4" w:rsidRPr="005006F4" w:rsidRDefault="005006F4" w:rsidP="002715E1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5006F4">
              <w:rPr>
                <w:sz w:val="24"/>
                <w:szCs w:val="24"/>
              </w:rPr>
              <w:t>Цена договора включает в себя: расходы на страхование, уплату таможенных пошлин, налоги, сборы и другие платежи, а также стоимость доставки до склада заказчика.</w:t>
            </w:r>
          </w:p>
        </w:tc>
      </w:tr>
      <w:tr w:rsidR="005006F4" w:rsidRPr="005006F4" w:rsidTr="002715E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6F4" w:rsidRPr="005006F4" w:rsidRDefault="005006F4" w:rsidP="002715E1">
            <w:pPr>
              <w:shd w:val="clear" w:color="auto" w:fill="FFFFFF"/>
              <w:rPr>
                <w:sz w:val="24"/>
                <w:szCs w:val="24"/>
              </w:rPr>
            </w:pPr>
            <w:r w:rsidRPr="005006F4">
              <w:rPr>
                <w:sz w:val="24"/>
                <w:szCs w:val="24"/>
              </w:rPr>
              <w:t xml:space="preserve">Место доставки поставляемых товаров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6F4" w:rsidRPr="005006F4" w:rsidRDefault="005006F4" w:rsidP="002715E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006F4">
              <w:rPr>
                <w:sz w:val="24"/>
                <w:szCs w:val="24"/>
              </w:rPr>
              <w:t xml:space="preserve">Открытое акционерное общество «Ковровский механический завод», 601909, Владимирская </w:t>
            </w:r>
            <w:proofErr w:type="spellStart"/>
            <w:proofErr w:type="gramStart"/>
            <w:r w:rsidRPr="005006F4">
              <w:rPr>
                <w:sz w:val="24"/>
                <w:szCs w:val="24"/>
              </w:rPr>
              <w:t>обл</w:t>
            </w:r>
            <w:proofErr w:type="spellEnd"/>
            <w:proofErr w:type="gramEnd"/>
            <w:r w:rsidRPr="005006F4">
              <w:rPr>
                <w:sz w:val="24"/>
                <w:szCs w:val="24"/>
              </w:rPr>
              <w:t xml:space="preserve">, Ковров г, Социалистическая </w:t>
            </w:r>
            <w:proofErr w:type="spellStart"/>
            <w:r w:rsidRPr="005006F4">
              <w:rPr>
                <w:sz w:val="24"/>
                <w:szCs w:val="24"/>
              </w:rPr>
              <w:t>ул</w:t>
            </w:r>
            <w:proofErr w:type="spellEnd"/>
            <w:r w:rsidRPr="005006F4">
              <w:rPr>
                <w:sz w:val="24"/>
                <w:szCs w:val="24"/>
              </w:rPr>
              <w:t>, 26</w:t>
            </w:r>
          </w:p>
        </w:tc>
      </w:tr>
      <w:tr w:rsidR="005006F4" w:rsidRPr="005006F4" w:rsidTr="002715E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6F4" w:rsidRPr="005006F4" w:rsidRDefault="005006F4" w:rsidP="002715E1">
            <w:pPr>
              <w:shd w:val="clear" w:color="auto" w:fill="FFFFFF"/>
              <w:rPr>
                <w:sz w:val="24"/>
                <w:szCs w:val="24"/>
              </w:rPr>
            </w:pPr>
            <w:r w:rsidRPr="005006F4">
              <w:rPr>
                <w:sz w:val="24"/>
                <w:szCs w:val="24"/>
              </w:rPr>
              <w:t xml:space="preserve">Срок поставки товара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6F4" w:rsidRPr="005006F4" w:rsidRDefault="005006F4" w:rsidP="002715E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006F4">
              <w:rPr>
                <w:sz w:val="24"/>
                <w:szCs w:val="24"/>
              </w:rPr>
              <w:t>в течение 15 календарных дней после подписания договора уполномоченными представителями сторон, по письменным заявкам заказчика</w:t>
            </w:r>
          </w:p>
        </w:tc>
      </w:tr>
      <w:tr w:rsidR="005006F4" w:rsidRPr="005006F4" w:rsidTr="002715E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6F4" w:rsidRPr="005006F4" w:rsidRDefault="005006F4" w:rsidP="002715E1">
            <w:pPr>
              <w:shd w:val="clear" w:color="auto" w:fill="FFFFFF"/>
              <w:rPr>
                <w:sz w:val="24"/>
                <w:szCs w:val="24"/>
              </w:rPr>
            </w:pPr>
            <w:r w:rsidRPr="005006F4">
              <w:rPr>
                <w:sz w:val="24"/>
                <w:szCs w:val="24"/>
              </w:rPr>
              <w:t>Сроки и условия оплаты поставки товара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6F4" w:rsidRPr="005006F4" w:rsidRDefault="005006F4" w:rsidP="002715E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006F4">
              <w:rPr>
                <w:sz w:val="24"/>
                <w:szCs w:val="24"/>
              </w:rPr>
              <w:t>100% оплата в течение 30 календарных дней с момента поставки ТМЦ на склад заказчика и предоставления отгрузочных документов (счет-фактура, товарная накладная, сертификат на продукцию) путем перечисления денежных средств на расчетный счет поставщика</w:t>
            </w:r>
          </w:p>
        </w:tc>
      </w:tr>
      <w:tr w:rsidR="005006F4" w:rsidRPr="005006F4" w:rsidTr="002715E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6F4" w:rsidRPr="005006F4" w:rsidRDefault="005006F4" w:rsidP="002715E1">
            <w:pPr>
              <w:shd w:val="clear" w:color="auto" w:fill="FFFFFF"/>
              <w:rPr>
                <w:sz w:val="24"/>
                <w:szCs w:val="24"/>
              </w:rPr>
            </w:pPr>
            <w:r w:rsidRPr="005006F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6F4" w:rsidRPr="005006F4" w:rsidRDefault="005006F4" w:rsidP="002715E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5006F4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5006F4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67DA1" w:rsidRPr="005006F4" w:rsidRDefault="00767DA1" w:rsidP="00767DA1">
      <w:pPr>
        <w:rPr>
          <w:sz w:val="24"/>
          <w:szCs w:val="24"/>
        </w:rPr>
      </w:pPr>
    </w:p>
    <w:p w:rsidR="004C11A4" w:rsidRPr="005006F4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5006F4">
        <w:rPr>
          <w:sz w:val="24"/>
          <w:szCs w:val="24"/>
        </w:rPr>
        <w:t xml:space="preserve">Переторжка </w:t>
      </w:r>
      <w:r w:rsidR="00EE2127" w:rsidRPr="005006F4">
        <w:rPr>
          <w:sz w:val="24"/>
          <w:szCs w:val="24"/>
        </w:rPr>
        <w:t xml:space="preserve">проводилась </w:t>
      </w:r>
      <w:r w:rsidRPr="005006F4">
        <w:rPr>
          <w:sz w:val="24"/>
          <w:szCs w:val="24"/>
        </w:rPr>
        <w:t>в соответствии с решением, указанным в протоколе №</w:t>
      </w:r>
      <w:r w:rsidR="00451997" w:rsidRPr="005006F4">
        <w:rPr>
          <w:sz w:val="24"/>
          <w:szCs w:val="24"/>
        </w:rPr>
        <w:t>KM-2014/64</w:t>
      </w:r>
      <w:r w:rsidRPr="005006F4">
        <w:rPr>
          <w:sz w:val="24"/>
          <w:szCs w:val="24"/>
        </w:rPr>
        <w:t xml:space="preserve"> от </w:t>
      </w:r>
      <w:r w:rsidR="00451997" w:rsidRPr="005006F4">
        <w:rPr>
          <w:color w:val="000000"/>
          <w:sz w:val="24"/>
          <w:szCs w:val="24"/>
          <w:shd w:val="clear" w:color="auto" w:fill="FFFFFF"/>
        </w:rPr>
        <w:t>21.02.2014</w:t>
      </w:r>
      <w:r w:rsidRPr="005006F4">
        <w:rPr>
          <w:color w:val="000000"/>
          <w:sz w:val="24"/>
          <w:szCs w:val="24"/>
          <w:shd w:val="clear" w:color="auto" w:fill="FFFFFF"/>
        </w:rPr>
        <w:t>г.</w:t>
      </w:r>
    </w:p>
    <w:p w:rsidR="004C11A4" w:rsidRPr="005006F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5006F4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5006F4">
        <w:rPr>
          <w:sz w:val="24"/>
          <w:szCs w:val="24"/>
        </w:rPr>
        <w:t>Список участников,  допущенных к участию в переторжке:</w:t>
      </w:r>
    </w:p>
    <w:p w:rsidR="004C11A4" w:rsidRPr="005006F4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5006F4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5006F4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5006F4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006F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451997" w:rsidRPr="005006F4" w:rsidTr="002715E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1997" w:rsidRPr="005006F4" w:rsidRDefault="00451997" w:rsidP="002715E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006F4">
              <w:rPr>
                <w:sz w:val="24"/>
                <w:szCs w:val="24"/>
                <w:lang w:val="en-US"/>
              </w:rPr>
              <w:t xml:space="preserve">ООО «ТК «СЕРВИСОЙЛ» </w:t>
            </w:r>
          </w:p>
        </w:tc>
      </w:tr>
      <w:tr w:rsidR="00451997" w:rsidRPr="005006F4" w:rsidTr="002715E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1997" w:rsidRPr="005006F4" w:rsidRDefault="00451997" w:rsidP="002715E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006F4">
              <w:rPr>
                <w:sz w:val="24"/>
                <w:szCs w:val="24"/>
                <w:lang w:val="en-US"/>
              </w:rPr>
              <w:t xml:space="preserve">ООО «БИНА КЕМИКАЛ» </w:t>
            </w:r>
          </w:p>
        </w:tc>
      </w:tr>
    </w:tbl>
    <w:p w:rsidR="004C11A4" w:rsidRPr="005006F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Pr="005006F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 w:rsidRPr="005006F4"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Pr="005006F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5006F4" w:rsidTr="005006F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11A4" w:rsidRPr="005006F4" w:rsidRDefault="004C11A4" w:rsidP="005006F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5006F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C11A4" w:rsidRPr="005006F4" w:rsidRDefault="004C11A4" w:rsidP="005006F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5006F4">
              <w:rPr>
                <w:sz w:val="24"/>
              </w:rPr>
              <w:t>Первоначальное предложение о цене договора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C11A4" w:rsidRPr="005006F4" w:rsidRDefault="004C11A4" w:rsidP="005006F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5006F4">
              <w:rPr>
                <w:sz w:val="24"/>
              </w:rPr>
              <w:t>Окончательное предложение о цене договора</w:t>
            </w:r>
          </w:p>
        </w:tc>
      </w:tr>
      <w:tr w:rsidR="00451997" w:rsidRPr="005006F4" w:rsidTr="002715E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1997" w:rsidRPr="005006F4" w:rsidRDefault="00451997" w:rsidP="002715E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006F4">
              <w:rPr>
                <w:sz w:val="24"/>
                <w:szCs w:val="24"/>
                <w:lang w:val="en-US"/>
              </w:rPr>
              <w:t xml:space="preserve">ООО «ТК «СЕРВИСОЙЛ»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51997" w:rsidRPr="005006F4" w:rsidRDefault="00451997" w:rsidP="002715E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006F4">
              <w:rPr>
                <w:sz w:val="24"/>
                <w:szCs w:val="24"/>
                <w:lang w:val="en-US"/>
              </w:rPr>
              <w:t>1.516.223,75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51997" w:rsidRPr="005006F4" w:rsidRDefault="00451997" w:rsidP="002715E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006F4">
              <w:rPr>
                <w:sz w:val="24"/>
                <w:szCs w:val="24"/>
                <w:lang w:val="en-US"/>
              </w:rPr>
              <w:t>1.457.000,00 RUB С НДС</w:t>
            </w:r>
          </w:p>
        </w:tc>
      </w:tr>
      <w:tr w:rsidR="00451997" w:rsidRPr="005006F4" w:rsidTr="002715E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1997" w:rsidRPr="005006F4" w:rsidRDefault="00451997" w:rsidP="002715E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006F4">
              <w:rPr>
                <w:sz w:val="24"/>
                <w:szCs w:val="24"/>
                <w:lang w:val="en-US"/>
              </w:rPr>
              <w:t xml:space="preserve">ООО «БИНА КЕМИКАЛ»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51997" w:rsidRPr="005006F4" w:rsidRDefault="00451997" w:rsidP="002715E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006F4">
              <w:rPr>
                <w:sz w:val="24"/>
                <w:szCs w:val="24"/>
                <w:lang w:val="en-US"/>
              </w:rPr>
              <w:t>1.510.932,27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51997" w:rsidRPr="005006F4" w:rsidRDefault="00451997" w:rsidP="002715E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006F4">
              <w:rPr>
                <w:sz w:val="24"/>
                <w:szCs w:val="24"/>
                <w:lang w:val="en-US"/>
              </w:rPr>
              <w:t>1.449.946,57 RUB С НДС</w:t>
            </w:r>
          </w:p>
        </w:tc>
      </w:tr>
    </w:tbl>
    <w:p w:rsidR="004C11A4" w:rsidRPr="005006F4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Pr="005006F4" w:rsidRDefault="004C11A4" w:rsidP="004C11A4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  <w:r w:rsidRPr="005006F4">
        <w:rPr>
          <w:b/>
          <w:snapToGrid w:val="0"/>
          <w:sz w:val="24"/>
          <w:szCs w:val="24"/>
        </w:rPr>
        <w:t>Комиссия решила:</w:t>
      </w:r>
    </w:p>
    <w:p w:rsidR="004C11A4" w:rsidRPr="005006F4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Pr="005006F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5006F4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5006F4">
          <w:rPr>
            <w:rStyle w:val="a3"/>
            <w:sz w:val="24"/>
            <w:szCs w:val="24"/>
          </w:rPr>
          <w:t>http://zakupki.rosatom.ru</w:t>
        </w:r>
      </w:hyperlink>
      <w:r w:rsidRPr="005006F4">
        <w:rPr>
          <w:sz w:val="24"/>
          <w:szCs w:val="24"/>
        </w:rPr>
        <w:br/>
      </w:r>
    </w:p>
    <w:p w:rsidR="004C11A4" w:rsidRPr="006F334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5006F4">
        <w:rPr>
          <w:sz w:val="24"/>
          <w:szCs w:val="24"/>
        </w:rPr>
        <w:t>Оценивать заявки участников в соответствии с учетом результатов переторжки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Default="004C11A4" w:rsidP="004C11A4">
      <w:pPr>
        <w:shd w:val="clear" w:color="auto" w:fill="FFFFFF"/>
        <w:rPr>
          <w:sz w:val="24"/>
          <w:szCs w:val="24"/>
        </w:rPr>
      </w:pPr>
    </w:p>
    <w:p w:rsidR="008F659C" w:rsidRDefault="008F659C"/>
    <w:p w:rsidR="008F659C" w:rsidRDefault="008F659C"/>
    <w:p w:rsidR="008F659C" w:rsidRDefault="008F659C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F659C" w:rsidTr="008F659C">
        <w:tc>
          <w:tcPr>
            <w:tcW w:w="2534" w:type="dxa"/>
            <w:shd w:val="clear" w:color="auto" w:fill="auto"/>
          </w:tcPr>
          <w:p w:rsidR="008F659C" w:rsidRDefault="008F659C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F659C" w:rsidRDefault="008F659C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F659C" w:rsidRDefault="008F659C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F659C" w:rsidRDefault="008F659C">
            <w:r>
              <w:t>ЭП</w:t>
            </w:r>
          </w:p>
        </w:tc>
      </w:tr>
      <w:tr w:rsidR="008F659C" w:rsidTr="008F659C">
        <w:tc>
          <w:tcPr>
            <w:tcW w:w="2534" w:type="dxa"/>
            <w:shd w:val="clear" w:color="auto" w:fill="auto"/>
          </w:tcPr>
          <w:p w:rsidR="008F659C" w:rsidRDefault="008F659C">
            <w:r>
              <w:t>Коротенко Максим Геннадиевич</w:t>
            </w:r>
          </w:p>
        </w:tc>
        <w:tc>
          <w:tcPr>
            <w:tcW w:w="2534" w:type="dxa"/>
            <w:shd w:val="clear" w:color="auto" w:fill="auto"/>
          </w:tcPr>
          <w:p w:rsidR="008F659C" w:rsidRDefault="008F659C">
            <w:r>
              <w:t>26.02.2014</w:t>
            </w:r>
          </w:p>
        </w:tc>
        <w:tc>
          <w:tcPr>
            <w:tcW w:w="2534" w:type="dxa"/>
            <w:shd w:val="clear" w:color="auto" w:fill="auto"/>
          </w:tcPr>
          <w:p w:rsidR="008F659C" w:rsidRDefault="008F659C">
            <w:r>
              <w:t>Доверенность № 15/117/2013-ДОВ от 17.01.2014</w:t>
            </w:r>
          </w:p>
        </w:tc>
        <w:tc>
          <w:tcPr>
            <w:tcW w:w="2535" w:type="dxa"/>
            <w:shd w:val="clear" w:color="auto" w:fill="auto"/>
          </w:tcPr>
          <w:p w:rsidR="008F659C" w:rsidRDefault="008F659C">
            <w:r>
              <w:t xml:space="preserve">№ 71 0f 7a </w:t>
            </w:r>
            <w:proofErr w:type="spellStart"/>
            <w:r>
              <w:t>fb</w:t>
            </w:r>
            <w:proofErr w:type="spellEnd"/>
            <w:r>
              <w:t xml:space="preserve">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01 6b</w:t>
            </w:r>
          </w:p>
        </w:tc>
      </w:tr>
    </w:tbl>
    <w:p w:rsidR="00BD1B80" w:rsidRDefault="00BD1B80"/>
    <w:sectPr w:rsidR="00BD1B80" w:rsidSect="005006F4">
      <w:pgSz w:w="11906" w:h="16838"/>
      <w:pgMar w:top="568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1F77DE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28E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1997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06F4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43E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59C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47631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fabrikant.ru" TargetMode="External"/><Relationship Id="rId10" Type="http://schemas.microsoft.com/office/2007/relationships/stylesWithEffects" Target="stylesWithEffects.xml"/><Relationship Id="rId4" Type="http://schemas.openxmlformats.org/officeDocument/2006/relationships/hyperlink" Target="http://www.a-k-d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2725</Characters>
  <Application>Microsoft Office Word</Application>
  <DocSecurity>0</DocSecurity>
  <Lines>22</Lines>
  <Paragraphs>6</Paragraphs>
  <ScaleCrop>false</ScaleCrop>
  <Company>ЗАО "ТВЭЛ-ИНВЕСТ"</Company>
  <LinksUpToDate>false</LinksUpToDate>
  <CharactersWithSpaces>3196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Горшкова </cp:lastModifiedBy>
  <cp:revision>2</cp:revision>
  <dcterms:created xsi:type="dcterms:W3CDTF">2014-02-26T10:31:00Z</dcterms:created>
  <dcterms:modified xsi:type="dcterms:W3CDTF">2014-02-26T10:31:00Z</dcterms:modified>
</cp:coreProperties>
</file>