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37C" w:rsidRDefault="008723F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№60 Р3/П-14-4 </w:t>
      </w:r>
    </w:p>
    <w:p w:rsidR="00F0137C" w:rsidRDefault="008723F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№60 Р3/П-14 Поставка мотопомп и передвижной насосной установки для аварийной подачи воды для сооружения энергоблока №3 Ростовской АЭС </w:t>
      </w:r>
    </w:p>
    <w:p w:rsidR="00F0137C" w:rsidRDefault="00F0137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F0137C">
        <w:tc>
          <w:tcPr>
            <w:tcW w:w="5210" w:type="dxa"/>
            <w:hideMark/>
          </w:tcPr>
          <w:p w:rsidR="00F0137C" w:rsidRDefault="008723F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0137C" w:rsidRDefault="008723F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«25» марта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0137C" w:rsidRDefault="00F0137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B1DE4" w:rsidRDefault="008B1DE4" w:rsidP="008B1D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8B1DE4" w:rsidRDefault="008B1DE4" w:rsidP="008B1DE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B1DE4" w:rsidRDefault="008B1DE4" w:rsidP="008B1DE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B1DE4" w:rsidRPr="001B1BA5" w:rsidRDefault="008B1DE4" w:rsidP="008B1D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8B1DE4" w:rsidRDefault="008B1DE4" w:rsidP="008B1D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 w:rsidRPr="001B1BA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B1BA5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№60 Р3/П-14 Поставка </w:t>
      </w:r>
      <w:proofErr w:type="spellStart"/>
      <w:r w:rsidRPr="001B1BA5">
        <w:rPr>
          <w:rFonts w:ascii="Times New Roman" w:hAnsi="Times New Roman"/>
          <w:sz w:val="28"/>
          <w:szCs w:val="28"/>
        </w:rPr>
        <w:t>мотопомп</w:t>
      </w:r>
      <w:proofErr w:type="spellEnd"/>
      <w:r w:rsidRPr="001B1BA5">
        <w:rPr>
          <w:rFonts w:ascii="Times New Roman" w:hAnsi="Times New Roman"/>
          <w:sz w:val="28"/>
          <w:szCs w:val="28"/>
        </w:rPr>
        <w:t xml:space="preserve"> и передвижной насосной установки для аварийной подачи воды для сооружения энергоблока №3 Ростовской АЭС</w:t>
      </w:r>
    </w:p>
    <w:p w:rsidR="008B1DE4" w:rsidRPr="001B1BA5" w:rsidRDefault="008B1DE4" w:rsidP="008B1D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B1BA5">
        <w:rPr>
          <w:rFonts w:ascii="Times New Roman" w:hAnsi="Times New Roman"/>
          <w:sz w:val="28"/>
          <w:szCs w:val="28"/>
        </w:rPr>
        <w:t xml:space="preserve"> </w:t>
      </w:r>
    </w:p>
    <w:p w:rsidR="008B1DE4" w:rsidRDefault="008B1DE4" w:rsidP="008B1DE4">
      <w:pPr>
        <w:rPr>
          <w:rFonts w:ascii="Times New Roman" w:hAnsi="Times New Roman"/>
          <w:sz w:val="28"/>
          <w:szCs w:val="28"/>
        </w:rPr>
      </w:pPr>
      <w:r w:rsidRPr="001B1BA5">
        <w:rPr>
          <w:rFonts w:ascii="Times New Roman" w:hAnsi="Times New Roman"/>
          <w:sz w:val="28"/>
          <w:szCs w:val="28"/>
        </w:rPr>
        <w:t xml:space="preserve">Начальная (максимальная) цена договора: 38 677 443 (Тридцать восемь миллионов шестьсот семьдесят семь тысяч четыреста сорок три) рубля 96 копеек, включая НДС. </w:t>
      </w:r>
    </w:p>
    <w:p w:rsidR="008B1DE4" w:rsidRPr="001B1BA5" w:rsidRDefault="008B1DE4" w:rsidP="008B1DE4">
      <w:pPr>
        <w:rPr>
          <w:rFonts w:ascii="Times New Roman" w:hAnsi="Times New Roman"/>
          <w:sz w:val="28"/>
          <w:szCs w:val="28"/>
        </w:rPr>
      </w:pPr>
    </w:p>
    <w:p w:rsidR="008B1DE4" w:rsidRDefault="008B1DE4" w:rsidP="008B1D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8B1DE4" w:rsidRDefault="008B1DE4" w:rsidP="008B1D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0137C" w:rsidRDefault="008B1DE4" w:rsidP="008B1DE4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 w:rsidRPr="001B1B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B1B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B1B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«20»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№31400909390,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№140220/0536/130,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1B1BA5">
        <w:rPr>
          <w:rFonts w:ascii="Times New Roman" w:hAnsi="Times New Roman"/>
          <w:sz w:val="28"/>
          <w:szCs w:val="28"/>
        </w:rPr>
        <w:t>R023188</w:t>
      </w:r>
      <w:r>
        <w:rPr>
          <w:rFonts w:ascii="Times New Roman" w:hAnsi="Times New Roman"/>
          <w:sz w:val="28"/>
          <w:szCs w:val="28"/>
        </w:rPr>
        <w:t>.</w:t>
      </w:r>
    </w:p>
    <w:p w:rsidR="00F0137C" w:rsidRDefault="00F0137C">
      <w:pPr>
        <w:pStyle w:val="310"/>
        <w:ind w:firstLine="0"/>
        <w:rPr>
          <w:b w:val="0"/>
          <w:bCs w:val="0"/>
          <w:sz w:val="28"/>
          <w:szCs w:val="24"/>
        </w:rPr>
      </w:pPr>
    </w:p>
    <w:p w:rsidR="008B1DE4" w:rsidRDefault="008B1DE4" w:rsidP="008B1DE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«25» марта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8B1DE4" w:rsidRDefault="008B1DE4" w:rsidP="008B1DE4">
      <w:pPr>
        <w:spacing w:before="120"/>
        <w:outlineLvl w:val="0"/>
        <w:rPr>
          <w:rFonts w:ascii="Times New Roman" w:hAnsi="Times New Roman"/>
          <w:sz w:val="28"/>
        </w:rPr>
      </w:pPr>
    </w:p>
    <w:p w:rsidR="008B1DE4" w:rsidRPr="004A4E70" w:rsidRDefault="008B1DE4" w:rsidP="008B1DE4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4A4E7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4A4E7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8B1DE4" w:rsidRPr="004A4E70" w:rsidTr="009108D9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8B1DE4" w:rsidRPr="004A4E70" w:rsidTr="009108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B1DE4" w:rsidRPr="004A4E70" w:rsidTr="009108D9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8B1DE4" w:rsidRPr="004A4E70" w:rsidTr="009108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B1DE4" w:rsidRPr="004A4E70" w:rsidTr="00910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8B1DE4" w:rsidRPr="004A4E70" w:rsidTr="009108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B1DE4" w:rsidRPr="004A4E70" w:rsidTr="009108D9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8B1DE4" w:rsidRPr="004A4E70" w:rsidTr="009108D9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</w:t>
            </w:r>
          </w:p>
        </w:tc>
      </w:tr>
      <w:tr w:rsidR="008B1DE4" w:rsidRPr="004A4E70" w:rsidTr="009108D9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8B1DE4" w:rsidRPr="004A4E70" w:rsidTr="009108D9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A4E70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4A4E70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8B1DE4" w:rsidRPr="004A4E70" w:rsidTr="009108D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8B1DE4" w:rsidRPr="004A4E70" w:rsidTr="009108D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8B1DE4" w:rsidRPr="004A4E70" w:rsidTr="009108D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hyperlink r:id="rId14" w:history="1">
                      <w:hyperlink r:id="rId15" w:history="1">
                        <w:hyperlink r:id="rId16" w:history="1">
                          <w:r w:rsidRPr="004A4E70">
                            <w:rPr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Лимаренко</w:t>
                          </w:r>
                        </w:hyperlink>
                        <w:r w:rsidRPr="004A4E70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hyperlink r:id="rId22" w:history="1">
                        <w:hyperlink r:id="rId23" w:history="1">
                          <w:r w:rsidRPr="004A4E70">
                            <w:rPr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Начальник отдела</w:t>
                          </w:r>
                        </w:hyperlink>
                        <w:r w:rsidRPr="004A4E70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 контроля договорных обязательств СМР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8B1DE4" w:rsidRPr="004A4E70" w:rsidTr="009108D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hyperlink r:id="rId28" w:history="1">
                      <w:hyperlink r:id="rId29" w:history="1">
                        <w:r w:rsidRPr="004A4E70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Чиликин Роман Витальевич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hyperlink r:id="rId34" w:history="1">
                      <w:hyperlink r:id="rId35" w:history="1">
                        <w:r w:rsidRPr="004A4E70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Главный юрисконсульт отдела корпоративной и договорной работы юридического управления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8B1DE4" w:rsidRPr="004A4E70" w:rsidTr="009108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8B1DE4" w:rsidRPr="004A4E70" w:rsidTr="00910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8B1DE4" w:rsidRDefault="008B1DE4" w:rsidP="008B1DE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B1DE4" w:rsidRDefault="008B1DE4" w:rsidP="008B1D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10 из 16 членов закупочной комиссии. </w:t>
      </w:r>
    </w:p>
    <w:p w:rsidR="00F0137C" w:rsidRDefault="008B1DE4" w:rsidP="008B1D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0137C" w:rsidRDefault="00F0137C">
      <w:pPr>
        <w:rPr>
          <w:rFonts w:ascii="Times New Roman" w:hAnsi="Times New Roman"/>
          <w:sz w:val="28"/>
        </w:rPr>
      </w:pPr>
    </w:p>
    <w:p w:rsidR="008B1DE4" w:rsidRDefault="008B1DE4" w:rsidP="008B1D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«04» марта 2014 года №60 Р3/П-14-1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8B1DE4" w:rsidRDefault="008B1DE4" w:rsidP="008B1DE4">
      <w:pPr>
        <w:rPr>
          <w:rFonts w:ascii="Times New Roman" w:hAnsi="Times New Roman"/>
          <w:sz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83"/>
        <w:gridCol w:w="3739"/>
        <w:gridCol w:w="4529"/>
      </w:tblGrid>
      <w:tr w:rsidR="008B1DE4" w:rsidTr="009108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DE4" w:rsidRDefault="008B1DE4" w:rsidP="009108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DE4" w:rsidRDefault="008B1DE4" w:rsidP="009108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DE4" w:rsidRDefault="008B1DE4" w:rsidP="009108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8B1DE4" w:rsidTr="009108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DE4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60112456 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DE4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«ГИДРОМАШСЕРВИС»</w:t>
            </w:r>
          </w:p>
          <w:p w:rsidR="008B1DE4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7733015025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DE4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38 165 507 (Тридцать восемь миллионов сто шестьдесят пять тысяч пятьсот семь) рублей 00 копеек, включая НДС </w:t>
            </w:r>
          </w:p>
        </w:tc>
      </w:tr>
      <w:tr w:rsidR="008B1DE4" w:rsidTr="009108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DE4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60112531 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DE4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НАМИ-Т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8B1DE4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5050020731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DE4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75 263 999 (Семьдесят пять миллионов двести шестьдесят три тысячи девятьсот девяносто девять) рублей 99 копеек, включая НДС </w:t>
            </w:r>
          </w:p>
        </w:tc>
      </w:tr>
    </w:tbl>
    <w:p w:rsidR="008B1DE4" w:rsidRDefault="008B1DE4" w:rsidP="008B1DE4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8B1DE4" w:rsidRDefault="008B1DE4" w:rsidP="008B1DE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12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60 Р3/П-14-2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8B1DE4" w:rsidRPr="00A30CBA" w:rsidRDefault="008B1DE4" w:rsidP="008B1DE4">
      <w:pPr>
        <w:pStyle w:val="af1"/>
        <w:jc w:val="both"/>
        <w:rPr>
          <w:sz w:val="28"/>
          <w:szCs w:val="28"/>
        </w:rPr>
      </w:pPr>
      <w:r w:rsidRPr="00A30CBA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A30CBA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8B1DE4" w:rsidRPr="00A30CBA" w:rsidRDefault="008B1DE4" w:rsidP="008B1DE4">
      <w:pPr>
        <w:pStyle w:val="af1"/>
        <w:jc w:val="both"/>
        <w:rPr>
          <w:sz w:val="28"/>
          <w:szCs w:val="28"/>
        </w:rPr>
      </w:pPr>
      <w:r w:rsidRPr="00A30CBA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A30CBA">
        <w:rPr>
          <w:sz w:val="28"/>
          <w:szCs w:val="28"/>
        </w:rPr>
        <w:t xml:space="preserve">.1. </w:t>
      </w:r>
      <w:r>
        <w:rPr>
          <w:sz w:val="28"/>
          <w:szCs w:val="28"/>
        </w:rPr>
        <w:t>ООО</w:t>
      </w:r>
      <w:r w:rsidRPr="00A30CBA">
        <w:rPr>
          <w:sz w:val="28"/>
          <w:szCs w:val="28"/>
        </w:rPr>
        <w:t xml:space="preserve"> "</w:t>
      </w:r>
      <w:proofErr w:type="gramStart"/>
      <w:r w:rsidRPr="00A30CBA">
        <w:rPr>
          <w:sz w:val="28"/>
          <w:szCs w:val="28"/>
        </w:rPr>
        <w:t>НАМИ-Т</w:t>
      </w:r>
      <w:proofErr w:type="gramEnd"/>
      <w:r w:rsidRPr="00A30CBA">
        <w:rPr>
          <w:sz w:val="28"/>
          <w:szCs w:val="28"/>
        </w:rPr>
        <w:t>" в соответствии с пунктом 19.8 и на основании подпункта «</w:t>
      </w:r>
      <w:proofErr w:type="spellStart"/>
      <w:r w:rsidRPr="00A30CBA">
        <w:rPr>
          <w:sz w:val="28"/>
          <w:szCs w:val="28"/>
        </w:rPr>
        <w:t>д</w:t>
      </w:r>
      <w:proofErr w:type="spellEnd"/>
      <w:r w:rsidRPr="00A30CBA">
        <w:rPr>
          <w:sz w:val="28"/>
          <w:szCs w:val="28"/>
        </w:rPr>
        <w:t>» пункта 14.9.4 ЕОСЗ, подпункта «а» пункта 4.14.2.4 документации, а именно: превышена начальная (максимальная) цена договора</w:t>
      </w:r>
    </w:p>
    <w:p w:rsidR="008B1DE4" w:rsidRPr="00DB6C1A" w:rsidRDefault="008B1DE4" w:rsidP="008B1DE4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30CBA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A30CBA">
        <w:rPr>
          <w:sz w:val="28"/>
          <w:szCs w:val="28"/>
        </w:rPr>
        <w:t xml:space="preserve">. </w:t>
      </w:r>
      <w:r w:rsidRPr="00844DD0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именно:</w:t>
      </w:r>
      <w:r w:rsidRPr="00DB6C1A">
        <w:rPr>
          <w:sz w:val="28"/>
          <w:szCs w:val="28"/>
        </w:rPr>
        <w:t xml:space="preserve"> </w:t>
      </w:r>
    </w:p>
    <w:p w:rsidR="008B1DE4" w:rsidRPr="00A30CBA" w:rsidRDefault="008B1DE4" w:rsidP="008B1DE4">
      <w:pPr>
        <w:pStyle w:val="af1"/>
        <w:jc w:val="both"/>
        <w:rPr>
          <w:sz w:val="28"/>
          <w:szCs w:val="28"/>
        </w:rPr>
      </w:pPr>
      <w:r w:rsidRPr="00DB6C1A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B6C1A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DB6C1A">
        <w:rPr>
          <w:sz w:val="28"/>
          <w:szCs w:val="28"/>
        </w:rPr>
        <w:t>:</w:t>
      </w:r>
      <w:r w:rsidRPr="00A30CBA">
        <w:rPr>
          <w:sz w:val="28"/>
          <w:szCs w:val="28"/>
        </w:rPr>
        <w:t xml:space="preserve"> </w:t>
      </w:r>
      <w:r>
        <w:rPr>
          <w:sz w:val="28"/>
          <w:szCs w:val="28"/>
        </w:rPr>
        <w:t>ЗАО</w:t>
      </w:r>
      <w:r w:rsidRPr="00A30CBA">
        <w:rPr>
          <w:sz w:val="28"/>
          <w:szCs w:val="28"/>
        </w:rPr>
        <w:t xml:space="preserve"> «ГИДРОМАШСЕРВИС» запрос о разъяснении положений предложения на участие в запросе предложений </w:t>
      </w:r>
    </w:p>
    <w:p w:rsidR="008B1DE4" w:rsidRPr="008B1DE4" w:rsidRDefault="008B1DE4" w:rsidP="008B1DE4">
      <w:pPr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>3.</w:t>
      </w:r>
      <w:r w:rsidRPr="00DF473D">
        <w:rPr>
          <w:rFonts w:ascii="Times New Roman" w:hAnsi="Times New Roman"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</w:t>
      </w:r>
      <w:r w:rsidRPr="008B1DE4">
        <w:rPr>
          <w:rFonts w:ascii="Times New Roman" w:hAnsi="Times New Roman"/>
          <w:sz w:val="28"/>
          <w:szCs w:val="28"/>
        </w:rPr>
        <w:t>8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60 Р3/П-14-</w:t>
      </w:r>
      <w:r>
        <w:rPr>
          <w:rFonts w:ascii="Times New Roman" w:hAnsi="Times New Roman"/>
          <w:sz w:val="28"/>
          <w:lang w:val="en-US"/>
        </w:rPr>
        <w:t>3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8B1DE4" w:rsidRPr="008B1DE4" w:rsidRDefault="008B1DE4" w:rsidP="008B1DE4">
      <w:pPr>
        <w:rPr>
          <w:rFonts w:ascii="Times New Roman" w:eastAsiaTheme="minorHAnsi" w:hAnsi="Times New Roman"/>
          <w:sz w:val="28"/>
        </w:rPr>
      </w:pPr>
    </w:p>
    <w:p w:rsidR="008B1DE4" w:rsidRDefault="008B1DE4" w:rsidP="008B1DE4">
      <w:pPr>
        <w:rPr>
          <w:rFonts w:ascii="Times New Roman" w:hAnsi="Times New Roman"/>
          <w:noProof/>
          <w:sz w:val="28"/>
          <w:szCs w:val="28"/>
          <w:lang w:val="en-US"/>
        </w:rPr>
      </w:pPr>
      <w:r w:rsidRPr="00DF473D">
        <w:rPr>
          <w:rFonts w:ascii="Times New Roman" w:eastAsiaTheme="minorHAnsi" w:hAnsi="Times New Roman"/>
          <w:sz w:val="28"/>
        </w:rPr>
        <w:t>3</w:t>
      </w:r>
      <w:r>
        <w:rPr>
          <w:rFonts w:ascii="Times New Roman" w:eastAsiaTheme="minorHAnsi" w:hAnsi="Times New Roman"/>
          <w:sz w:val="28"/>
        </w:rPr>
        <w:t>.1</w:t>
      </w:r>
      <w:r w:rsidRPr="00DF473D">
        <w:rPr>
          <w:rFonts w:ascii="Times New Roman" w:eastAsiaTheme="minorHAnsi" w:hAnsi="Times New Roman"/>
          <w:sz w:val="28"/>
        </w:rPr>
        <w:t xml:space="preserve">. </w:t>
      </w:r>
      <w:r w:rsidRPr="00DF473D">
        <w:rPr>
          <w:rFonts w:ascii="Times New Roman" w:hAnsi="Times New Roman"/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8B1DE4" w:rsidRPr="008B1DE4" w:rsidRDefault="008B1DE4" w:rsidP="008B1DE4">
      <w:pPr>
        <w:rPr>
          <w:rFonts w:ascii="Times New Roman" w:hAnsi="Times New Roman"/>
          <w:noProof/>
          <w:sz w:val="28"/>
          <w:szCs w:val="28"/>
          <w:lang w:val="en-US"/>
        </w:rPr>
      </w:pPr>
    </w:p>
    <w:p w:rsidR="008B1DE4" w:rsidRDefault="008B1DE4" w:rsidP="008B1DE4">
      <w:pPr>
        <w:rPr>
          <w:rFonts w:ascii="Times New Roman" w:hAnsi="Times New Roman"/>
          <w:noProof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</w:rPr>
        <w:t>3.1.</w:t>
      </w:r>
      <w:r w:rsidRPr="00DF473D">
        <w:rPr>
          <w:rFonts w:ascii="Times New Roman" w:hAnsi="Times New Roman"/>
          <w:noProof/>
          <w:sz w:val="28"/>
          <w:szCs w:val="28"/>
        </w:rPr>
        <w:t xml:space="preserve">1. отборочная стадия рассмотрения заявок на участие в </w:t>
      </w:r>
      <w:r>
        <w:rPr>
          <w:rFonts w:ascii="Times New Roman" w:hAnsi="Times New Roman"/>
          <w:noProof/>
          <w:sz w:val="28"/>
          <w:szCs w:val="28"/>
        </w:rPr>
        <w:t>запросе предложний</w:t>
      </w:r>
      <w:r w:rsidRPr="00DF473D">
        <w:rPr>
          <w:rFonts w:ascii="Times New Roman" w:hAnsi="Times New Roman"/>
          <w:noProof/>
          <w:sz w:val="28"/>
          <w:szCs w:val="28"/>
        </w:rPr>
        <w:t>: не позднее «</w:t>
      </w:r>
      <w:r>
        <w:rPr>
          <w:rFonts w:ascii="Times New Roman" w:hAnsi="Times New Roman"/>
          <w:noProof/>
          <w:sz w:val="28"/>
          <w:szCs w:val="28"/>
        </w:rPr>
        <w:t>28</w:t>
      </w:r>
      <w:r w:rsidRPr="00DF473D">
        <w:rPr>
          <w:rFonts w:ascii="Times New Roman" w:hAnsi="Times New Roman"/>
          <w:noProof/>
          <w:sz w:val="28"/>
          <w:szCs w:val="28"/>
        </w:rPr>
        <w:t xml:space="preserve">» </w:t>
      </w:r>
      <w:r>
        <w:rPr>
          <w:rFonts w:ascii="Times New Roman" w:hAnsi="Times New Roman"/>
          <w:noProof/>
          <w:sz w:val="28"/>
          <w:szCs w:val="28"/>
        </w:rPr>
        <w:t>марта</w:t>
      </w:r>
      <w:r w:rsidRPr="00DF473D">
        <w:rPr>
          <w:rFonts w:ascii="Times New Roman" w:hAnsi="Times New Roman"/>
          <w:noProof/>
          <w:sz w:val="28"/>
          <w:szCs w:val="28"/>
        </w:rPr>
        <w:t xml:space="preserve"> 2014г.</w:t>
      </w:r>
    </w:p>
    <w:p w:rsidR="008B1DE4" w:rsidRPr="008B1DE4" w:rsidRDefault="008B1DE4" w:rsidP="008B1DE4">
      <w:pPr>
        <w:rPr>
          <w:rFonts w:ascii="Times New Roman" w:hAnsi="Times New Roman"/>
          <w:noProof/>
          <w:sz w:val="28"/>
          <w:szCs w:val="28"/>
          <w:lang w:val="en-US"/>
        </w:rPr>
      </w:pPr>
    </w:p>
    <w:p w:rsidR="00F0137C" w:rsidRDefault="008B1DE4" w:rsidP="008B1DE4">
      <w:pPr>
        <w:keepLines w:val="0"/>
        <w:jc w:val="left"/>
        <w:rPr>
          <w:rFonts w:ascii="Times New Roman" w:hAnsi="Times New Roman"/>
          <w:noProof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</w:rPr>
        <w:t>3.1.</w:t>
      </w:r>
      <w:r w:rsidRPr="00DF473D">
        <w:rPr>
          <w:rFonts w:ascii="Times New Roman" w:hAnsi="Times New Roman"/>
          <w:noProof/>
          <w:sz w:val="28"/>
          <w:szCs w:val="28"/>
        </w:rPr>
        <w:t xml:space="preserve">2. оценочная стадия рассмотрения заявок на участие в </w:t>
      </w:r>
      <w:r>
        <w:rPr>
          <w:rFonts w:ascii="Times New Roman" w:hAnsi="Times New Roman"/>
          <w:noProof/>
          <w:sz w:val="28"/>
          <w:szCs w:val="28"/>
        </w:rPr>
        <w:t>запросе предложений</w:t>
      </w:r>
      <w:r w:rsidRPr="00DF473D">
        <w:rPr>
          <w:rFonts w:ascii="Times New Roman" w:hAnsi="Times New Roman"/>
          <w:noProof/>
          <w:sz w:val="28"/>
          <w:szCs w:val="28"/>
        </w:rPr>
        <w:t xml:space="preserve"> и подведение итогов </w:t>
      </w:r>
      <w:r>
        <w:rPr>
          <w:rFonts w:ascii="Times New Roman" w:hAnsi="Times New Roman"/>
          <w:noProof/>
          <w:sz w:val="28"/>
          <w:szCs w:val="28"/>
        </w:rPr>
        <w:t>запроса предложений</w:t>
      </w:r>
      <w:r w:rsidRPr="00DF473D">
        <w:rPr>
          <w:rFonts w:ascii="Times New Roman" w:hAnsi="Times New Roman"/>
          <w:noProof/>
          <w:sz w:val="28"/>
          <w:szCs w:val="28"/>
        </w:rPr>
        <w:t>: не позднее «</w:t>
      </w:r>
      <w:r>
        <w:rPr>
          <w:rFonts w:ascii="Times New Roman" w:hAnsi="Times New Roman"/>
          <w:noProof/>
          <w:sz w:val="28"/>
          <w:szCs w:val="28"/>
        </w:rPr>
        <w:t>04</w:t>
      </w:r>
      <w:r w:rsidRPr="00DF473D">
        <w:rPr>
          <w:rFonts w:ascii="Times New Roman" w:hAnsi="Times New Roman"/>
          <w:noProof/>
          <w:sz w:val="28"/>
          <w:szCs w:val="28"/>
        </w:rPr>
        <w:t xml:space="preserve">» </w:t>
      </w:r>
      <w:r>
        <w:rPr>
          <w:rFonts w:ascii="Times New Roman" w:hAnsi="Times New Roman"/>
          <w:noProof/>
          <w:sz w:val="28"/>
          <w:szCs w:val="28"/>
        </w:rPr>
        <w:t>апреля</w:t>
      </w:r>
      <w:r w:rsidRPr="00DF473D">
        <w:rPr>
          <w:rFonts w:ascii="Times New Roman" w:hAnsi="Times New Roman"/>
          <w:noProof/>
          <w:sz w:val="28"/>
          <w:szCs w:val="28"/>
        </w:rPr>
        <w:t xml:space="preserve"> 2014г.</w:t>
      </w:r>
    </w:p>
    <w:p w:rsidR="008B1DE4" w:rsidRPr="008B1DE4" w:rsidRDefault="008B1DE4" w:rsidP="008B1DE4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F0137C" w:rsidRDefault="008B1DE4">
      <w:pPr>
        <w:outlineLvl w:val="0"/>
        <w:rPr>
          <w:rFonts w:ascii="Times New Roman" w:hAnsi="Times New Roman"/>
          <w:sz w:val="28"/>
        </w:rPr>
      </w:pPr>
      <w:r w:rsidRPr="008B1DE4">
        <w:rPr>
          <w:rFonts w:ascii="Times New Roman" w:hAnsi="Times New Roman"/>
          <w:sz w:val="28"/>
        </w:rPr>
        <w:lastRenderedPageBreak/>
        <w:t>4</w:t>
      </w:r>
      <w:r w:rsidR="008723F0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8723F0">
        <w:rPr>
          <w:rFonts w:ascii="Times New Roman" w:hAnsi="Times New Roman"/>
          <w:sz w:val="28"/>
        </w:rPr>
        <w:t>:</w:t>
      </w:r>
    </w:p>
    <w:p w:rsidR="00F0137C" w:rsidRPr="008B1DE4" w:rsidRDefault="008B1DE4">
      <w:pPr>
        <w:pStyle w:val="af1"/>
        <w:jc w:val="both"/>
        <w:rPr>
          <w:sz w:val="28"/>
          <w:szCs w:val="28"/>
        </w:rPr>
      </w:pPr>
      <w:r w:rsidRPr="008B1DE4">
        <w:rPr>
          <w:sz w:val="28"/>
          <w:szCs w:val="28"/>
        </w:rPr>
        <w:t>4</w:t>
      </w:r>
      <w:r w:rsidR="008723F0" w:rsidRPr="008B1DE4">
        <w:rPr>
          <w:sz w:val="28"/>
          <w:szCs w:val="28"/>
        </w:rPr>
        <w:t>.</w:t>
      </w:r>
      <w:r w:rsidRPr="008B1DE4">
        <w:rPr>
          <w:sz w:val="28"/>
          <w:szCs w:val="28"/>
        </w:rPr>
        <w:t>1</w:t>
      </w:r>
      <w:r w:rsidR="008723F0" w:rsidRPr="008B1DE4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F0137C" w:rsidRPr="008B1DE4" w:rsidRDefault="008B1DE4">
      <w:pPr>
        <w:pStyle w:val="af1"/>
        <w:jc w:val="both"/>
        <w:rPr>
          <w:sz w:val="28"/>
          <w:szCs w:val="28"/>
        </w:rPr>
      </w:pPr>
      <w:r w:rsidRPr="008B1DE4">
        <w:rPr>
          <w:sz w:val="28"/>
          <w:szCs w:val="28"/>
        </w:rPr>
        <w:t>4</w:t>
      </w:r>
      <w:r w:rsidR="008723F0" w:rsidRPr="008B1DE4">
        <w:rPr>
          <w:sz w:val="28"/>
          <w:szCs w:val="28"/>
        </w:rPr>
        <w:t>.</w:t>
      </w:r>
      <w:r w:rsidRPr="008B1DE4">
        <w:rPr>
          <w:sz w:val="28"/>
          <w:szCs w:val="28"/>
        </w:rPr>
        <w:t>1</w:t>
      </w:r>
      <w:r w:rsidR="008723F0" w:rsidRPr="008B1DE4">
        <w:rPr>
          <w:sz w:val="28"/>
          <w:szCs w:val="28"/>
        </w:rPr>
        <w:t xml:space="preserve">.1. </w:t>
      </w:r>
      <w:r>
        <w:rPr>
          <w:sz w:val="28"/>
          <w:szCs w:val="28"/>
        </w:rPr>
        <w:t>ЗАО</w:t>
      </w:r>
      <w:r w:rsidR="008723F0" w:rsidRPr="008B1DE4">
        <w:rPr>
          <w:sz w:val="28"/>
          <w:szCs w:val="28"/>
        </w:rPr>
        <w:t xml:space="preserve"> «ГИДРОМАШСЕРВИС»</w:t>
      </w:r>
      <w:r>
        <w:rPr>
          <w:sz w:val="28"/>
          <w:szCs w:val="28"/>
        </w:rPr>
        <w:t xml:space="preserve"> </w:t>
      </w:r>
      <w:r w:rsidR="008723F0" w:rsidRPr="008B1DE4">
        <w:rPr>
          <w:sz w:val="28"/>
          <w:szCs w:val="28"/>
        </w:rPr>
        <w:t xml:space="preserve">в соответствии с пунктом 19.8, на основании подпункта </w:t>
      </w:r>
      <w:proofErr w:type="spellStart"/>
      <w:r w:rsidR="008723F0" w:rsidRPr="008B1DE4">
        <w:rPr>
          <w:sz w:val="28"/>
          <w:szCs w:val="28"/>
        </w:rPr>
        <w:t>д</w:t>
      </w:r>
      <w:proofErr w:type="spellEnd"/>
      <w:r w:rsidR="008723F0" w:rsidRPr="008B1DE4">
        <w:rPr>
          <w:sz w:val="28"/>
          <w:szCs w:val="28"/>
        </w:rPr>
        <w:t xml:space="preserve">) пункта 14.9.4 ЕОСЗ и подпункта </w:t>
      </w:r>
      <w:proofErr w:type="spellStart"/>
      <w:r w:rsidR="008723F0" w:rsidRPr="008B1DE4">
        <w:rPr>
          <w:sz w:val="28"/>
          <w:szCs w:val="28"/>
        </w:rPr>
        <w:t>д</w:t>
      </w:r>
      <w:proofErr w:type="spellEnd"/>
      <w:r w:rsidR="008723F0" w:rsidRPr="008B1DE4">
        <w:rPr>
          <w:sz w:val="28"/>
          <w:szCs w:val="28"/>
        </w:rPr>
        <w:t xml:space="preserve">) пункта 4.14.2.4 документации по запросу предложений, а именно: в составе передвижной насосной установки </w:t>
      </w:r>
      <w:proofErr w:type="gramStart"/>
      <w:r w:rsidR="008723F0" w:rsidRPr="008B1DE4">
        <w:rPr>
          <w:sz w:val="28"/>
          <w:szCs w:val="28"/>
        </w:rPr>
        <w:t>ПНУ 150-900 предложен</w:t>
      </w:r>
      <w:proofErr w:type="gramEnd"/>
      <w:r w:rsidR="008723F0" w:rsidRPr="008B1DE4">
        <w:rPr>
          <w:sz w:val="28"/>
          <w:szCs w:val="28"/>
        </w:rPr>
        <w:t xml:space="preserve"> насос центробежного типа, по ИТТ-50672 (п.3.3) требуется насос плунжерного типа.</w:t>
      </w:r>
    </w:p>
    <w:p w:rsidR="00F0137C" w:rsidRPr="008B1DE4" w:rsidRDefault="008B1DE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F0137C" w:rsidRPr="008B1DE4" w:rsidRDefault="00F0137C">
      <w:pPr>
        <w:outlineLvl w:val="0"/>
        <w:rPr>
          <w:rFonts w:ascii="Times New Roman" w:hAnsi="Times New Roman"/>
          <w:sz w:val="28"/>
        </w:rPr>
      </w:pPr>
    </w:p>
    <w:p w:rsidR="00F0137C" w:rsidRDefault="008B1DE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 w:rsidR="008723F0" w:rsidRPr="008B1DE4">
        <w:rPr>
          <w:rFonts w:ascii="Times New Roman" w:hAnsi="Times New Roman"/>
          <w:sz w:val="28"/>
        </w:rPr>
        <w:t>В связи с тем, что по результатам рассмотрения заявок ни один из участников не были признаны соответствующими условиям запроса предложений, в соответствии с подпунктом а) пункта 13.5.2 ЕОСЗ открытый запрос предложений признан несостоявшимся.</w:t>
      </w:r>
    </w:p>
    <w:p w:rsidR="00F0137C" w:rsidRDefault="00F0137C">
      <w:pPr>
        <w:rPr>
          <w:rFonts w:ascii="Times New Roman" w:hAnsi="Times New Roman"/>
          <w:b/>
          <w:sz w:val="28"/>
        </w:rPr>
      </w:pPr>
    </w:p>
    <w:p w:rsidR="008B1DE4" w:rsidRPr="004A4E70" w:rsidRDefault="008B1DE4" w:rsidP="008B1DE4">
      <w:pPr>
        <w:ind w:firstLine="540"/>
        <w:rPr>
          <w:rFonts w:ascii="Times New Roman" w:hAnsi="Times New Roman"/>
          <w:b/>
          <w:sz w:val="28"/>
          <w:szCs w:val="28"/>
        </w:rPr>
      </w:pPr>
      <w:r w:rsidRPr="004A4E7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B1DE4" w:rsidRPr="004A4E70" w:rsidTr="009108D9">
        <w:tc>
          <w:tcPr>
            <w:tcW w:w="4950" w:type="dxa"/>
            <w:vAlign w:val="center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8B1DE4" w:rsidRPr="004A4E70" w:rsidTr="009108D9">
        <w:trPr>
          <w:trHeight w:val="454"/>
        </w:trPr>
        <w:tc>
          <w:tcPr>
            <w:tcW w:w="4950" w:type="dxa"/>
            <w:vAlign w:val="center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1DE4" w:rsidRPr="004A4E70" w:rsidTr="009108D9">
        <w:trPr>
          <w:trHeight w:val="454"/>
        </w:trPr>
        <w:tc>
          <w:tcPr>
            <w:tcW w:w="4950" w:type="dxa"/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1DE4" w:rsidRPr="004A4E70" w:rsidTr="009108D9">
        <w:trPr>
          <w:trHeight w:val="454"/>
        </w:trPr>
        <w:tc>
          <w:tcPr>
            <w:tcW w:w="4950" w:type="dxa"/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1DE4" w:rsidRPr="004A4E70" w:rsidTr="009108D9">
        <w:trPr>
          <w:trHeight w:val="454"/>
        </w:trPr>
        <w:tc>
          <w:tcPr>
            <w:tcW w:w="4950" w:type="dxa"/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1DE4" w:rsidRPr="004A4E70" w:rsidTr="009108D9">
        <w:trPr>
          <w:trHeight w:val="454"/>
        </w:trPr>
        <w:tc>
          <w:tcPr>
            <w:tcW w:w="4950" w:type="dxa"/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1DE4" w:rsidRPr="004A4E70" w:rsidTr="009108D9">
        <w:trPr>
          <w:trHeight w:val="454"/>
        </w:trPr>
        <w:tc>
          <w:tcPr>
            <w:tcW w:w="4950" w:type="dxa"/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1DE4" w:rsidRPr="004A4E70" w:rsidTr="009108D9">
        <w:trPr>
          <w:trHeight w:val="454"/>
        </w:trPr>
        <w:tc>
          <w:tcPr>
            <w:tcW w:w="4950" w:type="dxa"/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1DE4" w:rsidRPr="004A4E70" w:rsidTr="009108D9">
        <w:trPr>
          <w:trHeight w:val="454"/>
        </w:trPr>
        <w:tc>
          <w:tcPr>
            <w:tcW w:w="4950" w:type="dxa"/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1DE4" w:rsidRPr="004A4E70" w:rsidTr="009108D9">
        <w:trPr>
          <w:trHeight w:val="454"/>
        </w:trPr>
        <w:tc>
          <w:tcPr>
            <w:tcW w:w="4950" w:type="dxa"/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36" w:history="1">
              <w:hyperlink r:id="rId37" w:history="1">
                <w:hyperlink r:id="rId38" w:history="1">
                  <w:hyperlink r:id="rId39" w:history="1">
                    <w:hyperlink r:id="rId40" w:history="1">
                      <w:hyperlink r:id="rId41" w:history="1">
                        <w:hyperlink r:id="rId42" w:history="1">
                          <w:r w:rsidRPr="004A4E70">
                            <w:rPr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Лимаренко</w:t>
                          </w:r>
                        </w:hyperlink>
                        <w:r w:rsidRPr="004A4E70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1DE4" w:rsidRPr="004A4E70" w:rsidTr="009108D9">
        <w:trPr>
          <w:trHeight w:val="454"/>
        </w:trPr>
        <w:tc>
          <w:tcPr>
            <w:tcW w:w="4950" w:type="dxa"/>
            <w:vAlign w:val="center"/>
          </w:tcPr>
          <w:p w:rsidR="008B1DE4" w:rsidRPr="004A4E70" w:rsidRDefault="008B1DE4" w:rsidP="009108D9">
            <w:pPr>
              <w:rPr>
                <w:rFonts w:ascii="Times New Roman" w:hAnsi="Times New Roman"/>
                <w:sz w:val="28"/>
                <w:szCs w:val="28"/>
              </w:rPr>
            </w:pPr>
            <w:hyperlink r:id="rId43" w:history="1">
              <w:hyperlink r:id="rId44" w:history="1">
                <w:hyperlink r:id="rId45" w:history="1">
                  <w:hyperlink r:id="rId46" w:history="1">
                    <w:hyperlink r:id="rId47" w:history="1">
                      <w:hyperlink r:id="rId48" w:history="1">
                        <w:r w:rsidRPr="004A4E70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Чиликин Роман Витальевич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1DE4" w:rsidRPr="004A4E70" w:rsidTr="009108D9">
        <w:trPr>
          <w:trHeight w:val="454"/>
        </w:trPr>
        <w:tc>
          <w:tcPr>
            <w:tcW w:w="4950" w:type="dxa"/>
            <w:vAlign w:val="center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8B1DE4" w:rsidRPr="004A4E70" w:rsidRDefault="008B1DE4" w:rsidP="009108D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0137C" w:rsidRPr="008B1DE4" w:rsidRDefault="00F0137C" w:rsidP="008B1DE4">
      <w:pPr>
        <w:pStyle w:val="af1"/>
        <w:spacing w:before="0" w:beforeAutospacing="0" w:after="0" w:afterAutospacing="0"/>
        <w:jc w:val="both"/>
        <w:rPr>
          <w:rFonts w:eastAsiaTheme="minorHAnsi"/>
          <w:sz w:val="16"/>
          <w:szCs w:val="16"/>
        </w:rPr>
      </w:pPr>
    </w:p>
    <w:sectPr w:rsidR="00F0137C" w:rsidRPr="008B1DE4" w:rsidSect="00F0137C">
      <w:footerReference w:type="default" r:id="rId4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734" w:rsidRDefault="00963734">
      <w:r>
        <w:separator/>
      </w:r>
    </w:p>
  </w:endnote>
  <w:endnote w:type="continuationSeparator" w:id="0">
    <w:p w:rsidR="00963734" w:rsidRDefault="00963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37C" w:rsidRDefault="008723F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60 Р3/П-14-4 от «25»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№60 Р3/П-14 Поставка мотопомп и передвижной насосной установки для аварийной подачи воды для сооружения энергоблока №3 Ростовской АЭС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0137C" w:rsidRDefault="008723F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0137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0137C">
          <w:rPr>
            <w:rFonts w:ascii="Times New Roman" w:hAnsi="Times New Roman"/>
            <w:sz w:val="16"/>
            <w:szCs w:val="16"/>
          </w:rPr>
          <w:fldChar w:fldCharType="separate"/>
        </w:r>
        <w:r w:rsidR="00ED1672">
          <w:rPr>
            <w:rFonts w:ascii="Times New Roman" w:hAnsi="Times New Roman"/>
            <w:noProof/>
            <w:sz w:val="16"/>
            <w:szCs w:val="16"/>
          </w:rPr>
          <w:t>1</w:t>
        </w:r>
        <w:r w:rsidR="00F0137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0137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0137C">
          <w:rPr>
            <w:rFonts w:ascii="Times New Roman" w:hAnsi="Times New Roman"/>
            <w:sz w:val="16"/>
            <w:szCs w:val="16"/>
          </w:rPr>
          <w:fldChar w:fldCharType="separate"/>
        </w:r>
        <w:r w:rsidR="00ED1672">
          <w:rPr>
            <w:rFonts w:ascii="Times New Roman" w:hAnsi="Times New Roman"/>
            <w:noProof/>
            <w:sz w:val="16"/>
            <w:szCs w:val="16"/>
          </w:rPr>
          <w:t>4</w:t>
        </w:r>
        <w:r w:rsidR="00F0137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734" w:rsidRDefault="00963734">
      <w:r>
        <w:separator/>
      </w:r>
    </w:p>
  </w:footnote>
  <w:footnote w:type="continuationSeparator" w:id="0">
    <w:p w:rsidR="00963734" w:rsidRDefault="009637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251E5"/>
    <w:multiLevelType w:val="multilevel"/>
    <w:tmpl w:val="52A0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23F0"/>
    <w:rsid w:val="008723F0"/>
    <w:rsid w:val="008B1DE4"/>
    <w:rsid w:val="00963734"/>
    <w:rsid w:val="009D052D"/>
    <w:rsid w:val="00ED1672"/>
    <w:rsid w:val="00F01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37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0137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0137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0137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0137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0137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0137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0137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0137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0137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0137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0137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0137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0137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0137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0137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0137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0137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0137C"/>
    <w:rPr>
      <w:sz w:val="16"/>
      <w:szCs w:val="16"/>
    </w:rPr>
  </w:style>
  <w:style w:type="paragraph" w:styleId="af1">
    <w:name w:val="Normal (Web)"/>
    <w:basedOn w:val="a"/>
    <w:uiPriority w:val="99"/>
    <w:unhideWhenUsed/>
    <w:rsid w:val="00F0137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BC48A-2945-4162-90B7-DE6033277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1295</Words>
  <Characters>7384</Characters>
  <Application>Microsoft Office Word</Application>
  <DocSecurity>0</DocSecurity>
  <Lines>61</Lines>
  <Paragraphs>17</Paragraphs>
  <ScaleCrop>false</ScaleCrop>
  <Company/>
  <LinksUpToDate>false</LinksUpToDate>
  <CharactersWithSpaces>8662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2014-03-26T12:19:00Z</cp:lastPrinted>
  <dcterms:created xsi:type="dcterms:W3CDTF">2014-03-26T12:11:00Z</dcterms:created>
  <dcterms:modified xsi:type="dcterms:W3CDTF">2014-03-26T12:19:00Z</dcterms:modified>
</cp:coreProperties>
</file>