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Default="00FF1A64" w:rsidP="009640AB">
      <w:pPr>
        <w:jc w:val="center"/>
        <w:rPr>
          <w:b/>
          <w:spacing w:val="1"/>
          <w:sz w:val="24"/>
          <w:szCs w:val="24"/>
        </w:rPr>
      </w:pPr>
      <w:r w:rsidRPr="005F76A8">
        <w:rPr>
          <w:spacing w:val="1"/>
          <w:sz w:val="24"/>
          <w:szCs w:val="24"/>
        </w:rPr>
        <w:t xml:space="preserve"> Открытое акционерное общество «Сибирский химический комбинат»</w:t>
      </w:r>
    </w:p>
    <w:p w:rsidR="00553E42" w:rsidRPr="003947BB" w:rsidRDefault="00926879" w:rsidP="00553E42">
      <w:pPr>
        <w:keepNext/>
        <w:keepLines/>
        <w:ind w:right="141"/>
        <w:rPr>
          <w:b/>
          <w:sz w:val="24"/>
          <w:szCs w:val="24"/>
        </w:rPr>
      </w:pPr>
      <w:r>
        <w:rPr>
          <w:b/>
          <w:noProof/>
          <w:sz w:val="24"/>
          <w:szCs w:val="24"/>
        </w:rPr>
        <w:pict>
          <v:line id="_x0000_s1026" style="position:absolute;z-index:251657728" from="0,4.1pt" to="466.95pt,4.1pt" strokeweight="3pt">
            <v:stroke linestyle="thinThin"/>
          </v:line>
        </w:pict>
      </w:r>
    </w:p>
    <w:p w:rsidR="00553E42" w:rsidRPr="003947BB" w:rsidRDefault="00553E42" w:rsidP="00553E42">
      <w:pPr>
        <w:keepNext/>
        <w:keepLines/>
        <w:ind w:right="141"/>
        <w:rPr>
          <w:b/>
          <w:sz w:val="24"/>
          <w:szCs w:val="24"/>
        </w:rPr>
      </w:pPr>
    </w:p>
    <w:p w:rsidR="00553E42" w:rsidRPr="003947BB" w:rsidRDefault="00553E42" w:rsidP="00553E42">
      <w:pPr>
        <w:pStyle w:val="2"/>
        <w:ind w:right="141"/>
        <w:rPr>
          <w:sz w:val="24"/>
          <w:szCs w:val="24"/>
        </w:rPr>
      </w:pPr>
      <w:r w:rsidRPr="003947BB">
        <w:rPr>
          <w:sz w:val="24"/>
          <w:szCs w:val="24"/>
        </w:rPr>
        <w:t>ПРОТОКОЛ №</w:t>
      </w:r>
      <w:r w:rsidRPr="00553E42">
        <w:rPr>
          <w:sz w:val="24"/>
          <w:szCs w:val="24"/>
        </w:rPr>
        <w:t xml:space="preserve"> </w:t>
      </w:r>
      <w:r w:rsidR="005F76A8">
        <w:rPr>
          <w:sz w:val="24"/>
          <w:szCs w:val="24"/>
          <w:lang w:val="en-US"/>
        </w:rPr>
        <w:t>Z</w:t>
      </w:r>
      <w:r w:rsidR="005F76A8">
        <w:rPr>
          <w:sz w:val="24"/>
          <w:szCs w:val="24"/>
        </w:rPr>
        <w:t>029294-2</w:t>
      </w:r>
      <w:r w:rsidR="005F76A8" w:rsidRPr="00553E42">
        <w:rPr>
          <w:sz w:val="24"/>
          <w:szCs w:val="24"/>
        </w:rPr>
        <w:t xml:space="preserve"> </w:t>
      </w:r>
      <w:r w:rsidRPr="003947BB">
        <w:rPr>
          <w:sz w:val="24"/>
          <w:szCs w:val="24"/>
        </w:rPr>
        <w:t xml:space="preserve">от </w:t>
      </w:r>
      <w:r w:rsidR="00A92FC6">
        <w:rPr>
          <w:sz w:val="24"/>
          <w:szCs w:val="24"/>
        </w:rPr>
        <w:t>01</w:t>
      </w:r>
      <w:r w:rsidR="00695E0D">
        <w:rPr>
          <w:sz w:val="24"/>
          <w:szCs w:val="24"/>
        </w:rPr>
        <w:t>.04</w:t>
      </w:r>
      <w:r w:rsidR="00FF1A64" w:rsidRPr="005F76A8">
        <w:rPr>
          <w:sz w:val="24"/>
          <w:szCs w:val="24"/>
        </w:rPr>
        <w:t>.2014</w:t>
      </w:r>
    </w:p>
    <w:p w:rsidR="00553E42" w:rsidRPr="003947BB" w:rsidRDefault="00553E42" w:rsidP="00553E42">
      <w:pPr>
        <w:ind w:right="141"/>
        <w:jc w:val="center"/>
        <w:rPr>
          <w:b/>
          <w:sz w:val="24"/>
          <w:szCs w:val="24"/>
        </w:rPr>
      </w:pPr>
      <w:r w:rsidRPr="003947BB">
        <w:rPr>
          <w:b/>
          <w:sz w:val="24"/>
          <w:szCs w:val="24"/>
        </w:rPr>
        <w:t xml:space="preserve">Заседания </w:t>
      </w:r>
      <w:r w:rsidR="003C2DE9">
        <w:rPr>
          <w:b/>
          <w:sz w:val="24"/>
          <w:szCs w:val="24"/>
        </w:rPr>
        <w:t>закупочной</w:t>
      </w:r>
      <w:r w:rsidRPr="003947BB">
        <w:rPr>
          <w:b/>
          <w:sz w:val="24"/>
          <w:szCs w:val="24"/>
        </w:rPr>
        <w:t xml:space="preserve"> комиссии</w:t>
      </w:r>
    </w:p>
    <w:p w:rsidR="00553E42" w:rsidRDefault="009640AB" w:rsidP="00553E42">
      <w:pPr>
        <w:ind w:right="141"/>
        <w:jc w:val="center"/>
        <w:rPr>
          <w:b/>
          <w:sz w:val="24"/>
          <w:szCs w:val="24"/>
        </w:rPr>
      </w:pPr>
      <w:r w:rsidRPr="003947BB" w:rsidDel="009640AB">
        <w:rPr>
          <w:b/>
          <w:sz w:val="24"/>
          <w:szCs w:val="24"/>
        </w:rPr>
        <w:t xml:space="preserve"> </w:t>
      </w:r>
      <w:r w:rsidR="00553E42" w:rsidRPr="003947BB">
        <w:rPr>
          <w:b/>
          <w:sz w:val="24"/>
          <w:szCs w:val="24"/>
        </w:rPr>
        <w:t>«Рассмотрение и оценка заявок</w:t>
      </w:r>
      <w:r w:rsidR="00C16AD7">
        <w:rPr>
          <w:b/>
          <w:sz w:val="24"/>
          <w:szCs w:val="24"/>
        </w:rPr>
        <w:t xml:space="preserve"> по Запросу цен</w:t>
      </w:r>
      <w:r w:rsidR="00553E42" w:rsidRPr="003947BB">
        <w:rPr>
          <w:b/>
          <w:sz w:val="24"/>
          <w:szCs w:val="24"/>
        </w:rPr>
        <w:t xml:space="preserve">» </w:t>
      </w:r>
    </w:p>
    <w:p w:rsidR="005F76A8" w:rsidRPr="003947BB" w:rsidRDefault="005F76A8" w:rsidP="00553E42">
      <w:pPr>
        <w:ind w:right="141"/>
        <w:jc w:val="center"/>
        <w:rPr>
          <w:b/>
          <w:sz w:val="24"/>
          <w:szCs w:val="24"/>
        </w:rPr>
      </w:pPr>
    </w:p>
    <w:p w:rsidR="005F76A8" w:rsidRPr="00D55ABB" w:rsidRDefault="005F76A8" w:rsidP="005F76A8">
      <w:pPr>
        <w:shd w:val="clear" w:color="auto" w:fill="FFFFFF"/>
        <w:jc w:val="center"/>
        <w:rPr>
          <w:b/>
          <w:sz w:val="24"/>
          <w:szCs w:val="24"/>
          <w:u w:val="single"/>
        </w:rPr>
      </w:pPr>
      <w:r w:rsidRPr="00D55ABB">
        <w:rPr>
          <w:bCs/>
          <w:sz w:val="26"/>
          <w:szCs w:val="26"/>
          <w:u w:val="single"/>
        </w:rPr>
        <w:t xml:space="preserve">на поставку </w:t>
      </w:r>
      <w:r w:rsidRPr="00D55ABB">
        <w:rPr>
          <w:b/>
          <w:bCs/>
          <w:sz w:val="26"/>
          <w:szCs w:val="26"/>
          <w:u w:val="single"/>
        </w:rPr>
        <w:t>Труб стальных бесшовных Ст20</w:t>
      </w:r>
    </w:p>
    <w:p w:rsidR="00553E42" w:rsidRPr="003947BB" w:rsidRDefault="00553E42" w:rsidP="00553E42">
      <w:pPr>
        <w:ind w:right="141"/>
        <w:jc w:val="center"/>
        <w:rPr>
          <w:b/>
          <w:sz w:val="24"/>
          <w:szCs w:val="24"/>
        </w:rPr>
      </w:pPr>
    </w:p>
    <w:p w:rsidR="00553E42" w:rsidRPr="003947BB" w:rsidRDefault="00553E42" w:rsidP="009640AB">
      <w:pPr>
        <w:ind w:right="141"/>
        <w:jc w:val="both"/>
        <w:rPr>
          <w:b/>
          <w:sz w:val="24"/>
          <w:szCs w:val="24"/>
        </w:rPr>
      </w:pPr>
      <w:r w:rsidRPr="003947BB">
        <w:rPr>
          <w:sz w:val="24"/>
          <w:szCs w:val="24"/>
        </w:rPr>
        <w:t xml:space="preserve">г. </w:t>
      </w:r>
      <w:proofErr w:type="spellStart"/>
      <w:r w:rsidR="005F76A8">
        <w:rPr>
          <w:sz w:val="24"/>
          <w:szCs w:val="24"/>
        </w:rPr>
        <w:t>Северск</w:t>
      </w:r>
      <w:proofErr w:type="spellEnd"/>
      <w:r w:rsidRPr="003947BB">
        <w:rPr>
          <w:sz w:val="24"/>
          <w:szCs w:val="24"/>
        </w:rPr>
        <w:tab/>
      </w:r>
      <w:r w:rsidRPr="003947BB">
        <w:rPr>
          <w:sz w:val="24"/>
          <w:szCs w:val="24"/>
        </w:rPr>
        <w:tab/>
        <w:t xml:space="preserve">                                                                                   </w:t>
      </w:r>
      <w:r w:rsidRPr="003947BB">
        <w:rPr>
          <w:sz w:val="24"/>
          <w:szCs w:val="24"/>
        </w:rPr>
        <w:tab/>
      </w:r>
      <w:r w:rsidRPr="003947BB">
        <w:rPr>
          <w:sz w:val="24"/>
          <w:szCs w:val="24"/>
        </w:rPr>
        <w:tab/>
      </w:r>
      <w:r w:rsidRPr="003947BB">
        <w:rPr>
          <w:sz w:val="24"/>
          <w:szCs w:val="24"/>
        </w:rPr>
        <w:tab/>
      </w:r>
      <w:r w:rsidRPr="003947BB">
        <w:rPr>
          <w:sz w:val="24"/>
          <w:szCs w:val="24"/>
        </w:rPr>
        <w:tab/>
      </w:r>
      <w:r w:rsidRPr="003947BB">
        <w:rPr>
          <w:sz w:val="24"/>
          <w:szCs w:val="24"/>
        </w:rPr>
        <w:tab/>
      </w:r>
    </w:p>
    <w:p w:rsidR="00553E42" w:rsidRDefault="00553E42" w:rsidP="00553E42">
      <w:pPr>
        <w:ind w:right="141"/>
        <w:rPr>
          <w:sz w:val="24"/>
          <w:szCs w:val="24"/>
        </w:rPr>
      </w:pPr>
      <w:r w:rsidRPr="003947BB">
        <w:rPr>
          <w:b/>
          <w:sz w:val="24"/>
          <w:szCs w:val="24"/>
        </w:rPr>
        <w:t>Вид процедуры закупки</w:t>
      </w:r>
      <w:r w:rsidRPr="005F76A8">
        <w:rPr>
          <w:sz w:val="24"/>
          <w:szCs w:val="24"/>
        </w:rPr>
        <w:t xml:space="preserve">: </w:t>
      </w:r>
      <w:r w:rsidR="00FF1A64" w:rsidRPr="005F76A8">
        <w:rPr>
          <w:sz w:val="24"/>
          <w:szCs w:val="24"/>
        </w:rPr>
        <w:t>открытый запрос цен в электронной форме</w:t>
      </w:r>
    </w:p>
    <w:p w:rsidR="0051114B" w:rsidRDefault="0051114B" w:rsidP="0051114B">
      <w:pPr>
        <w:ind w:right="141"/>
        <w:rPr>
          <w:sz w:val="24"/>
          <w:szCs w:val="24"/>
        </w:rPr>
      </w:pPr>
    </w:p>
    <w:p w:rsidR="0051114B" w:rsidRPr="005F76A8" w:rsidRDefault="0051114B" w:rsidP="0051114B">
      <w:pPr>
        <w:ind w:right="141"/>
        <w:rPr>
          <w:sz w:val="24"/>
          <w:szCs w:val="24"/>
        </w:rPr>
      </w:pPr>
      <w:proofErr w:type="spellStart"/>
      <w:r w:rsidRPr="005F76A8">
        <w:rPr>
          <w:sz w:val="24"/>
          <w:szCs w:val="24"/>
        </w:rPr>
        <w:t>Заказчик:_</w:t>
      </w:r>
      <w:r w:rsidR="00FF1A64" w:rsidRPr="005F76A8">
        <w:rPr>
          <w:sz w:val="24"/>
          <w:szCs w:val="24"/>
        </w:rPr>
        <w:t>ОАО</w:t>
      </w:r>
      <w:proofErr w:type="spellEnd"/>
      <w:r w:rsidR="00FF1A64" w:rsidRPr="005F76A8">
        <w:rPr>
          <w:sz w:val="24"/>
          <w:szCs w:val="24"/>
        </w:rPr>
        <w:t xml:space="preserve"> «СХК»</w:t>
      </w:r>
    </w:p>
    <w:p w:rsidR="0051114B" w:rsidRDefault="0051114B" w:rsidP="0051114B">
      <w:pPr>
        <w:ind w:right="141"/>
        <w:rPr>
          <w:sz w:val="24"/>
          <w:szCs w:val="24"/>
        </w:rPr>
      </w:pPr>
      <w:r w:rsidRPr="005F76A8">
        <w:rPr>
          <w:sz w:val="24"/>
          <w:szCs w:val="24"/>
        </w:rPr>
        <w:t>Место нахождения заказчика:_</w:t>
      </w:r>
      <w:r w:rsidR="00FF1A64" w:rsidRPr="005F76A8">
        <w:rPr>
          <w:sz w:val="24"/>
          <w:szCs w:val="24"/>
        </w:rPr>
        <w:t xml:space="preserve">636039, Томская </w:t>
      </w:r>
      <w:proofErr w:type="spellStart"/>
      <w:proofErr w:type="gramStart"/>
      <w:r w:rsidR="00FF1A64" w:rsidRPr="005F76A8">
        <w:rPr>
          <w:sz w:val="24"/>
          <w:szCs w:val="24"/>
        </w:rPr>
        <w:t>обл</w:t>
      </w:r>
      <w:proofErr w:type="spellEnd"/>
      <w:proofErr w:type="gramEnd"/>
      <w:r w:rsidR="00FF1A64" w:rsidRPr="005F76A8">
        <w:rPr>
          <w:sz w:val="24"/>
          <w:szCs w:val="24"/>
        </w:rPr>
        <w:t xml:space="preserve">, </w:t>
      </w:r>
      <w:proofErr w:type="spellStart"/>
      <w:r w:rsidR="00FF1A64" w:rsidRPr="005F76A8">
        <w:rPr>
          <w:sz w:val="24"/>
          <w:szCs w:val="24"/>
        </w:rPr>
        <w:t>Северск</w:t>
      </w:r>
      <w:proofErr w:type="spellEnd"/>
      <w:r w:rsidR="00FF1A64" w:rsidRPr="005F76A8">
        <w:rPr>
          <w:sz w:val="24"/>
          <w:szCs w:val="24"/>
        </w:rPr>
        <w:t xml:space="preserve"> г, Курчатова </w:t>
      </w:r>
      <w:proofErr w:type="spellStart"/>
      <w:r w:rsidR="00FF1A64" w:rsidRPr="005F76A8">
        <w:rPr>
          <w:sz w:val="24"/>
          <w:szCs w:val="24"/>
        </w:rPr>
        <w:t>ул</w:t>
      </w:r>
      <w:proofErr w:type="spellEnd"/>
      <w:r w:rsidR="00FF1A64" w:rsidRPr="005F76A8">
        <w:rPr>
          <w:sz w:val="24"/>
          <w:szCs w:val="24"/>
        </w:rPr>
        <w:t>, 1</w:t>
      </w:r>
    </w:p>
    <w:p w:rsidR="005F76A8" w:rsidRPr="003947BB" w:rsidRDefault="005F76A8" w:rsidP="005F76A8">
      <w:pPr>
        <w:ind w:right="141"/>
        <w:rPr>
          <w:sz w:val="24"/>
          <w:szCs w:val="24"/>
        </w:rPr>
      </w:pPr>
      <w:r w:rsidRPr="008C4C6E">
        <w:rPr>
          <w:i/>
          <w:sz w:val="24"/>
          <w:szCs w:val="24"/>
        </w:rPr>
        <w:t>Заседание Единой закупочной комиссии ОАО «СХК» по размещению заказа проводится в заочной форме</w:t>
      </w:r>
      <w:r>
        <w:rPr>
          <w:i/>
          <w:sz w:val="24"/>
          <w:szCs w:val="24"/>
        </w:rPr>
        <w:t>.</w:t>
      </w:r>
    </w:p>
    <w:p w:rsidR="005047F6" w:rsidRPr="003947BB" w:rsidRDefault="005047F6" w:rsidP="00553E42">
      <w:pPr>
        <w:ind w:right="141"/>
        <w:rPr>
          <w:sz w:val="24"/>
          <w:szCs w:val="24"/>
        </w:rPr>
      </w:pPr>
    </w:p>
    <w:p w:rsidR="005F76A8" w:rsidRPr="00C00F43" w:rsidRDefault="00553E42" w:rsidP="005F76A8">
      <w:pPr>
        <w:shd w:val="clear" w:color="auto" w:fill="FFFFFF"/>
        <w:jc w:val="both"/>
        <w:rPr>
          <w:snapToGrid w:val="0"/>
          <w:sz w:val="24"/>
          <w:szCs w:val="24"/>
        </w:rPr>
      </w:pPr>
      <w:r w:rsidRPr="003947BB">
        <w:rPr>
          <w:sz w:val="20"/>
        </w:rPr>
        <w:t xml:space="preserve"> </w:t>
      </w:r>
      <w:r w:rsidR="005F76A8" w:rsidRPr="00D23F29">
        <w:rPr>
          <w:sz w:val="24"/>
          <w:szCs w:val="24"/>
        </w:rPr>
        <w:t xml:space="preserve">Извещение </w:t>
      </w:r>
      <w:r w:rsidR="005F76A8" w:rsidRPr="00D55ABB">
        <w:rPr>
          <w:sz w:val="24"/>
          <w:szCs w:val="24"/>
        </w:rPr>
        <w:t xml:space="preserve">№98/3921 от «21»   февраля  2014 года  </w:t>
      </w:r>
      <w:r w:rsidR="005F76A8">
        <w:rPr>
          <w:sz w:val="24"/>
          <w:szCs w:val="24"/>
        </w:rPr>
        <w:t>(</w:t>
      </w:r>
      <w:r w:rsidR="005F76A8" w:rsidRPr="00D55ABB">
        <w:rPr>
          <w:sz w:val="24"/>
          <w:szCs w:val="24"/>
        </w:rPr>
        <w:t>901-SH-4247</w:t>
      </w:r>
      <w:r w:rsidR="005F76A8">
        <w:rPr>
          <w:sz w:val="24"/>
          <w:szCs w:val="24"/>
        </w:rPr>
        <w:t xml:space="preserve">) </w:t>
      </w:r>
      <w:r w:rsidR="005F76A8" w:rsidRPr="00D23F29">
        <w:rPr>
          <w:sz w:val="24"/>
          <w:szCs w:val="24"/>
        </w:rPr>
        <w:t xml:space="preserve">о проведении </w:t>
      </w:r>
      <w:r w:rsidR="005F76A8">
        <w:rPr>
          <w:sz w:val="24"/>
          <w:szCs w:val="24"/>
        </w:rPr>
        <w:t>запроса цен</w:t>
      </w:r>
      <w:r w:rsidR="005F76A8" w:rsidRPr="00D23F29">
        <w:rPr>
          <w:sz w:val="24"/>
          <w:szCs w:val="24"/>
        </w:rPr>
        <w:t xml:space="preserve"> было размещено на официальном сайте </w:t>
      </w:r>
      <w:proofErr w:type="spellStart"/>
      <w:r w:rsidR="005F76A8" w:rsidRPr="00D23F29">
        <w:rPr>
          <w:sz w:val="24"/>
          <w:szCs w:val="24"/>
        </w:rPr>
        <w:t>Госкорпорации</w:t>
      </w:r>
      <w:proofErr w:type="spellEnd"/>
      <w:r w:rsidR="005F76A8" w:rsidRPr="00D23F29">
        <w:rPr>
          <w:sz w:val="24"/>
          <w:szCs w:val="24"/>
        </w:rPr>
        <w:t xml:space="preserve"> «</w:t>
      </w:r>
      <w:proofErr w:type="spellStart"/>
      <w:r w:rsidR="005F76A8" w:rsidRPr="00D23F29">
        <w:rPr>
          <w:sz w:val="24"/>
          <w:szCs w:val="24"/>
        </w:rPr>
        <w:t>Росатом</w:t>
      </w:r>
      <w:proofErr w:type="spellEnd"/>
      <w:r w:rsidR="005F76A8" w:rsidRPr="00D23F29">
        <w:rPr>
          <w:sz w:val="24"/>
          <w:szCs w:val="24"/>
        </w:rPr>
        <w:t xml:space="preserve">» </w:t>
      </w:r>
      <w:hyperlink r:id="rId5" w:history="1">
        <w:r w:rsidR="005F76A8" w:rsidRPr="00D23F29">
          <w:rPr>
            <w:rStyle w:val="a3"/>
            <w:sz w:val="24"/>
            <w:szCs w:val="24"/>
            <w:lang w:val="en-US"/>
          </w:rPr>
          <w:t>http</w:t>
        </w:r>
        <w:r w:rsidR="005F76A8" w:rsidRPr="00D23F29">
          <w:rPr>
            <w:rStyle w:val="a3"/>
            <w:sz w:val="24"/>
            <w:szCs w:val="24"/>
          </w:rPr>
          <w:t>://</w:t>
        </w:r>
        <w:proofErr w:type="spellStart"/>
        <w:r w:rsidR="005F76A8" w:rsidRPr="00D23F29">
          <w:rPr>
            <w:rStyle w:val="a3"/>
            <w:sz w:val="24"/>
            <w:szCs w:val="24"/>
            <w:lang w:val="en-US"/>
          </w:rPr>
          <w:t>zakupki</w:t>
        </w:r>
        <w:proofErr w:type="spellEnd"/>
        <w:r w:rsidR="005F76A8" w:rsidRPr="00D23F29">
          <w:rPr>
            <w:rStyle w:val="a3"/>
            <w:sz w:val="24"/>
            <w:szCs w:val="24"/>
          </w:rPr>
          <w:t>.</w:t>
        </w:r>
        <w:proofErr w:type="spellStart"/>
        <w:r w:rsidR="005F76A8" w:rsidRPr="00D23F29">
          <w:rPr>
            <w:rStyle w:val="a3"/>
            <w:sz w:val="24"/>
            <w:szCs w:val="24"/>
            <w:lang w:val="en-US"/>
          </w:rPr>
          <w:t>rosatom</w:t>
        </w:r>
        <w:proofErr w:type="spellEnd"/>
        <w:r w:rsidR="005F76A8" w:rsidRPr="00D23F29">
          <w:rPr>
            <w:rStyle w:val="a3"/>
            <w:sz w:val="24"/>
            <w:szCs w:val="24"/>
          </w:rPr>
          <w:t>.</w:t>
        </w:r>
        <w:proofErr w:type="spellStart"/>
        <w:r w:rsidR="005F76A8" w:rsidRPr="00D23F29">
          <w:rPr>
            <w:rStyle w:val="a3"/>
            <w:sz w:val="24"/>
            <w:szCs w:val="24"/>
            <w:lang w:val="en-US"/>
          </w:rPr>
          <w:t>ru</w:t>
        </w:r>
        <w:proofErr w:type="spellEnd"/>
      </w:hyperlink>
      <w:r w:rsidR="005F76A8" w:rsidRPr="00D23F29">
        <w:rPr>
          <w:snapToGrid w:val="0"/>
          <w:sz w:val="24"/>
          <w:szCs w:val="24"/>
        </w:rPr>
        <w:t xml:space="preserve"> </w:t>
      </w:r>
      <w:r w:rsidR="005F76A8" w:rsidRPr="00F856DF">
        <w:rPr>
          <w:sz w:val="24"/>
          <w:szCs w:val="24"/>
        </w:rPr>
        <w:t>№</w:t>
      </w:r>
      <w:r w:rsidR="005F76A8">
        <w:rPr>
          <w:sz w:val="24"/>
          <w:szCs w:val="24"/>
        </w:rPr>
        <w:t xml:space="preserve"> </w:t>
      </w:r>
      <w:r w:rsidR="005F76A8" w:rsidRPr="00D55ABB">
        <w:rPr>
          <w:sz w:val="24"/>
          <w:szCs w:val="24"/>
        </w:rPr>
        <w:t>140221/0506/083 дата</w:t>
      </w:r>
      <w:r w:rsidR="005F76A8" w:rsidRPr="00D55ABB">
        <w:rPr>
          <w:snapToGrid w:val="0"/>
          <w:sz w:val="24"/>
          <w:szCs w:val="24"/>
        </w:rPr>
        <w:t xml:space="preserve"> 21.02.2014</w:t>
      </w:r>
      <w:r w:rsidR="005F76A8" w:rsidRPr="00E5460A">
        <w:rPr>
          <w:snapToGrid w:val="0"/>
          <w:sz w:val="24"/>
          <w:szCs w:val="24"/>
        </w:rPr>
        <w:t xml:space="preserve"> </w:t>
      </w:r>
      <w:r w:rsidR="005F76A8" w:rsidRPr="00C00F43">
        <w:rPr>
          <w:snapToGrid w:val="0"/>
          <w:sz w:val="24"/>
          <w:szCs w:val="24"/>
        </w:rPr>
        <w:t>со следующими существенными условиями исполнения договора: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2977"/>
        <w:gridCol w:w="992"/>
        <w:gridCol w:w="1276"/>
      </w:tblGrid>
      <w:tr w:rsidR="005F76A8" w:rsidRPr="00D55ABB" w:rsidTr="001B41D4">
        <w:tc>
          <w:tcPr>
            <w:tcW w:w="709" w:type="dxa"/>
            <w:shd w:val="clear" w:color="auto" w:fill="auto"/>
          </w:tcPr>
          <w:p w:rsidR="005F76A8" w:rsidRPr="00D55ABB" w:rsidRDefault="005F76A8" w:rsidP="001B41D4">
            <w:pPr>
              <w:autoSpaceDE w:val="0"/>
              <w:autoSpaceDN w:val="0"/>
              <w:adjustRightInd w:val="0"/>
              <w:jc w:val="center"/>
              <w:rPr>
                <w:sz w:val="24"/>
                <w:szCs w:val="24"/>
              </w:rPr>
            </w:pPr>
            <w:r w:rsidRPr="00D55ABB">
              <w:rPr>
                <w:sz w:val="24"/>
                <w:szCs w:val="24"/>
              </w:rPr>
              <w:t>№</w:t>
            </w:r>
          </w:p>
          <w:p w:rsidR="005F76A8" w:rsidRPr="00D55ABB" w:rsidRDefault="005F76A8" w:rsidP="001B41D4">
            <w:pPr>
              <w:autoSpaceDE w:val="0"/>
              <w:autoSpaceDN w:val="0"/>
              <w:adjustRightInd w:val="0"/>
              <w:jc w:val="center"/>
              <w:rPr>
                <w:sz w:val="24"/>
                <w:szCs w:val="24"/>
              </w:rPr>
            </w:pPr>
            <w:proofErr w:type="spellStart"/>
            <w:proofErr w:type="gramStart"/>
            <w:r w:rsidRPr="00D55ABB">
              <w:rPr>
                <w:rFonts w:eastAsia="Calibri"/>
                <w:sz w:val="24"/>
                <w:szCs w:val="24"/>
              </w:rPr>
              <w:t>п</w:t>
            </w:r>
            <w:proofErr w:type="spellEnd"/>
            <w:proofErr w:type="gramEnd"/>
            <w:r w:rsidRPr="00D55ABB">
              <w:rPr>
                <w:rFonts w:eastAsia="Calibri"/>
                <w:sz w:val="24"/>
                <w:szCs w:val="24"/>
              </w:rPr>
              <w:t>/</w:t>
            </w:r>
            <w:proofErr w:type="spellStart"/>
            <w:r w:rsidRPr="00D55ABB">
              <w:rPr>
                <w:rFonts w:eastAsia="Calibri"/>
                <w:sz w:val="24"/>
                <w:szCs w:val="24"/>
              </w:rPr>
              <w:t>п</w:t>
            </w:r>
            <w:proofErr w:type="spellEnd"/>
          </w:p>
        </w:tc>
        <w:tc>
          <w:tcPr>
            <w:tcW w:w="3827" w:type="dxa"/>
            <w:tcBorders>
              <w:bottom w:val="single" w:sz="4" w:space="0" w:color="000000"/>
            </w:tcBorders>
            <w:shd w:val="clear" w:color="auto" w:fill="auto"/>
          </w:tcPr>
          <w:p w:rsidR="005F76A8" w:rsidRPr="00D55ABB" w:rsidRDefault="005F76A8" w:rsidP="001B41D4">
            <w:pPr>
              <w:autoSpaceDE w:val="0"/>
              <w:autoSpaceDN w:val="0"/>
              <w:adjustRightInd w:val="0"/>
              <w:jc w:val="center"/>
              <w:rPr>
                <w:sz w:val="24"/>
                <w:szCs w:val="24"/>
              </w:rPr>
            </w:pPr>
            <w:r w:rsidRPr="00D55ABB">
              <w:rPr>
                <w:sz w:val="24"/>
                <w:szCs w:val="24"/>
              </w:rPr>
              <w:t>Наименование</w:t>
            </w:r>
          </w:p>
        </w:tc>
        <w:tc>
          <w:tcPr>
            <w:tcW w:w="2977" w:type="dxa"/>
            <w:tcBorders>
              <w:bottom w:val="single" w:sz="4" w:space="0" w:color="000000"/>
            </w:tcBorders>
            <w:shd w:val="clear" w:color="auto" w:fill="auto"/>
          </w:tcPr>
          <w:p w:rsidR="005F76A8" w:rsidRPr="00D55ABB" w:rsidRDefault="005F76A8" w:rsidP="001B41D4">
            <w:pPr>
              <w:autoSpaceDE w:val="0"/>
              <w:autoSpaceDN w:val="0"/>
              <w:adjustRightInd w:val="0"/>
              <w:jc w:val="center"/>
              <w:rPr>
                <w:sz w:val="24"/>
                <w:szCs w:val="24"/>
              </w:rPr>
            </w:pPr>
            <w:r w:rsidRPr="00D55ABB">
              <w:rPr>
                <w:sz w:val="24"/>
                <w:szCs w:val="24"/>
              </w:rPr>
              <w:t>Обозначение нормативного документа (ГОСТ, ТУ, ОСТ и т.п.)</w:t>
            </w:r>
          </w:p>
          <w:p w:rsidR="005F76A8" w:rsidRPr="00D55ABB" w:rsidRDefault="005F76A8" w:rsidP="001B41D4">
            <w:pPr>
              <w:autoSpaceDE w:val="0"/>
              <w:autoSpaceDN w:val="0"/>
              <w:adjustRightInd w:val="0"/>
              <w:jc w:val="center"/>
              <w:rPr>
                <w:sz w:val="24"/>
                <w:szCs w:val="24"/>
              </w:rPr>
            </w:pPr>
            <w:r w:rsidRPr="00D55ABB">
              <w:rPr>
                <w:sz w:val="24"/>
                <w:szCs w:val="24"/>
              </w:rPr>
              <w:t>- для товаров, техническая и функциональная характеристика</w:t>
            </w:r>
          </w:p>
        </w:tc>
        <w:tc>
          <w:tcPr>
            <w:tcW w:w="992" w:type="dxa"/>
            <w:tcBorders>
              <w:bottom w:val="single" w:sz="4" w:space="0" w:color="000000"/>
            </w:tcBorders>
            <w:shd w:val="clear" w:color="auto" w:fill="auto"/>
          </w:tcPr>
          <w:p w:rsidR="005F76A8" w:rsidRPr="00D55ABB" w:rsidRDefault="005F76A8" w:rsidP="001B41D4">
            <w:pPr>
              <w:autoSpaceDE w:val="0"/>
              <w:autoSpaceDN w:val="0"/>
              <w:adjustRightInd w:val="0"/>
              <w:jc w:val="center"/>
              <w:rPr>
                <w:sz w:val="24"/>
                <w:szCs w:val="24"/>
              </w:rPr>
            </w:pPr>
            <w:proofErr w:type="spellStart"/>
            <w:r w:rsidRPr="00D55ABB">
              <w:rPr>
                <w:sz w:val="24"/>
                <w:szCs w:val="24"/>
              </w:rPr>
              <w:t>Ед</w:t>
            </w:r>
            <w:proofErr w:type="gramStart"/>
            <w:r w:rsidRPr="00D55ABB">
              <w:rPr>
                <w:sz w:val="24"/>
                <w:szCs w:val="24"/>
              </w:rPr>
              <w:t>.и</w:t>
            </w:r>
            <w:proofErr w:type="gramEnd"/>
            <w:r w:rsidRPr="00D55ABB">
              <w:rPr>
                <w:sz w:val="24"/>
                <w:szCs w:val="24"/>
              </w:rPr>
              <w:t>зм</w:t>
            </w:r>
            <w:proofErr w:type="spellEnd"/>
            <w:r w:rsidRPr="00D55ABB">
              <w:rPr>
                <w:sz w:val="24"/>
                <w:szCs w:val="24"/>
              </w:rPr>
              <w:t>.</w:t>
            </w:r>
          </w:p>
        </w:tc>
        <w:tc>
          <w:tcPr>
            <w:tcW w:w="1276" w:type="dxa"/>
            <w:tcBorders>
              <w:bottom w:val="single" w:sz="4" w:space="0" w:color="000000"/>
            </w:tcBorders>
            <w:shd w:val="clear" w:color="auto" w:fill="auto"/>
          </w:tcPr>
          <w:p w:rsidR="005F76A8" w:rsidRPr="00D55ABB" w:rsidRDefault="005F76A8" w:rsidP="001B41D4">
            <w:pPr>
              <w:autoSpaceDE w:val="0"/>
              <w:autoSpaceDN w:val="0"/>
              <w:adjustRightInd w:val="0"/>
              <w:jc w:val="center"/>
              <w:rPr>
                <w:sz w:val="24"/>
                <w:szCs w:val="24"/>
              </w:rPr>
            </w:pPr>
            <w:r w:rsidRPr="00D55ABB">
              <w:rPr>
                <w:sz w:val="24"/>
                <w:szCs w:val="24"/>
              </w:rPr>
              <w:t>Кол-во</w:t>
            </w:r>
          </w:p>
        </w:tc>
      </w:tr>
      <w:tr w:rsidR="005F76A8" w:rsidRPr="00D55ABB" w:rsidTr="001B41D4">
        <w:tc>
          <w:tcPr>
            <w:tcW w:w="709"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1</w:t>
            </w:r>
          </w:p>
        </w:tc>
        <w:tc>
          <w:tcPr>
            <w:tcW w:w="382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ТРУБА 20Х3,0 В СТ20</w:t>
            </w:r>
          </w:p>
        </w:tc>
        <w:tc>
          <w:tcPr>
            <w:tcW w:w="297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ГОСТ 8733-74ГОСТ 8734-75</w:t>
            </w:r>
          </w:p>
        </w:tc>
        <w:tc>
          <w:tcPr>
            <w:tcW w:w="992"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П.М</w:t>
            </w:r>
          </w:p>
        </w:tc>
        <w:tc>
          <w:tcPr>
            <w:tcW w:w="1276"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200,00</w:t>
            </w:r>
          </w:p>
        </w:tc>
      </w:tr>
      <w:tr w:rsidR="005F76A8" w:rsidRPr="00D55ABB" w:rsidTr="001B41D4">
        <w:tc>
          <w:tcPr>
            <w:tcW w:w="709"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2</w:t>
            </w:r>
          </w:p>
        </w:tc>
        <w:tc>
          <w:tcPr>
            <w:tcW w:w="382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ТРУБА 108Х4 В СТ20</w:t>
            </w:r>
          </w:p>
        </w:tc>
        <w:tc>
          <w:tcPr>
            <w:tcW w:w="297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ГОСТ 8732-78</w:t>
            </w:r>
          </w:p>
        </w:tc>
        <w:tc>
          <w:tcPr>
            <w:tcW w:w="992"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П.М</w:t>
            </w:r>
          </w:p>
        </w:tc>
        <w:tc>
          <w:tcPr>
            <w:tcW w:w="1276"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150,00</w:t>
            </w:r>
          </w:p>
        </w:tc>
      </w:tr>
      <w:tr w:rsidR="005F76A8" w:rsidRPr="00D55ABB" w:rsidTr="001B41D4">
        <w:tc>
          <w:tcPr>
            <w:tcW w:w="709"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3</w:t>
            </w:r>
          </w:p>
        </w:tc>
        <w:tc>
          <w:tcPr>
            <w:tcW w:w="382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ТРУБА 159Х4,5 В СТ20</w:t>
            </w:r>
          </w:p>
        </w:tc>
        <w:tc>
          <w:tcPr>
            <w:tcW w:w="297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ГОСТ 1050-88ГОСТ 8731-74</w:t>
            </w:r>
          </w:p>
        </w:tc>
        <w:tc>
          <w:tcPr>
            <w:tcW w:w="992"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П.М</w:t>
            </w:r>
          </w:p>
        </w:tc>
        <w:tc>
          <w:tcPr>
            <w:tcW w:w="1276"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150,00</w:t>
            </w:r>
          </w:p>
        </w:tc>
      </w:tr>
      <w:tr w:rsidR="005F76A8" w:rsidRPr="00D55ABB" w:rsidTr="001B41D4">
        <w:tc>
          <w:tcPr>
            <w:tcW w:w="709"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4</w:t>
            </w:r>
          </w:p>
        </w:tc>
        <w:tc>
          <w:tcPr>
            <w:tcW w:w="382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ТРУБА 25Х3,0 В СТ20</w:t>
            </w:r>
          </w:p>
        </w:tc>
        <w:tc>
          <w:tcPr>
            <w:tcW w:w="297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ГОСТ 1050-88ГОСТ 8734-75</w:t>
            </w:r>
          </w:p>
        </w:tc>
        <w:tc>
          <w:tcPr>
            <w:tcW w:w="992"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П.М</w:t>
            </w:r>
          </w:p>
        </w:tc>
        <w:tc>
          <w:tcPr>
            <w:tcW w:w="1276"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200,00</w:t>
            </w:r>
          </w:p>
        </w:tc>
      </w:tr>
      <w:tr w:rsidR="005F76A8" w:rsidRPr="003947BB" w:rsidTr="001B41D4">
        <w:tc>
          <w:tcPr>
            <w:tcW w:w="709"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5</w:t>
            </w:r>
          </w:p>
        </w:tc>
        <w:tc>
          <w:tcPr>
            <w:tcW w:w="382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ТРУБА 32Х3,5 В СТ20</w:t>
            </w:r>
          </w:p>
        </w:tc>
        <w:tc>
          <w:tcPr>
            <w:tcW w:w="2977"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ГОСТ 1050-88ГОСТ 8733-74ГОСТ 8734-75</w:t>
            </w:r>
          </w:p>
        </w:tc>
        <w:tc>
          <w:tcPr>
            <w:tcW w:w="992" w:type="dxa"/>
            <w:shd w:val="clear" w:color="auto" w:fill="auto"/>
          </w:tcPr>
          <w:p w:rsidR="005F76A8" w:rsidRPr="00D55ABB" w:rsidRDefault="005F76A8" w:rsidP="001B41D4">
            <w:pPr>
              <w:autoSpaceDE w:val="0"/>
              <w:autoSpaceDN w:val="0"/>
              <w:adjustRightInd w:val="0"/>
              <w:jc w:val="center"/>
              <w:rPr>
                <w:sz w:val="24"/>
                <w:szCs w:val="24"/>
                <w:lang w:val="en-US"/>
              </w:rPr>
            </w:pPr>
            <w:r w:rsidRPr="00D55ABB">
              <w:rPr>
                <w:sz w:val="24"/>
                <w:szCs w:val="24"/>
                <w:lang w:val="en-US"/>
              </w:rPr>
              <w:t>П.М</w:t>
            </w:r>
          </w:p>
        </w:tc>
        <w:tc>
          <w:tcPr>
            <w:tcW w:w="1276" w:type="dxa"/>
            <w:shd w:val="clear" w:color="auto" w:fill="auto"/>
          </w:tcPr>
          <w:p w:rsidR="005F76A8" w:rsidRPr="005C5596" w:rsidRDefault="005F76A8" w:rsidP="001B41D4">
            <w:pPr>
              <w:autoSpaceDE w:val="0"/>
              <w:autoSpaceDN w:val="0"/>
              <w:adjustRightInd w:val="0"/>
              <w:jc w:val="center"/>
              <w:rPr>
                <w:sz w:val="24"/>
                <w:szCs w:val="24"/>
                <w:lang w:val="en-US"/>
              </w:rPr>
            </w:pPr>
            <w:r w:rsidRPr="00D55ABB">
              <w:rPr>
                <w:sz w:val="24"/>
                <w:szCs w:val="24"/>
                <w:lang w:val="en-US"/>
              </w:rPr>
              <w:t>200,00</w:t>
            </w:r>
          </w:p>
        </w:tc>
      </w:tr>
    </w:tbl>
    <w:p w:rsidR="005F76A8" w:rsidRDefault="005F76A8" w:rsidP="005F76A8">
      <w:pPr>
        <w:shd w:val="clear" w:color="auto" w:fill="FFFFFF"/>
        <w:jc w:val="both"/>
        <w:rPr>
          <w:sz w:val="24"/>
          <w:szCs w:val="24"/>
          <w:lang w:val="en-US"/>
        </w:rPr>
      </w:pPr>
    </w:p>
    <w:p w:rsidR="005F76A8" w:rsidRPr="004A41B1" w:rsidRDefault="005F76A8" w:rsidP="005F76A8">
      <w:pPr>
        <w:jc w:val="both"/>
        <w:rPr>
          <w:snapToGrid w:val="0"/>
          <w:sz w:val="24"/>
          <w:szCs w:val="24"/>
          <w:lang w:val="en-US"/>
        </w:rPr>
      </w:pPr>
    </w:p>
    <w:p w:rsidR="005F76A8" w:rsidRPr="00471C8A" w:rsidRDefault="005F76A8" w:rsidP="005F76A8">
      <w:pPr>
        <w:shd w:val="clear" w:color="auto" w:fill="FFFFFF"/>
        <w:jc w:val="both"/>
        <w:rPr>
          <w:sz w:val="24"/>
          <w:szCs w:val="24"/>
          <w:lang w:val="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60"/>
        <w:gridCol w:w="7663"/>
      </w:tblGrid>
      <w:tr w:rsidR="005F76A8" w:rsidRPr="00C00F43" w:rsidTr="001B41D4">
        <w:tc>
          <w:tcPr>
            <w:tcW w:w="2260" w:type="dxa"/>
          </w:tcPr>
          <w:p w:rsidR="005F76A8" w:rsidRPr="003E0B55" w:rsidRDefault="005F76A8" w:rsidP="001B41D4">
            <w:pPr>
              <w:shd w:val="clear" w:color="auto" w:fill="FFFFFF"/>
              <w:rPr>
                <w:sz w:val="24"/>
                <w:szCs w:val="24"/>
              </w:rPr>
            </w:pPr>
            <w:r w:rsidRPr="003E0B55">
              <w:rPr>
                <w:sz w:val="24"/>
                <w:szCs w:val="24"/>
              </w:rPr>
              <w:t>Начальная (максимальная) цена договора, включая НДС</w:t>
            </w:r>
          </w:p>
        </w:tc>
        <w:tc>
          <w:tcPr>
            <w:tcW w:w="7663" w:type="dxa"/>
          </w:tcPr>
          <w:p w:rsidR="005F76A8" w:rsidRDefault="005F76A8" w:rsidP="001B41D4">
            <w:pPr>
              <w:tabs>
                <w:tab w:val="left" w:pos="1134"/>
              </w:tabs>
              <w:contextualSpacing/>
              <w:jc w:val="both"/>
            </w:pPr>
            <w:r>
              <w:rPr>
                <w:b/>
                <w:color w:val="000000"/>
              </w:rPr>
              <w:t>272 612,00</w:t>
            </w:r>
            <w:r w:rsidRPr="004C1716">
              <w:rPr>
                <w:b/>
                <w:color w:val="000000"/>
              </w:rPr>
              <w:t xml:space="preserve"> </w:t>
            </w:r>
            <w:r>
              <w:t>(</w:t>
            </w:r>
            <w:r>
              <w:rPr>
                <w:b/>
              </w:rPr>
              <w:t>двести семьдесят две тысячи шестьсот двенадцать</w:t>
            </w:r>
            <w:r>
              <w:t>) рублей</w:t>
            </w:r>
            <w:r w:rsidRPr="001823D5">
              <w:t xml:space="preserve">  </w:t>
            </w:r>
            <w:r w:rsidRPr="004C1716">
              <w:rPr>
                <w:b/>
              </w:rPr>
              <w:t>0</w:t>
            </w:r>
            <w:r>
              <w:rPr>
                <w:b/>
              </w:rPr>
              <w:t>0</w:t>
            </w:r>
            <w:r>
              <w:t xml:space="preserve"> копеек, в т.ч. НДС – 18%.</w:t>
            </w:r>
          </w:p>
          <w:p w:rsidR="005F76A8" w:rsidRPr="000E294A" w:rsidRDefault="005F76A8" w:rsidP="001B41D4">
            <w:pPr>
              <w:shd w:val="clear" w:color="auto" w:fill="FFFFFF"/>
              <w:jc w:val="both"/>
              <w:rPr>
                <w:sz w:val="24"/>
                <w:szCs w:val="24"/>
                <w:u w:val="single"/>
              </w:rPr>
            </w:pPr>
          </w:p>
        </w:tc>
      </w:tr>
      <w:tr w:rsidR="005F76A8" w:rsidRPr="00C00F43" w:rsidTr="001B41D4">
        <w:tc>
          <w:tcPr>
            <w:tcW w:w="2260" w:type="dxa"/>
          </w:tcPr>
          <w:p w:rsidR="005F76A8" w:rsidRPr="003E0B55" w:rsidRDefault="005F76A8" w:rsidP="001B41D4">
            <w:pPr>
              <w:shd w:val="clear" w:color="auto" w:fill="FFFFFF"/>
              <w:rPr>
                <w:sz w:val="24"/>
                <w:szCs w:val="24"/>
              </w:rPr>
            </w:pPr>
            <w:r w:rsidRPr="003E0B55">
              <w:rPr>
                <w:sz w:val="24"/>
                <w:szCs w:val="24"/>
              </w:rPr>
              <w:t>Сведения о включенных в цену товара (работ, услуг), расходах</w:t>
            </w:r>
          </w:p>
        </w:tc>
        <w:tc>
          <w:tcPr>
            <w:tcW w:w="7663" w:type="dxa"/>
          </w:tcPr>
          <w:p w:rsidR="005F76A8" w:rsidRPr="000E294A" w:rsidRDefault="005F76A8" w:rsidP="001B41D4">
            <w:pPr>
              <w:shd w:val="clear" w:color="auto" w:fill="FFFFFF"/>
              <w:jc w:val="both"/>
              <w:rPr>
                <w:sz w:val="24"/>
                <w:szCs w:val="24"/>
                <w:u w:val="single"/>
              </w:rPr>
            </w:pPr>
            <w:r w:rsidRPr="00D55ABB">
              <w:rPr>
                <w:sz w:val="24"/>
                <w:szCs w:val="24"/>
              </w:rPr>
              <w:t>Начальная максимальная цена  договора включает в себя стоимость товара, стоимость тары, транспортные расходы, налоги, сборы и другие обязательные платежи, страхование, уплату таможенных пошлин, сборы и другие расходы, связанные с исполнением договора.</w:t>
            </w:r>
          </w:p>
        </w:tc>
      </w:tr>
      <w:tr w:rsidR="005F76A8" w:rsidRPr="00C00F43" w:rsidTr="001B41D4">
        <w:tc>
          <w:tcPr>
            <w:tcW w:w="2260" w:type="dxa"/>
          </w:tcPr>
          <w:p w:rsidR="005F76A8" w:rsidRPr="003E0B55" w:rsidRDefault="005F76A8" w:rsidP="001B41D4">
            <w:pPr>
              <w:shd w:val="clear" w:color="auto" w:fill="FFFFFF"/>
              <w:rPr>
                <w:sz w:val="24"/>
                <w:szCs w:val="24"/>
              </w:rPr>
            </w:pPr>
            <w:r w:rsidRPr="003E0B55">
              <w:rPr>
                <w:sz w:val="24"/>
                <w:szCs w:val="24"/>
              </w:rPr>
              <w:t xml:space="preserve">Место доставки поставляемых товаров (выполнения работ, оказания услуг) </w:t>
            </w:r>
          </w:p>
        </w:tc>
        <w:tc>
          <w:tcPr>
            <w:tcW w:w="7663" w:type="dxa"/>
          </w:tcPr>
          <w:p w:rsidR="005F76A8" w:rsidRPr="00D55ABB" w:rsidRDefault="005F76A8" w:rsidP="001B41D4">
            <w:pPr>
              <w:shd w:val="clear" w:color="auto" w:fill="FFFFFF"/>
              <w:jc w:val="both"/>
              <w:rPr>
                <w:sz w:val="24"/>
                <w:szCs w:val="24"/>
              </w:rPr>
            </w:pPr>
            <w:r w:rsidRPr="00D55ABB">
              <w:rPr>
                <w:sz w:val="24"/>
                <w:szCs w:val="24"/>
              </w:rPr>
              <w:t xml:space="preserve">Место поставки:  «СХК», Томская обл. г. </w:t>
            </w:r>
            <w:proofErr w:type="spellStart"/>
            <w:r w:rsidRPr="00D55ABB">
              <w:rPr>
                <w:sz w:val="24"/>
                <w:szCs w:val="24"/>
              </w:rPr>
              <w:t>Северск</w:t>
            </w:r>
            <w:proofErr w:type="spellEnd"/>
            <w:r w:rsidRPr="00D55ABB">
              <w:rPr>
                <w:sz w:val="24"/>
                <w:szCs w:val="24"/>
              </w:rPr>
              <w:t xml:space="preserve">, ул. </w:t>
            </w:r>
            <w:proofErr w:type="spellStart"/>
            <w:r w:rsidRPr="00D55ABB">
              <w:rPr>
                <w:sz w:val="24"/>
                <w:szCs w:val="24"/>
              </w:rPr>
              <w:t>Предзаводская</w:t>
            </w:r>
            <w:proofErr w:type="spellEnd"/>
            <w:r w:rsidRPr="00D55ABB">
              <w:rPr>
                <w:sz w:val="24"/>
                <w:szCs w:val="24"/>
              </w:rPr>
              <w:t>, 9.</w:t>
            </w:r>
          </w:p>
          <w:p w:rsidR="005F76A8" w:rsidRPr="00D55ABB" w:rsidRDefault="005F76A8" w:rsidP="001B41D4">
            <w:pPr>
              <w:shd w:val="clear" w:color="auto" w:fill="FFFFFF"/>
              <w:jc w:val="both"/>
              <w:rPr>
                <w:sz w:val="24"/>
                <w:szCs w:val="24"/>
              </w:rPr>
            </w:pPr>
            <w:r w:rsidRPr="00D55ABB">
              <w:rPr>
                <w:sz w:val="24"/>
                <w:szCs w:val="24"/>
              </w:rPr>
              <w:t xml:space="preserve"> </w:t>
            </w:r>
          </w:p>
          <w:p w:rsidR="005F76A8" w:rsidRPr="00D55ABB" w:rsidRDefault="005F76A8" w:rsidP="001B41D4">
            <w:pPr>
              <w:shd w:val="clear" w:color="auto" w:fill="FFFFFF"/>
              <w:jc w:val="both"/>
              <w:rPr>
                <w:sz w:val="24"/>
                <w:szCs w:val="24"/>
              </w:rPr>
            </w:pPr>
            <w:r w:rsidRPr="00D55ABB">
              <w:rPr>
                <w:sz w:val="24"/>
                <w:szCs w:val="24"/>
              </w:rPr>
              <w:t xml:space="preserve">Способ доставки:  </w:t>
            </w:r>
          </w:p>
          <w:p w:rsidR="005F76A8" w:rsidRPr="00D55ABB" w:rsidRDefault="005F76A8" w:rsidP="001B41D4">
            <w:pPr>
              <w:shd w:val="clear" w:color="auto" w:fill="FFFFFF"/>
              <w:jc w:val="both"/>
              <w:rPr>
                <w:sz w:val="24"/>
                <w:szCs w:val="24"/>
              </w:rPr>
            </w:pPr>
            <w:r w:rsidRPr="00D55ABB">
              <w:rPr>
                <w:sz w:val="24"/>
                <w:szCs w:val="24"/>
              </w:rPr>
              <w:t>1. Автотранспортом до терминала транспортной компании в г</w:t>
            </w:r>
            <w:proofErr w:type="gramStart"/>
            <w:r w:rsidRPr="00D55ABB">
              <w:rPr>
                <w:sz w:val="24"/>
                <w:szCs w:val="24"/>
              </w:rPr>
              <w:t>.Т</w:t>
            </w:r>
            <w:proofErr w:type="gramEnd"/>
            <w:r w:rsidRPr="00D55ABB">
              <w:rPr>
                <w:sz w:val="24"/>
                <w:szCs w:val="24"/>
              </w:rPr>
              <w:t xml:space="preserve">омске, далее </w:t>
            </w:r>
            <w:proofErr w:type="spellStart"/>
            <w:r w:rsidRPr="00D55ABB">
              <w:rPr>
                <w:sz w:val="24"/>
                <w:szCs w:val="24"/>
              </w:rPr>
              <w:t>самовывоз</w:t>
            </w:r>
            <w:proofErr w:type="spellEnd"/>
            <w:r w:rsidRPr="00D55ABB">
              <w:rPr>
                <w:sz w:val="24"/>
                <w:szCs w:val="24"/>
              </w:rPr>
              <w:t xml:space="preserve"> со склада перевозчика в г. Томске до склада ОАО </w:t>
            </w:r>
            <w:r w:rsidRPr="00D55ABB">
              <w:rPr>
                <w:sz w:val="24"/>
                <w:szCs w:val="24"/>
              </w:rPr>
              <w:lastRenderedPageBreak/>
              <w:t xml:space="preserve">«СХК по адресу </w:t>
            </w:r>
            <w:proofErr w:type="spellStart"/>
            <w:r w:rsidRPr="00D55ABB">
              <w:rPr>
                <w:sz w:val="24"/>
                <w:szCs w:val="24"/>
              </w:rPr>
              <w:t>г.Северск</w:t>
            </w:r>
            <w:proofErr w:type="spellEnd"/>
            <w:r w:rsidRPr="00D55ABB">
              <w:rPr>
                <w:sz w:val="24"/>
                <w:szCs w:val="24"/>
              </w:rPr>
              <w:t xml:space="preserve">, ул.Предзаводская,9. </w:t>
            </w:r>
          </w:p>
          <w:p w:rsidR="005F76A8" w:rsidRPr="003E0B55" w:rsidRDefault="005F76A8" w:rsidP="001B41D4">
            <w:pPr>
              <w:shd w:val="clear" w:color="auto" w:fill="FFFFFF"/>
              <w:jc w:val="both"/>
              <w:rPr>
                <w:sz w:val="24"/>
                <w:szCs w:val="24"/>
              </w:rPr>
            </w:pPr>
            <w:r w:rsidRPr="00D55ABB">
              <w:rPr>
                <w:sz w:val="24"/>
                <w:szCs w:val="24"/>
              </w:rPr>
              <w:t>2. Железнодорожным транспортом до ст</w:t>
            </w:r>
            <w:proofErr w:type="gramStart"/>
            <w:r w:rsidRPr="00D55ABB">
              <w:rPr>
                <w:sz w:val="24"/>
                <w:szCs w:val="24"/>
              </w:rPr>
              <w:t>.Т</w:t>
            </w:r>
            <w:proofErr w:type="gramEnd"/>
            <w:r w:rsidRPr="00D55ABB">
              <w:rPr>
                <w:sz w:val="24"/>
                <w:szCs w:val="24"/>
              </w:rPr>
              <w:t xml:space="preserve">омск-2 </w:t>
            </w:r>
            <w:proofErr w:type="spellStart"/>
            <w:r w:rsidRPr="00D55ABB">
              <w:rPr>
                <w:sz w:val="24"/>
                <w:szCs w:val="24"/>
              </w:rPr>
              <w:t>Западно-Сибирской</w:t>
            </w:r>
            <w:proofErr w:type="spellEnd"/>
            <w:r w:rsidRPr="00D55ABB">
              <w:rPr>
                <w:sz w:val="24"/>
                <w:szCs w:val="24"/>
              </w:rPr>
              <w:t xml:space="preserve"> железной дороги (</w:t>
            </w:r>
            <w:proofErr w:type="spellStart"/>
            <w:r w:rsidRPr="00D55ABB">
              <w:rPr>
                <w:sz w:val="24"/>
                <w:szCs w:val="24"/>
              </w:rPr>
              <w:t>повагонные</w:t>
            </w:r>
            <w:proofErr w:type="spellEnd"/>
            <w:r w:rsidRPr="00D55ABB">
              <w:rPr>
                <w:sz w:val="24"/>
                <w:szCs w:val="24"/>
              </w:rPr>
              <w:t xml:space="preserve"> и мелкие отправки) или до ст.Томск грузовой </w:t>
            </w:r>
            <w:proofErr w:type="spellStart"/>
            <w:r w:rsidRPr="00D55ABB">
              <w:rPr>
                <w:sz w:val="24"/>
                <w:szCs w:val="24"/>
              </w:rPr>
              <w:t>Западно-Сибирской</w:t>
            </w:r>
            <w:proofErr w:type="spellEnd"/>
            <w:r w:rsidRPr="00D55ABB">
              <w:rPr>
                <w:sz w:val="24"/>
                <w:szCs w:val="24"/>
              </w:rPr>
              <w:t xml:space="preserve"> железной дороги (контейнерные отправки).</w:t>
            </w:r>
          </w:p>
        </w:tc>
      </w:tr>
      <w:tr w:rsidR="005F76A8" w:rsidRPr="00C00F43" w:rsidTr="001B41D4">
        <w:tc>
          <w:tcPr>
            <w:tcW w:w="2260" w:type="dxa"/>
          </w:tcPr>
          <w:p w:rsidR="005F76A8" w:rsidRPr="003E0B55" w:rsidRDefault="005F76A8" w:rsidP="001B41D4">
            <w:pPr>
              <w:shd w:val="clear" w:color="auto" w:fill="FFFFFF"/>
              <w:rPr>
                <w:sz w:val="24"/>
                <w:szCs w:val="24"/>
              </w:rPr>
            </w:pPr>
            <w:r w:rsidRPr="003E0B55">
              <w:rPr>
                <w:sz w:val="24"/>
                <w:szCs w:val="24"/>
              </w:rPr>
              <w:lastRenderedPageBreak/>
              <w:t>Срок поставки товара (работ/услуг)</w:t>
            </w:r>
          </w:p>
        </w:tc>
        <w:tc>
          <w:tcPr>
            <w:tcW w:w="7663" w:type="dxa"/>
          </w:tcPr>
          <w:p w:rsidR="005F76A8" w:rsidRPr="000E294A" w:rsidRDefault="005F76A8" w:rsidP="001B41D4">
            <w:pPr>
              <w:shd w:val="clear" w:color="auto" w:fill="FFFFFF"/>
              <w:jc w:val="both"/>
              <w:rPr>
                <w:sz w:val="24"/>
                <w:szCs w:val="24"/>
                <w:u w:val="single"/>
              </w:rPr>
            </w:pPr>
            <w:r w:rsidRPr="00D55ABB">
              <w:rPr>
                <w:sz w:val="24"/>
                <w:szCs w:val="24"/>
              </w:rPr>
              <w:t>в течение 30-ти календарных дней с момента подписания договора уполномоченными представителями сторон.  Допускается досрочная поставка по согласованию с Покупателем.</w:t>
            </w:r>
          </w:p>
        </w:tc>
      </w:tr>
      <w:tr w:rsidR="005F76A8" w:rsidRPr="00C00F43" w:rsidTr="001B41D4">
        <w:tc>
          <w:tcPr>
            <w:tcW w:w="2260" w:type="dxa"/>
          </w:tcPr>
          <w:p w:rsidR="005F76A8" w:rsidRPr="003E0B55" w:rsidRDefault="005F76A8" w:rsidP="001B41D4">
            <w:pPr>
              <w:shd w:val="clear" w:color="auto" w:fill="FFFFFF"/>
              <w:rPr>
                <w:sz w:val="24"/>
                <w:szCs w:val="24"/>
              </w:rPr>
            </w:pPr>
            <w:r w:rsidRPr="003E0B55">
              <w:rPr>
                <w:sz w:val="24"/>
                <w:szCs w:val="24"/>
              </w:rPr>
              <w:t>Сроки и условия оплаты поставки товара (работ, услуг)</w:t>
            </w:r>
          </w:p>
        </w:tc>
        <w:tc>
          <w:tcPr>
            <w:tcW w:w="7663" w:type="dxa"/>
          </w:tcPr>
          <w:p w:rsidR="005F76A8" w:rsidRPr="00D55ABB" w:rsidRDefault="005F76A8" w:rsidP="001B41D4">
            <w:pPr>
              <w:shd w:val="clear" w:color="auto" w:fill="FFFFFF"/>
              <w:jc w:val="both"/>
              <w:rPr>
                <w:sz w:val="24"/>
                <w:szCs w:val="24"/>
              </w:rPr>
            </w:pPr>
            <w:r w:rsidRPr="00D55ABB">
              <w:rPr>
                <w:sz w:val="24"/>
                <w:szCs w:val="24"/>
              </w:rPr>
              <w:t>100% оплата по факту поставки в течени</w:t>
            </w:r>
            <w:proofErr w:type="gramStart"/>
            <w:r w:rsidRPr="00D55ABB">
              <w:rPr>
                <w:sz w:val="24"/>
                <w:szCs w:val="24"/>
              </w:rPr>
              <w:t>и</w:t>
            </w:r>
            <w:proofErr w:type="gramEnd"/>
            <w:r w:rsidRPr="00D55ABB">
              <w:rPr>
                <w:sz w:val="24"/>
                <w:szCs w:val="24"/>
              </w:rPr>
              <w:t xml:space="preserve"> 30-ти календарных дней с момента поставки продукции на склад покупателя и предоставлении всех отгрузочных документов и паспортов качества.    </w:t>
            </w:r>
          </w:p>
          <w:p w:rsidR="005F76A8" w:rsidRPr="00D55ABB" w:rsidRDefault="005F76A8" w:rsidP="001B41D4">
            <w:pPr>
              <w:shd w:val="clear" w:color="auto" w:fill="FFFFFF"/>
              <w:jc w:val="both"/>
              <w:rPr>
                <w:sz w:val="24"/>
                <w:szCs w:val="24"/>
              </w:rPr>
            </w:pPr>
          </w:p>
          <w:p w:rsidR="005F76A8" w:rsidRPr="00D55ABB" w:rsidRDefault="005F76A8" w:rsidP="001B41D4">
            <w:pPr>
              <w:shd w:val="clear" w:color="auto" w:fill="FFFFFF"/>
              <w:jc w:val="both"/>
              <w:rPr>
                <w:sz w:val="24"/>
                <w:szCs w:val="24"/>
                <w:u w:val="single"/>
              </w:rPr>
            </w:pPr>
            <w:r w:rsidRPr="00D55ABB">
              <w:rPr>
                <w:sz w:val="24"/>
                <w:szCs w:val="24"/>
              </w:rPr>
              <w:t>Встречные предложения участников по проекту договора не допускаются.</w:t>
            </w:r>
          </w:p>
        </w:tc>
      </w:tr>
      <w:tr w:rsidR="005F76A8" w:rsidRPr="00C00F43" w:rsidTr="001B41D4">
        <w:tc>
          <w:tcPr>
            <w:tcW w:w="2260" w:type="dxa"/>
          </w:tcPr>
          <w:p w:rsidR="005F76A8" w:rsidRPr="003E0B55" w:rsidRDefault="005F76A8" w:rsidP="001B41D4">
            <w:pPr>
              <w:shd w:val="clear" w:color="auto" w:fill="FFFFFF"/>
              <w:rPr>
                <w:sz w:val="24"/>
                <w:szCs w:val="24"/>
              </w:rPr>
            </w:pPr>
            <w:r>
              <w:rPr>
                <w:sz w:val="24"/>
                <w:szCs w:val="24"/>
              </w:rPr>
              <w:t>Базис сравнения цен Участников</w:t>
            </w:r>
          </w:p>
        </w:tc>
        <w:tc>
          <w:tcPr>
            <w:tcW w:w="7663" w:type="dxa"/>
          </w:tcPr>
          <w:p w:rsidR="005F76A8" w:rsidRPr="00D55ABB" w:rsidRDefault="005F76A8" w:rsidP="001B41D4">
            <w:pPr>
              <w:shd w:val="clear" w:color="auto" w:fill="FFFFFF"/>
              <w:jc w:val="both"/>
              <w:rPr>
                <w:sz w:val="24"/>
                <w:szCs w:val="24"/>
                <w:highlight w:val="green"/>
              </w:rPr>
            </w:pPr>
            <w:proofErr w:type="spellStart"/>
            <w:r w:rsidRPr="00D55ABB">
              <w:rPr>
                <w:sz w:val="24"/>
                <w:szCs w:val="24"/>
                <w:lang w:val="en-US"/>
              </w:rPr>
              <w:t>Без</w:t>
            </w:r>
            <w:proofErr w:type="spellEnd"/>
            <w:r w:rsidRPr="00D55ABB">
              <w:rPr>
                <w:sz w:val="24"/>
                <w:szCs w:val="24"/>
                <w:lang w:val="en-US"/>
              </w:rPr>
              <w:t xml:space="preserve"> НДС</w:t>
            </w:r>
          </w:p>
        </w:tc>
      </w:tr>
    </w:tbl>
    <w:p w:rsidR="005F76A8" w:rsidRPr="00C00F43" w:rsidRDefault="005F76A8" w:rsidP="005F76A8">
      <w:pPr>
        <w:shd w:val="clear" w:color="auto" w:fill="FFFFFF"/>
        <w:ind w:right="141"/>
        <w:jc w:val="both"/>
        <w:rPr>
          <w:sz w:val="24"/>
          <w:szCs w:val="24"/>
        </w:rPr>
      </w:pPr>
    </w:p>
    <w:p w:rsidR="00553E42" w:rsidRPr="003947BB" w:rsidRDefault="00553E42" w:rsidP="005F76A8">
      <w:pPr>
        <w:ind w:right="141"/>
        <w:rPr>
          <w:b/>
          <w:sz w:val="24"/>
          <w:szCs w:val="24"/>
        </w:rPr>
      </w:pPr>
      <w:r w:rsidRPr="003947BB">
        <w:rPr>
          <w:b/>
          <w:sz w:val="24"/>
          <w:szCs w:val="24"/>
        </w:rPr>
        <w:t>Сведения об участниках размещения заказа, подавших  заявки</w:t>
      </w:r>
      <w:r w:rsidR="00C16AD7">
        <w:rPr>
          <w:b/>
          <w:sz w:val="24"/>
          <w:szCs w:val="24"/>
        </w:rPr>
        <w:t xml:space="preserve"> на запрос цен</w:t>
      </w:r>
      <w:r w:rsidRPr="003947BB">
        <w:rPr>
          <w:b/>
          <w:sz w:val="24"/>
          <w:szCs w:val="24"/>
        </w:rPr>
        <w:t>,</w:t>
      </w:r>
    </w:p>
    <w:p w:rsidR="00553E42" w:rsidRDefault="00553E42" w:rsidP="00553E42">
      <w:pPr>
        <w:ind w:right="141"/>
        <w:jc w:val="center"/>
        <w:rPr>
          <w:b/>
          <w:sz w:val="24"/>
          <w:szCs w:val="24"/>
        </w:rPr>
      </w:pPr>
      <w:r w:rsidRPr="003947BB">
        <w:rPr>
          <w:b/>
          <w:sz w:val="24"/>
          <w:szCs w:val="24"/>
        </w:rPr>
        <w:t xml:space="preserve"> и результат их анализа </w:t>
      </w:r>
    </w:p>
    <w:p w:rsidR="006E66B1" w:rsidRDefault="006E66B1" w:rsidP="00553E42">
      <w:pPr>
        <w:ind w:right="141"/>
        <w:jc w:val="center"/>
        <w:rPr>
          <w:b/>
          <w:sz w:val="24"/>
          <w:szCs w:val="24"/>
        </w:rPr>
      </w:pPr>
    </w:p>
    <w:tbl>
      <w:tblPr>
        <w:tblW w:w="97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43"/>
        <w:gridCol w:w="1559"/>
        <w:gridCol w:w="1985"/>
        <w:gridCol w:w="1984"/>
        <w:gridCol w:w="2339"/>
      </w:tblGrid>
      <w:tr w:rsidR="006E66B1" w:rsidRPr="005F76A8" w:rsidTr="006E66B1">
        <w:tc>
          <w:tcPr>
            <w:tcW w:w="1843" w:type="dxa"/>
            <w:tcBorders>
              <w:top w:val="single" w:sz="4" w:space="0" w:color="000000"/>
              <w:left w:val="single" w:sz="4" w:space="0" w:color="000000"/>
              <w:bottom w:val="single" w:sz="4" w:space="0" w:color="000000"/>
              <w:right w:val="single" w:sz="4" w:space="0" w:color="000000"/>
            </w:tcBorders>
            <w:hideMark/>
          </w:tcPr>
          <w:p w:rsidR="006E66B1" w:rsidRPr="005F76A8" w:rsidRDefault="006E66B1" w:rsidP="006E66B1">
            <w:pPr>
              <w:shd w:val="clear" w:color="auto" w:fill="FFFFFF"/>
              <w:jc w:val="both"/>
              <w:rPr>
                <w:sz w:val="24"/>
                <w:szCs w:val="24"/>
              </w:rPr>
            </w:pPr>
            <w:r w:rsidRPr="005F76A8">
              <w:rPr>
                <w:sz w:val="24"/>
                <w:szCs w:val="24"/>
              </w:rPr>
              <w:t>Наименование участника процедуры закупки</w:t>
            </w:r>
          </w:p>
        </w:tc>
        <w:tc>
          <w:tcPr>
            <w:tcW w:w="1559" w:type="dxa"/>
            <w:tcBorders>
              <w:top w:val="single" w:sz="4" w:space="0" w:color="000000"/>
              <w:left w:val="single" w:sz="4" w:space="0" w:color="000000"/>
              <w:bottom w:val="single" w:sz="4" w:space="0" w:color="000000"/>
              <w:right w:val="single" w:sz="4" w:space="0" w:color="000000"/>
            </w:tcBorders>
            <w:hideMark/>
          </w:tcPr>
          <w:p w:rsidR="006E66B1" w:rsidRPr="005F76A8" w:rsidRDefault="006E66B1" w:rsidP="006E66B1">
            <w:pPr>
              <w:shd w:val="clear" w:color="auto" w:fill="FFFFFF"/>
              <w:jc w:val="both"/>
              <w:rPr>
                <w:sz w:val="24"/>
                <w:szCs w:val="24"/>
              </w:rPr>
            </w:pPr>
            <w:r w:rsidRPr="005F76A8">
              <w:rPr>
                <w:sz w:val="24"/>
                <w:szCs w:val="24"/>
              </w:rPr>
              <w:t>ИНН</w:t>
            </w:r>
          </w:p>
        </w:tc>
        <w:tc>
          <w:tcPr>
            <w:tcW w:w="1985" w:type="dxa"/>
            <w:tcBorders>
              <w:top w:val="single" w:sz="4" w:space="0" w:color="000000"/>
              <w:left w:val="single" w:sz="4" w:space="0" w:color="000000"/>
              <w:bottom w:val="single" w:sz="4" w:space="0" w:color="000000"/>
              <w:right w:val="single" w:sz="4" w:space="0" w:color="000000"/>
            </w:tcBorders>
            <w:hideMark/>
          </w:tcPr>
          <w:p w:rsidR="006E66B1" w:rsidRPr="005F76A8" w:rsidRDefault="006E66B1" w:rsidP="006E66B1">
            <w:pPr>
              <w:shd w:val="clear" w:color="auto" w:fill="FFFFFF"/>
              <w:jc w:val="both"/>
              <w:rPr>
                <w:sz w:val="24"/>
                <w:szCs w:val="24"/>
              </w:rPr>
            </w:pPr>
            <w:r w:rsidRPr="005F76A8">
              <w:rPr>
                <w:sz w:val="24"/>
                <w:szCs w:val="24"/>
              </w:rPr>
              <w:t>Дата подачи заявок, время</w:t>
            </w:r>
          </w:p>
        </w:tc>
        <w:tc>
          <w:tcPr>
            <w:tcW w:w="1984" w:type="dxa"/>
            <w:tcBorders>
              <w:top w:val="single" w:sz="4" w:space="0" w:color="000000"/>
              <w:left w:val="single" w:sz="4" w:space="0" w:color="000000"/>
              <w:bottom w:val="single" w:sz="4" w:space="0" w:color="000000"/>
              <w:right w:val="single" w:sz="4" w:space="0" w:color="000000"/>
            </w:tcBorders>
            <w:hideMark/>
          </w:tcPr>
          <w:p w:rsidR="006E66B1" w:rsidRPr="005F76A8" w:rsidRDefault="006E66B1" w:rsidP="006E66B1">
            <w:pPr>
              <w:shd w:val="clear" w:color="auto" w:fill="FFFFFF"/>
              <w:jc w:val="both"/>
              <w:rPr>
                <w:sz w:val="24"/>
                <w:szCs w:val="24"/>
              </w:rPr>
            </w:pPr>
            <w:r w:rsidRPr="005F76A8">
              <w:rPr>
                <w:sz w:val="24"/>
                <w:szCs w:val="24"/>
              </w:rPr>
              <w:t>Юридический адрес</w:t>
            </w:r>
          </w:p>
        </w:tc>
        <w:tc>
          <w:tcPr>
            <w:tcW w:w="2339" w:type="dxa"/>
            <w:tcBorders>
              <w:top w:val="single" w:sz="4" w:space="0" w:color="000000"/>
              <w:left w:val="single" w:sz="4" w:space="0" w:color="000000"/>
              <w:bottom w:val="single" w:sz="4" w:space="0" w:color="000000"/>
              <w:right w:val="single" w:sz="4" w:space="0" w:color="000000"/>
            </w:tcBorders>
            <w:hideMark/>
          </w:tcPr>
          <w:p w:rsidR="006E66B1" w:rsidRPr="005F76A8" w:rsidRDefault="006E66B1" w:rsidP="006E66B1">
            <w:pPr>
              <w:shd w:val="clear" w:color="auto" w:fill="FFFFFF"/>
              <w:jc w:val="both"/>
              <w:rPr>
                <w:sz w:val="24"/>
                <w:szCs w:val="24"/>
              </w:rPr>
            </w:pPr>
            <w:r w:rsidRPr="005F76A8">
              <w:rPr>
                <w:sz w:val="24"/>
                <w:szCs w:val="24"/>
              </w:rPr>
              <w:t>Цена конкурсной заявки с НДС/ без НДС</w:t>
            </w:r>
          </w:p>
        </w:tc>
      </w:tr>
      <w:tr w:rsidR="00FF1A64" w:rsidRPr="005F76A8" w:rsidTr="001B41D4">
        <w:tc>
          <w:tcPr>
            <w:tcW w:w="1843"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rPr>
            </w:pPr>
            <w:r w:rsidRPr="005F76A8">
              <w:rPr>
                <w:snapToGrid w:val="0"/>
                <w:sz w:val="20"/>
              </w:rPr>
              <w:t>ОБЩЕСТВО С ОГРАНИЧЕННОЙ ОТВЕТСТВЕННОСТЬЮ «А ГРУПП»</w:t>
            </w:r>
          </w:p>
        </w:tc>
        <w:tc>
          <w:tcPr>
            <w:tcW w:w="1559"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rPr>
            </w:pPr>
            <w:r w:rsidRPr="005F76A8">
              <w:rPr>
                <w:snapToGrid w:val="0"/>
                <w:sz w:val="20"/>
                <w:lang w:val="en-US"/>
              </w:rPr>
              <w:t>7717625418</w:t>
            </w:r>
          </w:p>
        </w:tc>
        <w:tc>
          <w:tcPr>
            <w:tcW w:w="1985"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lang w:val="en-US"/>
              </w:rPr>
            </w:pPr>
            <w:r w:rsidRPr="005F76A8">
              <w:rPr>
                <w:sz w:val="20"/>
                <w:lang w:val="en-US"/>
              </w:rPr>
              <w:t>27.02.2014 16:50:00</w:t>
            </w:r>
          </w:p>
        </w:tc>
        <w:tc>
          <w:tcPr>
            <w:tcW w:w="1984"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rPr>
            </w:pPr>
            <w:r w:rsidRPr="005F76A8">
              <w:rPr>
                <w:snapToGrid w:val="0"/>
                <w:sz w:val="20"/>
              </w:rPr>
              <w:t xml:space="preserve">129164, МОСКВА Г, </w:t>
            </w:r>
            <w:proofErr w:type="gramStart"/>
            <w:r w:rsidRPr="005F76A8">
              <w:rPr>
                <w:snapToGrid w:val="0"/>
                <w:sz w:val="20"/>
              </w:rPr>
              <w:t>РАКЕТНЫЙ</w:t>
            </w:r>
            <w:proofErr w:type="gramEnd"/>
            <w:r w:rsidRPr="005F76A8">
              <w:rPr>
                <w:snapToGrid w:val="0"/>
                <w:sz w:val="20"/>
              </w:rPr>
              <w:t xml:space="preserve"> Б-Р, 16</w:t>
            </w:r>
          </w:p>
        </w:tc>
        <w:tc>
          <w:tcPr>
            <w:tcW w:w="2339"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rPr>
            </w:pPr>
            <w:r w:rsidRPr="005F76A8">
              <w:rPr>
                <w:snapToGrid w:val="0"/>
                <w:sz w:val="20"/>
                <w:lang w:val="en-US"/>
              </w:rPr>
              <w:t>258.913,56 RUB БЕЗ НДС</w:t>
            </w:r>
          </w:p>
        </w:tc>
      </w:tr>
      <w:tr w:rsidR="00FF1A64" w:rsidRPr="007C3F52" w:rsidTr="001B41D4">
        <w:tc>
          <w:tcPr>
            <w:tcW w:w="1843"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rPr>
            </w:pPr>
            <w:r w:rsidRPr="005F76A8">
              <w:rPr>
                <w:snapToGrid w:val="0"/>
                <w:sz w:val="20"/>
              </w:rPr>
              <w:t>ОБЩЕСТВО С ОГРАНИЧЕННОЙ ОТВЕТСТВЕННОСТЬЮ ПО «РОСЭНЕРГОРЕСУРС»</w:t>
            </w:r>
          </w:p>
        </w:tc>
        <w:tc>
          <w:tcPr>
            <w:tcW w:w="1559"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rPr>
            </w:pPr>
            <w:r w:rsidRPr="005F76A8">
              <w:rPr>
                <w:snapToGrid w:val="0"/>
                <w:sz w:val="20"/>
                <w:lang w:val="en-US"/>
              </w:rPr>
              <w:t>5404223516</w:t>
            </w:r>
          </w:p>
        </w:tc>
        <w:tc>
          <w:tcPr>
            <w:tcW w:w="1985"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lang w:val="en-US"/>
              </w:rPr>
            </w:pPr>
            <w:r w:rsidRPr="005F76A8">
              <w:rPr>
                <w:sz w:val="20"/>
                <w:lang w:val="en-US"/>
              </w:rPr>
              <w:t>06.03.2014 12:50:00</w:t>
            </w:r>
          </w:p>
        </w:tc>
        <w:tc>
          <w:tcPr>
            <w:tcW w:w="1984"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rPr>
            </w:pPr>
            <w:r w:rsidRPr="005F76A8">
              <w:rPr>
                <w:snapToGrid w:val="0"/>
                <w:sz w:val="20"/>
              </w:rPr>
              <w:t xml:space="preserve">630108, НОВОСИБИРСКАЯ </w:t>
            </w:r>
            <w:proofErr w:type="gramStart"/>
            <w:r w:rsidRPr="005F76A8">
              <w:rPr>
                <w:snapToGrid w:val="0"/>
                <w:sz w:val="20"/>
              </w:rPr>
              <w:t>ОБЛ</w:t>
            </w:r>
            <w:proofErr w:type="gramEnd"/>
            <w:r w:rsidRPr="005F76A8">
              <w:rPr>
                <w:snapToGrid w:val="0"/>
                <w:sz w:val="20"/>
              </w:rPr>
              <w:t>, НОВОСИБИРСК Г, СТАНЦИОННАЯ УЛ, 38</w:t>
            </w:r>
          </w:p>
        </w:tc>
        <w:tc>
          <w:tcPr>
            <w:tcW w:w="2339"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rPr>
                <w:sz w:val="20"/>
              </w:rPr>
            </w:pPr>
            <w:r w:rsidRPr="005F76A8">
              <w:rPr>
                <w:snapToGrid w:val="0"/>
                <w:sz w:val="20"/>
                <w:lang w:val="en-US"/>
              </w:rPr>
              <w:t>270.002,88 RUB С НДС</w:t>
            </w:r>
          </w:p>
        </w:tc>
      </w:tr>
    </w:tbl>
    <w:p w:rsidR="006E66B1" w:rsidRPr="00C00F43" w:rsidRDefault="006E66B1" w:rsidP="006E66B1">
      <w:pPr>
        <w:shd w:val="clear" w:color="auto" w:fill="FFFFFF"/>
        <w:jc w:val="both"/>
        <w:rPr>
          <w:sz w:val="24"/>
          <w:szCs w:val="24"/>
        </w:rPr>
      </w:pPr>
    </w:p>
    <w:p w:rsidR="006E66B1" w:rsidRPr="00C00F43" w:rsidRDefault="006E66B1" w:rsidP="006E66B1">
      <w:pPr>
        <w:shd w:val="clear" w:color="auto" w:fill="FFFFFF"/>
        <w:jc w:val="both"/>
        <w:rPr>
          <w:b/>
          <w:bCs/>
          <w:sz w:val="24"/>
          <w:szCs w:val="24"/>
        </w:rPr>
      </w:pPr>
      <w:r w:rsidRPr="00C00F43">
        <w:rPr>
          <w:b/>
          <w:bCs/>
          <w:sz w:val="24"/>
          <w:szCs w:val="24"/>
        </w:rPr>
        <w:t xml:space="preserve">Не допускать к участию </w:t>
      </w:r>
      <w:r w:rsidR="00377DD5" w:rsidRPr="007608EE">
        <w:rPr>
          <w:b/>
          <w:sz w:val="24"/>
          <w:szCs w:val="24"/>
        </w:rPr>
        <w:t xml:space="preserve">в запросе </w:t>
      </w:r>
      <w:r w:rsidR="00377DD5">
        <w:rPr>
          <w:b/>
          <w:sz w:val="24"/>
          <w:szCs w:val="24"/>
        </w:rPr>
        <w:t>цен</w:t>
      </w:r>
      <w:r w:rsidRPr="00C00F43">
        <w:rPr>
          <w:b/>
          <w:bCs/>
          <w:sz w:val="24"/>
          <w:szCs w:val="24"/>
        </w:rPr>
        <w:t>:</w:t>
      </w:r>
    </w:p>
    <w:p w:rsidR="006E66B1" w:rsidRPr="00C00F43" w:rsidRDefault="006E66B1" w:rsidP="006E66B1">
      <w:pPr>
        <w:shd w:val="clear" w:color="auto" w:fill="FFFFFF"/>
        <w:jc w:val="both"/>
        <w:rPr>
          <w:b/>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62"/>
        <w:gridCol w:w="4677"/>
      </w:tblGrid>
      <w:tr w:rsidR="006E66B1" w:rsidRPr="005F76A8" w:rsidTr="006E66B1">
        <w:tc>
          <w:tcPr>
            <w:tcW w:w="4962" w:type="dxa"/>
            <w:tcBorders>
              <w:top w:val="single" w:sz="4" w:space="0" w:color="000000"/>
              <w:left w:val="single" w:sz="4" w:space="0" w:color="000000"/>
              <w:bottom w:val="single" w:sz="4" w:space="0" w:color="000000"/>
              <w:right w:val="single" w:sz="4" w:space="0" w:color="000000"/>
            </w:tcBorders>
            <w:hideMark/>
          </w:tcPr>
          <w:p w:rsidR="006E66B1" w:rsidRPr="005F76A8" w:rsidRDefault="006E66B1" w:rsidP="006E66B1">
            <w:pPr>
              <w:shd w:val="clear" w:color="auto" w:fill="FFFFFF"/>
              <w:jc w:val="both"/>
              <w:rPr>
                <w:sz w:val="24"/>
                <w:szCs w:val="24"/>
              </w:rPr>
            </w:pPr>
            <w:r w:rsidRPr="005F76A8">
              <w:rPr>
                <w:sz w:val="24"/>
                <w:szCs w:val="24"/>
              </w:rPr>
              <w:t>Наименование участника процедуры закупки</w:t>
            </w:r>
          </w:p>
        </w:tc>
        <w:tc>
          <w:tcPr>
            <w:tcW w:w="4677" w:type="dxa"/>
            <w:tcBorders>
              <w:top w:val="single" w:sz="4" w:space="0" w:color="000000"/>
              <w:left w:val="single" w:sz="4" w:space="0" w:color="000000"/>
              <w:bottom w:val="single" w:sz="4" w:space="0" w:color="000000"/>
              <w:right w:val="single" w:sz="4" w:space="0" w:color="000000"/>
            </w:tcBorders>
            <w:hideMark/>
          </w:tcPr>
          <w:p w:rsidR="006E66B1" w:rsidRPr="005F76A8" w:rsidRDefault="006E66B1" w:rsidP="006E66B1">
            <w:pPr>
              <w:shd w:val="clear" w:color="auto" w:fill="FFFFFF"/>
              <w:jc w:val="both"/>
              <w:rPr>
                <w:sz w:val="24"/>
                <w:szCs w:val="24"/>
              </w:rPr>
            </w:pPr>
            <w:r w:rsidRPr="005F76A8">
              <w:rPr>
                <w:sz w:val="24"/>
                <w:szCs w:val="24"/>
              </w:rPr>
              <w:t>Причина отклонения</w:t>
            </w:r>
          </w:p>
        </w:tc>
      </w:tr>
      <w:tr w:rsidR="00FF1A64" w:rsidRPr="00FF1A64" w:rsidTr="001B41D4">
        <w:tc>
          <w:tcPr>
            <w:tcW w:w="4962" w:type="dxa"/>
            <w:tcBorders>
              <w:top w:val="single" w:sz="4" w:space="0" w:color="000000"/>
              <w:left w:val="single" w:sz="4" w:space="0" w:color="000000"/>
              <w:bottom w:val="single" w:sz="4" w:space="0" w:color="000000"/>
              <w:right w:val="single" w:sz="4" w:space="0" w:color="000000"/>
            </w:tcBorders>
            <w:shd w:val="clear" w:color="auto" w:fill="FFFFFF"/>
            <w:hideMark/>
          </w:tcPr>
          <w:p w:rsidR="00FF1A64" w:rsidRPr="005F76A8" w:rsidRDefault="00FF1A64" w:rsidP="001B41D4">
            <w:pPr>
              <w:shd w:val="clear" w:color="auto" w:fill="FFFFFF"/>
              <w:jc w:val="both"/>
              <w:rPr>
                <w:sz w:val="24"/>
                <w:szCs w:val="24"/>
              </w:rPr>
            </w:pPr>
            <w:r w:rsidRPr="005F76A8">
              <w:rPr>
                <w:sz w:val="24"/>
                <w:szCs w:val="24"/>
              </w:rPr>
              <w:t>ОБЩЕСТВО С ОГРАНИЧЕННОЙ ОТВЕТСТВЕННОСТЬЮ «А ГРУПП»</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cPr>
          <w:p w:rsidR="00A54E2C" w:rsidRPr="00A92FC6" w:rsidRDefault="00A92FC6" w:rsidP="00A92FC6">
            <w:pPr>
              <w:shd w:val="clear" w:color="auto" w:fill="FFFFFF"/>
              <w:jc w:val="both"/>
              <w:rPr>
                <w:sz w:val="20"/>
              </w:rPr>
            </w:pPr>
            <w:r>
              <w:rPr>
                <w:sz w:val="20"/>
              </w:rPr>
              <w:t>1.</w:t>
            </w:r>
            <w:r w:rsidR="00693994" w:rsidRPr="00A92FC6">
              <w:rPr>
                <w:sz w:val="20"/>
              </w:rPr>
              <w:t>Несоответствие п</w:t>
            </w:r>
            <w:r w:rsidR="00A54E2C" w:rsidRPr="00A92FC6">
              <w:rPr>
                <w:sz w:val="20"/>
              </w:rPr>
              <w:t>редмет</w:t>
            </w:r>
            <w:r w:rsidR="00693994" w:rsidRPr="00A92FC6">
              <w:rPr>
                <w:sz w:val="20"/>
              </w:rPr>
              <w:t>у закупки:</w:t>
            </w:r>
          </w:p>
          <w:p w:rsidR="00A54E2C" w:rsidRDefault="00A54E2C" w:rsidP="00A54E2C">
            <w:pPr>
              <w:pStyle w:val="a7"/>
              <w:shd w:val="clear" w:color="auto" w:fill="FFFFFF"/>
              <w:ind w:left="363"/>
              <w:jc w:val="both"/>
              <w:rPr>
                <w:sz w:val="20"/>
              </w:rPr>
            </w:pPr>
            <w:r>
              <w:rPr>
                <w:sz w:val="20"/>
              </w:rPr>
              <w:t>-</w:t>
            </w:r>
            <w:r w:rsidRPr="00A54E2C">
              <w:rPr>
                <w:sz w:val="20"/>
              </w:rPr>
              <w:t xml:space="preserve">Труба 108х4. В заявке у </w:t>
            </w:r>
            <w:r w:rsidR="00A92FC6">
              <w:rPr>
                <w:sz w:val="20"/>
              </w:rPr>
              <w:t>участника</w:t>
            </w:r>
            <w:r w:rsidRPr="00A54E2C">
              <w:rPr>
                <w:sz w:val="20"/>
              </w:rPr>
              <w:t xml:space="preserve"> 108х6. </w:t>
            </w:r>
          </w:p>
          <w:p w:rsidR="00A54E2C" w:rsidRPr="00A54E2C" w:rsidRDefault="00A54E2C" w:rsidP="00A54E2C">
            <w:pPr>
              <w:pStyle w:val="a7"/>
              <w:shd w:val="clear" w:color="auto" w:fill="FFFFFF"/>
              <w:ind w:left="363"/>
              <w:jc w:val="both"/>
              <w:rPr>
                <w:sz w:val="20"/>
              </w:rPr>
            </w:pPr>
            <w:r>
              <w:rPr>
                <w:sz w:val="20"/>
              </w:rPr>
              <w:t>-</w:t>
            </w:r>
            <w:r w:rsidRPr="00A54E2C">
              <w:rPr>
                <w:sz w:val="20"/>
              </w:rPr>
              <w:t xml:space="preserve">Труба 159х4,5. В заявке </w:t>
            </w:r>
            <w:r w:rsidR="00A92FC6">
              <w:rPr>
                <w:sz w:val="20"/>
              </w:rPr>
              <w:t>у участника</w:t>
            </w:r>
            <w:r w:rsidRPr="00A54E2C">
              <w:rPr>
                <w:sz w:val="20"/>
              </w:rPr>
              <w:t xml:space="preserve"> 159х6</w:t>
            </w:r>
            <w:r w:rsidR="005C4AF5">
              <w:rPr>
                <w:sz w:val="20"/>
              </w:rPr>
              <w:t>.</w:t>
            </w:r>
            <w:r w:rsidRPr="00A54E2C">
              <w:rPr>
                <w:sz w:val="20"/>
              </w:rPr>
              <w:t xml:space="preserve"> </w:t>
            </w:r>
          </w:p>
          <w:p w:rsidR="00A92FC6" w:rsidRDefault="00693994" w:rsidP="00A54E2C">
            <w:pPr>
              <w:shd w:val="clear" w:color="auto" w:fill="FFFFFF"/>
              <w:ind w:left="3"/>
              <w:jc w:val="both"/>
              <w:rPr>
                <w:sz w:val="20"/>
              </w:rPr>
            </w:pPr>
            <w:r>
              <w:rPr>
                <w:sz w:val="20"/>
              </w:rPr>
              <w:t>2</w:t>
            </w:r>
            <w:r w:rsidR="00A54E2C" w:rsidRPr="00A54E2C">
              <w:rPr>
                <w:sz w:val="20"/>
              </w:rPr>
              <w:t xml:space="preserve">. </w:t>
            </w:r>
            <w:r w:rsidR="00A92FC6">
              <w:rPr>
                <w:sz w:val="20"/>
              </w:rPr>
              <w:t xml:space="preserve">Несоответствие срокам поставки: </w:t>
            </w:r>
          </w:p>
          <w:p w:rsidR="00FF1A64" w:rsidRDefault="00A92FC6" w:rsidP="00A54E2C">
            <w:pPr>
              <w:shd w:val="clear" w:color="auto" w:fill="FFFFFF"/>
              <w:ind w:left="3"/>
              <w:jc w:val="both"/>
              <w:rPr>
                <w:sz w:val="20"/>
              </w:rPr>
            </w:pPr>
            <w:proofErr w:type="gramStart"/>
            <w:r>
              <w:rPr>
                <w:sz w:val="20"/>
              </w:rPr>
              <w:t>с</w:t>
            </w:r>
            <w:r w:rsidR="00A54E2C" w:rsidRPr="00A54E2C">
              <w:rPr>
                <w:sz w:val="20"/>
              </w:rPr>
              <w:t xml:space="preserve">рок поставки март 2014 г. </w:t>
            </w:r>
            <w:r w:rsidR="00A54E2C">
              <w:rPr>
                <w:sz w:val="20"/>
              </w:rPr>
              <w:t>(требования</w:t>
            </w:r>
            <w:r w:rsidR="00A54E2C" w:rsidRPr="00A54E2C">
              <w:rPr>
                <w:sz w:val="20"/>
              </w:rPr>
              <w:t xml:space="preserve"> Информационной карты п.3: в течение 30-ти календарных дней с момента подписания договора уполномоченными представителями сторон.</w:t>
            </w:r>
            <w:proofErr w:type="gramEnd"/>
            <w:r w:rsidR="00A54E2C" w:rsidRPr="00A54E2C">
              <w:rPr>
                <w:sz w:val="20"/>
              </w:rPr>
              <w:t xml:space="preserve"> </w:t>
            </w:r>
            <w:proofErr w:type="gramStart"/>
            <w:r w:rsidR="00A54E2C" w:rsidRPr="00A54E2C">
              <w:rPr>
                <w:sz w:val="20"/>
              </w:rPr>
              <w:t>Допускается досрочная поставка</w:t>
            </w:r>
            <w:r w:rsidR="005C4AF5">
              <w:rPr>
                <w:sz w:val="20"/>
              </w:rPr>
              <w:t xml:space="preserve"> по согласованию с Покупателем.</w:t>
            </w:r>
            <w:r w:rsidR="00A54E2C">
              <w:rPr>
                <w:sz w:val="20"/>
              </w:rPr>
              <w:t>)</w:t>
            </w:r>
            <w:proofErr w:type="gramEnd"/>
          </w:p>
          <w:p w:rsidR="00A92FC6" w:rsidRDefault="00A92FC6" w:rsidP="00A92FC6">
            <w:pPr>
              <w:rPr>
                <w:sz w:val="20"/>
              </w:rPr>
            </w:pPr>
            <w:r>
              <w:rPr>
                <w:sz w:val="20"/>
              </w:rPr>
              <w:t>3.  Н</w:t>
            </w:r>
            <w:r w:rsidRPr="00A92FC6">
              <w:rPr>
                <w:sz w:val="20"/>
              </w:rPr>
              <w:t xml:space="preserve">е </w:t>
            </w:r>
            <w:r>
              <w:rPr>
                <w:sz w:val="20"/>
              </w:rPr>
              <w:t xml:space="preserve">соответствие </w:t>
            </w:r>
            <w:r w:rsidRPr="00A92FC6">
              <w:rPr>
                <w:sz w:val="20"/>
              </w:rPr>
              <w:t xml:space="preserve">условиям </w:t>
            </w:r>
            <w:r>
              <w:rPr>
                <w:sz w:val="20"/>
              </w:rPr>
              <w:t xml:space="preserve">по </w:t>
            </w:r>
            <w:proofErr w:type="spellStart"/>
            <w:r>
              <w:rPr>
                <w:sz w:val="20"/>
              </w:rPr>
              <w:t>т</w:t>
            </w:r>
            <w:r w:rsidRPr="00A92FC6">
              <w:rPr>
                <w:sz w:val="20"/>
              </w:rPr>
              <w:t>олеранс</w:t>
            </w:r>
            <w:r>
              <w:rPr>
                <w:sz w:val="20"/>
              </w:rPr>
              <w:t>у</w:t>
            </w:r>
            <w:proofErr w:type="spellEnd"/>
            <w:r>
              <w:rPr>
                <w:sz w:val="20"/>
              </w:rPr>
              <w:t>:</w:t>
            </w:r>
          </w:p>
          <w:p w:rsidR="00A92FC6" w:rsidRPr="00A54E2C" w:rsidRDefault="00A92FC6" w:rsidP="00A92FC6">
            <w:pPr>
              <w:rPr>
                <w:sz w:val="24"/>
                <w:szCs w:val="24"/>
              </w:rPr>
            </w:pPr>
            <w:r w:rsidRPr="00A92FC6">
              <w:rPr>
                <w:iCs/>
                <w:sz w:val="20"/>
              </w:rPr>
              <w:t xml:space="preserve">пп.2 п.12 Информационной </w:t>
            </w:r>
            <w:r>
              <w:rPr>
                <w:iCs/>
                <w:sz w:val="20"/>
              </w:rPr>
              <w:t>ка</w:t>
            </w:r>
            <w:r w:rsidRPr="00A92FC6">
              <w:rPr>
                <w:iCs/>
                <w:sz w:val="20"/>
              </w:rPr>
              <w:t>рты -5/+20%</w:t>
            </w:r>
            <w:r>
              <w:rPr>
                <w:iCs/>
                <w:sz w:val="20"/>
              </w:rPr>
              <w:t xml:space="preserve">, в заявке участника </w:t>
            </w:r>
            <w:r w:rsidRPr="00A92FC6">
              <w:rPr>
                <w:iCs/>
                <w:sz w:val="20"/>
              </w:rPr>
              <w:t xml:space="preserve"> </w:t>
            </w:r>
            <w:r w:rsidRPr="00A92FC6">
              <w:rPr>
                <w:sz w:val="20"/>
              </w:rPr>
              <w:t>±15%.</w:t>
            </w:r>
          </w:p>
        </w:tc>
      </w:tr>
    </w:tbl>
    <w:p w:rsidR="006E66B1" w:rsidRPr="00FF1A64" w:rsidRDefault="006E66B1" w:rsidP="00553E42">
      <w:pPr>
        <w:ind w:right="141"/>
        <w:jc w:val="center"/>
        <w:rPr>
          <w:sz w:val="24"/>
          <w:szCs w:val="24"/>
        </w:rPr>
      </w:pPr>
    </w:p>
    <w:p w:rsidR="00A92FC6" w:rsidRDefault="00A92FC6" w:rsidP="00586F8C">
      <w:pPr>
        <w:jc w:val="both"/>
        <w:rPr>
          <w:b/>
          <w:sz w:val="24"/>
          <w:szCs w:val="24"/>
        </w:rPr>
      </w:pPr>
    </w:p>
    <w:p w:rsidR="00A92FC6" w:rsidRDefault="00A92FC6" w:rsidP="00586F8C">
      <w:pPr>
        <w:jc w:val="both"/>
        <w:rPr>
          <w:b/>
          <w:sz w:val="24"/>
          <w:szCs w:val="24"/>
        </w:rPr>
      </w:pPr>
    </w:p>
    <w:p w:rsidR="00586F8C" w:rsidRDefault="00586F8C" w:rsidP="00586F8C">
      <w:pPr>
        <w:jc w:val="both"/>
        <w:rPr>
          <w:b/>
          <w:sz w:val="24"/>
          <w:szCs w:val="24"/>
        </w:rPr>
      </w:pPr>
      <w:r w:rsidRPr="007608EE">
        <w:rPr>
          <w:b/>
          <w:sz w:val="24"/>
          <w:szCs w:val="24"/>
        </w:rPr>
        <w:lastRenderedPageBreak/>
        <w:t xml:space="preserve">Допустить к участию в запросе </w:t>
      </w:r>
      <w:r>
        <w:rPr>
          <w:b/>
          <w:sz w:val="24"/>
          <w:szCs w:val="24"/>
        </w:rPr>
        <w:t>цен с условием предоставления недостающих документов</w:t>
      </w:r>
      <w:r w:rsidRPr="007608EE">
        <w:rPr>
          <w:b/>
          <w:sz w:val="24"/>
          <w:szCs w:val="24"/>
        </w:rPr>
        <w:t>:</w:t>
      </w:r>
    </w:p>
    <w:p w:rsidR="00586F8C" w:rsidRPr="007608EE" w:rsidRDefault="00586F8C" w:rsidP="00586F8C">
      <w:pPr>
        <w:jc w:val="both"/>
        <w:rPr>
          <w:b/>
          <w:sz w:val="24"/>
          <w:szCs w:val="24"/>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7"/>
        <w:gridCol w:w="4819"/>
      </w:tblGrid>
      <w:tr w:rsidR="00586F8C" w:rsidRPr="005F76A8" w:rsidTr="006E290D">
        <w:tc>
          <w:tcPr>
            <w:tcW w:w="5387" w:type="dxa"/>
            <w:tcBorders>
              <w:top w:val="single" w:sz="4" w:space="0" w:color="000000"/>
              <w:left w:val="single" w:sz="4" w:space="0" w:color="000000"/>
              <w:bottom w:val="single" w:sz="4" w:space="0" w:color="000000"/>
              <w:right w:val="single" w:sz="4" w:space="0" w:color="000000"/>
            </w:tcBorders>
            <w:hideMark/>
          </w:tcPr>
          <w:p w:rsidR="00586F8C" w:rsidRPr="005F76A8" w:rsidRDefault="00586F8C" w:rsidP="006E290D">
            <w:pPr>
              <w:shd w:val="clear" w:color="auto" w:fill="FFFFFF"/>
              <w:jc w:val="both"/>
              <w:rPr>
                <w:b/>
                <w:sz w:val="24"/>
                <w:szCs w:val="24"/>
              </w:rPr>
            </w:pPr>
            <w:r w:rsidRPr="005F76A8">
              <w:rPr>
                <w:b/>
                <w:sz w:val="24"/>
                <w:szCs w:val="24"/>
              </w:rPr>
              <w:t>Наименование участника процедуры закупки</w:t>
            </w:r>
          </w:p>
        </w:tc>
        <w:tc>
          <w:tcPr>
            <w:tcW w:w="4819" w:type="dxa"/>
            <w:tcBorders>
              <w:top w:val="single" w:sz="4" w:space="0" w:color="000000"/>
              <w:left w:val="single" w:sz="4" w:space="0" w:color="000000"/>
              <w:bottom w:val="single" w:sz="4" w:space="0" w:color="000000"/>
              <w:right w:val="single" w:sz="4" w:space="0" w:color="000000"/>
            </w:tcBorders>
          </w:tcPr>
          <w:p w:rsidR="00586F8C" w:rsidRPr="005F76A8" w:rsidRDefault="00586F8C" w:rsidP="006E290D">
            <w:pPr>
              <w:shd w:val="clear" w:color="auto" w:fill="FFFFFF"/>
              <w:jc w:val="center"/>
              <w:rPr>
                <w:sz w:val="24"/>
                <w:szCs w:val="24"/>
              </w:rPr>
            </w:pPr>
            <w:r w:rsidRPr="005F76A8">
              <w:rPr>
                <w:b/>
                <w:sz w:val="24"/>
                <w:szCs w:val="24"/>
              </w:rPr>
              <w:t>Недостающий документ</w:t>
            </w:r>
          </w:p>
        </w:tc>
      </w:tr>
      <w:tr w:rsidR="00FF1A64" w:rsidRPr="00FF1A64" w:rsidTr="001B41D4">
        <w:tc>
          <w:tcPr>
            <w:tcW w:w="5387" w:type="dxa"/>
            <w:tcBorders>
              <w:top w:val="single" w:sz="4" w:space="0" w:color="000000"/>
              <w:left w:val="single" w:sz="4" w:space="0" w:color="000000"/>
              <w:bottom w:val="single" w:sz="4" w:space="0" w:color="000000"/>
              <w:right w:val="single" w:sz="4" w:space="0" w:color="000000"/>
            </w:tcBorders>
            <w:hideMark/>
          </w:tcPr>
          <w:p w:rsidR="00FF1A64" w:rsidRPr="005F76A8" w:rsidRDefault="00FF1A64" w:rsidP="001B41D4">
            <w:pPr>
              <w:shd w:val="clear" w:color="auto" w:fill="FFFFFF"/>
              <w:jc w:val="both"/>
              <w:rPr>
                <w:sz w:val="24"/>
                <w:szCs w:val="24"/>
              </w:rPr>
            </w:pPr>
            <w:r w:rsidRPr="005F76A8">
              <w:rPr>
                <w:sz w:val="24"/>
                <w:szCs w:val="24"/>
              </w:rPr>
              <w:t>ОБЩЕСТВО С ОГРАНИЧЕННОЙ ОТВЕТСТВЕННОСТЬЮ ПО «РОСЭНЕРГОРЕСУРС»</w:t>
            </w:r>
          </w:p>
        </w:tc>
        <w:tc>
          <w:tcPr>
            <w:tcW w:w="4819" w:type="dxa"/>
            <w:tcBorders>
              <w:top w:val="single" w:sz="4" w:space="0" w:color="000000"/>
              <w:left w:val="single" w:sz="4" w:space="0" w:color="000000"/>
              <w:bottom w:val="single" w:sz="4" w:space="0" w:color="000000"/>
              <w:right w:val="single" w:sz="4" w:space="0" w:color="000000"/>
            </w:tcBorders>
          </w:tcPr>
          <w:p w:rsidR="00E662B5" w:rsidRDefault="00FF1A64" w:rsidP="001B41D4">
            <w:pPr>
              <w:shd w:val="clear" w:color="auto" w:fill="FFFFFF"/>
              <w:jc w:val="both"/>
              <w:rPr>
                <w:sz w:val="20"/>
              </w:rPr>
            </w:pPr>
            <w:proofErr w:type="spellStart"/>
            <w:r w:rsidRPr="005F76A8">
              <w:rPr>
                <w:sz w:val="20"/>
              </w:rPr>
              <w:t>Дозапрос</w:t>
            </w:r>
            <w:proofErr w:type="spellEnd"/>
            <w:r w:rsidRPr="005F76A8">
              <w:rPr>
                <w:sz w:val="20"/>
              </w:rPr>
              <w:t xml:space="preserve">: </w:t>
            </w:r>
          </w:p>
          <w:p w:rsidR="005F76A8" w:rsidRDefault="00FF1A64" w:rsidP="001B41D4">
            <w:pPr>
              <w:shd w:val="clear" w:color="auto" w:fill="FFFFFF"/>
              <w:jc w:val="both"/>
              <w:rPr>
                <w:sz w:val="20"/>
              </w:rPr>
            </w:pPr>
            <w:r w:rsidRPr="005F76A8">
              <w:rPr>
                <w:sz w:val="20"/>
              </w:rPr>
              <w:t xml:space="preserve">В справке по цепочке собственности в столбце №14 указать «участник», а не «руководитель». </w:t>
            </w:r>
          </w:p>
          <w:p w:rsidR="00E662B5" w:rsidRDefault="00FF1A64" w:rsidP="001B41D4">
            <w:pPr>
              <w:shd w:val="clear" w:color="auto" w:fill="FFFFFF"/>
              <w:jc w:val="both"/>
              <w:rPr>
                <w:sz w:val="20"/>
              </w:rPr>
            </w:pPr>
            <w:proofErr w:type="spellStart"/>
            <w:r w:rsidRPr="005F76A8">
              <w:rPr>
                <w:sz w:val="20"/>
              </w:rPr>
              <w:t>Дозапрос</w:t>
            </w:r>
            <w:proofErr w:type="spellEnd"/>
            <w:r w:rsidR="00E662B5">
              <w:rPr>
                <w:sz w:val="20"/>
              </w:rPr>
              <w:t>:</w:t>
            </w:r>
            <w:r w:rsidRPr="005F76A8">
              <w:rPr>
                <w:sz w:val="20"/>
              </w:rPr>
              <w:t xml:space="preserve"> </w:t>
            </w:r>
          </w:p>
          <w:p w:rsidR="00E662B5" w:rsidRDefault="00FF1A64" w:rsidP="001B41D4">
            <w:pPr>
              <w:shd w:val="clear" w:color="auto" w:fill="FFFFFF"/>
              <w:jc w:val="both"/>
              <w:rPr>
                <w:sz w:val="20"/>
              </w:rPr>
            </w:pPr>
            <w:r w:rsidRPr="005F76A8">
              <w:rPr>
                <w:sz w:val="20"/>
              </w:rPr>
              <w:t xml:space="preserve">(в заявке приложено решение участника о продлении полномочий директора до 30.01.2014г., а сама Заявка подписана 06.03.2014г.): </w:t>
            </w:r>
          </w:p>
          <w:p w:rsidR="00FF1A64" w:rsidRPr="00FF1A64" w:rsidRDefault="00E662B5" w:rsidP="001B41D4">
            <w:pPr>
              <w:shd w:val="clear" w:color="auto" w:fill="FFFFFF"/>
              <w:jc w:val="both"/>
              <w:rPr>
                <w:sz w:val="24"/>
                <w:szCs w:val="24"/>
              </w:rPr>
            </w:pPr>
            <w:r>
              <w:rPr>
                <w:sz w:val="20"/>
              </w:rPr>
              <w:t xml:space="preserve">- </w:t>
            </w:r>
            <w:r w:rsidR="00FF1A64" w:rsidRPr="005F76A8">
              <w:rPr>
                <w:sz w:val="20"/>
              </w:rPr>
              <w:t xml:space="preserve">актуальный документ о полномочиях Корчагиной С.И. 13.2.отсканированный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       </w:t>
            </w:r>
            <w:r w:rsidR="00FF1A64" w:rsidRPr="00FF1A64">
              <w:rPr>
                <w:sz w:val="24"/>
                <w:szCs w:val="24"/>
              </w:rPr>
              <w:t xml:space="preserve"> </w:t>
            </w:r>
          </w:p>
        </w:tc>
      </w:tr>
    </w:tbl>
    <w:p w:rsidR="00586F8C" w:rsidRPr="00FF1A64" w:rsidRDefault="00586F8C" w:rsidP="00586F8C">
      <w:pPr>
        <w:ind w:right="141"/>
        <w:jc w:val="both"/>
        <w:rPr>
          <w:snapToGrid w:val="0"/>
          <w:sz w:val="24"/>
          <w:szCs w:val="24"/>
        </w:rPr>
      </w:pPr>
    </w:p>
    <w:p w:rsidR="00586F8C" w:rsidRPr="00FF1A64" w:rsidRDefault="00586F8C" w:rsidP="00586F8C">
      <w:pPr>
        <w:ind w:right="141"/>
        <w:jc w:val="both"/>
        <w:rPr>
          <w:snapToGrid w:val="0"/>
          <w:sz w:val="24"/>
          <w:szCs w:val="24"/>
        </w:rPr>
      </w:pPr>
    </w:p>
    <w:p w:rsidR="00E662B5" w:rsidRPr="00EF22C6" w:rsidRDefault="00E662B5" w:rsidP="00E662B5">
      <w:pPr>
        <w:suppressAutoHyphens/>
        <w:ind w:right="141"/>
        <w:jc w:val="center"/>
        <w:rPr>
          <w:sz w:val="24"/>
          <w:szCs w:val="24"/>
        </w:rPr>
      </w:pPr>
      <w:r w:rsidRPr="00EF22C6">
        <w:rPr>
          <w:b/>
          <w:sz w:val="24"/>
          <w:szCs w:val="24"/>
        </w:rPr>
        <w:t>Решение комиссии</w:t>
      </w:r>
    </w:p>
    <w:p w:rsidR="00E662B5" w:rsidRPr="00EF22C6" w:rsidRDefault="00E662B5" w:rsidP="00E662B5">
      <w:pPr>
        <w:numPr>
          <w:ilvl w:val="0"/>
          <w:numId w:val="2"/>
        </w:numPr>
        <w:suppressAutoHyphens/>
        <w:spacing w:after="200" w:line="276" w:lineRule="auto"/>
        <w:ind w:left="284" w:right="141" w:hanging="284"/>
        <w:jc w:val="both"/>
        <w:rPr>
          <w:sz w:val="24"/>
          <w:szCs w:val="24"/>
        </w:rPr>
      </w:pPr>
      <w:r w:rsidRPr="00EF22C6">
        <w:rPr>
          <w:sz w:val="24"/>
          <w:szCs w:val="24"/>
        </w:rPr>
        <w:t xml:space="preserve">Срок предоставления уточнений по запросу 2 (два) рабочих дня после опубликования настоящего протокола и одновременного направления запроса участнику не позднее </w:t>
      </w:r>
      <w:r w:rsidR="00CB3DF1">
        <w:rPr>
          <w:b/>
          <w:sz w:val="24"/>
          <w:szCs w:val="24"/>
          <w:u w:val="single"/>
        </w:rPr>
        <w:t>16</w:t>
      </w:r>
      <w:r w:rsidR="00A54E2C">
        <w:rPr>
          <w:b/>
          <w:sz w:val="24"/>
          <w:szCs w:val="24"/>
          <w:u w:val="single"/>
        </w:rPr>
        <w:t>.04.</w:t>
      </w:r>
      <w:r w:rsidRPr="00EF22C6">
        <w:rPr>
          <w:b/>
          <w:sz w:val="24"/>
          <w:szCs w:val="24"/>
          <w:u w:val="single"/>
        </w:rPr>
        <w:t>2014г</w:t>
      </w:r>
      <w:r w:rsidRPr="00EF22C6">
        <w:rPr>
          <w:sz w:val="24"/>
          <w:szCs w:val="24"/>
        </w:rPr>
        <w:t xml:space="preserve"> 05:00 (</w:t>
      </w:r>
      <w:proofErr w:type="spellStart"/>
      <w:r w:rsidRPr="00EF22C6">
        <w:rPr>
          <w:sz w:val="24"/>
          <w:szCs w:val="24"/>
        </w:rPr>
        <w:t>мск</w:t>
      </w:r>
      <w:proofErr w:type="spellEnd"/>
      <w:r w:rsidRPr="00EF22C6">
        <w:rPr>
          <w:sz w:val="24"/>
          <w:szCs w:val="24"/>
        </w:rPr>
        <w:t>).</w:t>
      </w:r>
    </w:p>
    <w:p w:rsidR="00E662B5" w:rsidRPr="00EF22C6" w:rsidRDefault="00E662B5" w:rsidP="00E662B5">
      <w:pPr>
        <w:numPr>
          <w:ilvl w:val="0"/>
          <w:numId w:val="2"/>
        </w:numPr>
        <w:suppressAutoHyphens/>
        <w:spacing w:after="200" w:line="276" w:lineRule="auto"/>
        <w:ind w:left="284" w:right="141" w:hanging="284"/>
        <w:jc w:val="both"/>
        <w:rPr>
          <w:sz w:val="24"/>
          <w:szCs w:val="24"/>
        </w:rPr>
      </w:pPr>
      <w:r w:rsidRPr="00EF22C6">
        <w:rPr>
          <w:sz w:val="24"/>
          <w:szCs w:val="24"/>
        </w:rPr>
        <w:t>Направить запросы участникам незамедлительно  после опубликования настоящего протокола.</w:t>
      </w:r>
    </w:p>
    <w:p w:rsidR="00E662B5" w:rsidRPr="00EF22C6" w:rsidRDefault="00E662B5" w:rsidP="00E662B5">
      <w:pPr>
        <w:numPr>
          <w:ilvl w:val="0"/>
          <w:numId w:val="2"/>
        </w:numPr>
        <w:suppressAutoHyphens/>
        <w:spacing w:after="200" w:line="276" w:lineRule="auto"/>
        <w:ind w:left="284" w:right="141" w:hanging="284"/>
        <w:jc w:val="both"/>
        <w:rPr>
          <w:sz w:val="24"/>
          <w:szCs w:val="24"/>
        </w:rPr>
      </w:pPr>
      <w:r w:rsidRPr="00EF22C6">
        <w:rPr>
          <w:sz w:val="24"/>
          <w:szCs w:val="24"/>
        </w:rPr>
        <w:t xml:space="preserve">Повторное рассмотрение по результатам получения уточнений на запросы состоится в срок, установленный Извещением. </w:t>
      </w:r>
    </w:p>
    <w:p w:rsidR="00E662B5" w:rsidRPr="0063185F" w:rsidRDefault="00E662B5" w:rsidP="00E662B5">
      <w:pPr>
        <w:numPr>
          <w:ilvl w:val="0"/>
          <w:numId w:val="2"/>
        </w:numPr>
        <w:suppressAutoHyphens/>
        <w:spacing w:after="200" w:line="276" w:lineRule="auto"/>
        <w:ind w:left="284" w:right="141" w:hanging="284"/>
        <w:jc w:val="both"/>
        <w:rPr>
          <w:sz w:val="24"/>
          <w:szCs w:val="24"/>
        </w:rPr>
      </w:pPr>
      <w:r w:rsidRPr="0063185F">
        <w:rPr>
          <w:sz w:val="24"/>
          <w:szCs w:val="24"/>
        </w:rPr>
        <w:t xml:space="preserve">Настоящий протокол разместить на сайте: </w:t>
      </w:r>
      <w:hyperlink r:id="rId6" w:history="1">
        <w:r w:rsidRPr="0063185F">
          <w:rPr>
            <w:rStyle w:val="a3"/>
            <w:sz w:val="24"/>
            <w:szCs w:val="24"/>
            <w:lang w:val="en-US"/>
          </w:rPr>
          <w:t>http</w:t>
        </w:r>
        <w:r w:rsidRPr="0063185F">
          <w:rPr>
            <w:rStyle w:val="a3"/>
            <w:sz w:val="24"/>
            <w:szCs w:val="24"/>
          </w:rPr>
          <w:t>://</w:t>
        </w:r>
        <w:proofErr w:type="spellStart"/>
        <w:r w:rsidRPr="0063185F">
          <w:rPr>
            <w:rStyle w:val="a3"/>
            <w:sz w:val="24"/>
            <w:szCs w:val="24"/>
            <w:lang w:val="en-US"/>
          </w:rPr>
          <w:t>zakupki</w:t>
        </w:r>
        <w:proofErr w:type="spellEnd"/>
        <w:r w:rsidRPr="0063185F">
          <w:rPr>
            <w:rStyle w:val="a3"/>
            <w:sz w:val="24"/>
            <w:szCs w:val="24"/>
          </w:rPr>
          <w:t>.</w:t>
        </w:r>
        <w:proofErr w:type="spellStart"/>
        <w:r w:rsidRPr="0063185F">
          <w:rPr>
            <w:rStyle w:val="a3"/>
            <w:sz w:val="24"/>
            <w:szCs w:val="24"/>
            <w:lang w:val="en-US"/>
          </w:rPr>
          <w:t>rosatom</w:t>
        </w:r>
        <w:proofErr w:type="spellEnd"/>
        <w:r w:rsidRPr="0063185F">
          <w:rPr>
            <w:rStyle w:val="a3"/>
            <w:sz w:val="24"/>
            <w:szCs w:val="24"/>
          </w:rPr>
          <w:t>.</w:t>
        </w:r>
        <w:proofErr w:type="spellStart"/>
        <w:r w:rsidRPr="0063185F">
          <w:rPr>
            <w:rStyle w:val="a3"/>
            <w:sz w:val="24"/>
            <w:szCs w:val="24"/>
            <w:lang w:val="en-US"/>
          </w:rPr>
          <w:t>ru</w:t>
        </w:r>
        <w:proofErr w:type="spellEnd"/>
      </w:hyperlink>
    </w:p>
    <w:p w:rsidR="00D14F62" w:rsidRDefault="00D14F62" w:rsidP="00E662B5">
      <w:pPr>
        <w:suppressAutoHyphens/>
        <w:ind w:right="141"/>
        <w:jc w:val="center"/>
        <w:rPr>
          <w:sz w:val="24"/>
          <w:szCs w:val="24"/>
        </w:rPr>
      </w:pPr>
    </w:p>
    <w:p w:rsidR="00D14F62" w:rsidRDefault="00D14F62" w:rsidP="00E662B5">
      <w:pPr>
        <w:suppressAutoHyphens/>
        <w:ind w:right="141"/>
        <w:jc w:val="center"/>
        <w:rPr>
          <w:sz w:val="24"/>
          <w:szCs w:val="24"/>
        </w:rPr>
      </w:pPr>
    </w:p>
    <w:p w:rsidR="00D14F62" w:rsidRDefault="00D14F62" w:rsidP="00E662B5">
      <w:pPr>
        <w:suppressAutoHyphens/>
        <w:ind w:right="141"/>
        <w:jc w:val="center"/>
        <w:rPr>
          <w:sz w:val="24"/>
          <w:szCs w:val="24"/>
        </w:rPr>
      </w:pPr>
      <w:r>
        <w:rPr>
          <w:sz w:val="24"/>
          <w:szCs w:val="24"/>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D14F62" w:rsidTr="00D14F62">
        <w:tc>
          <w:tcPr>
            <w:tcW w:w="2534" w:type="dxa"/>
            <w:shd w:val="clear" w:color="auto" w:fill="auto"/>
          </w:tcPr>
          <w:p w:rsidR="00D14F62" w:rsidRDefault="00D14F62" w:rsidP="00E662B5">
            <w:pPr>
              <w:suppressAutoHyphens/>
              <w:ind w:right="141"/>
              <w:jc w:val="center"/>
              <w:rPr>
                <w:sz w:val="24"/>
                <w:szCs w:val="24"/>
              </w:rPr>
            </w:pPr>
            <w:r>
              <w:rPr>
                <w:sz w:val="24"/>
                <w:szCs w:val="24"/>
              </w:rPr>
              <w:t>Подписант</w:t>
            </w:r>
          </w:p>
        </w:tc>
        <w:tc>
          <w:tcPr>
            <w:tcW w:w="2534" w:type="dxa"/>
            <w:shd w:val="clear" w:color="auto" w:fill="auto"/>
          </w:tcPr>
          <w:p w:rsidR="00D14F62" w:rsidRDefault="00D14F62" w:rsidP="00E662B5">
            <w:pPr>
              <w:suppressAutoHyphens/>
              <w:ind w:right="141"/>
              <w:jc w:val="center"/>
              <w:rPr>
                <w:sz w:val="24"/>
                <w:szCs w:val="24"/>
              </w:rPr>
            </w:pPr>
            <w:r>
              <w:rPr>
                <w:sz w:val="24"/>
                <w:szCs w:val="24"/>
              </w:rPr>
              <w:t>Дата подписания</w:t>
            </w:r>
          </w:p>
        </w:tc>
        <w:tc>
          <w:tcPr>
            <w:tcW w:w="2534" w:type="dxa"/>
            <w:shd w:val="clear" w:color="auto" w:fill="auto"/>
          </w:tcPr>
          <w:p w:rsidR="00D14F62" w:rsidRDefault="00D14F62" w:rsidP="00E662B5">
            <w:pPr>
              <w:suppressAutoHyphens/>
              <w:ind w:right="141"/>
              <w:jc w:val="center"/>
              <w:rPr>
                <w:sz w:val="24"/>
                <w:szCs w:val="24"/>
              </w:rPr>
            </w:pPr>
            <w:r>
              <w:rPr>
                <w:sz w:val="24"/>
                <w:szCs w:val="24"/>
              </w:rPr>
              <w:t>Документ</w:t>
            </w:r>
          </w:p>
        </w:tc>
        <w:tc>
          <w:tcPr>
            <w:tcW w:w="2535" w:type="dxa"/>
            <w:shd w:val="clear" w:color="auto" w:fill="auto"/>
          </w:tcPr>
          <w:p w:rsidR="00D14F62" w:rsidRDefault="00D14F62" w:rsidP="00E662B5">
            <w:pPr>
              <w:suppressAutoHyphens/>
              <w:ind w:right="141"/>
              <w:jc w:val="center"/>
              <w:rPr>
                <w:sz w:val="24"/>
                <w:szCs w:val="24"/>
              </w:rPr>
            </w:pPr>
            <w:r>
              <w:rPr>
                <w:sz w:val="24"/>
                <w:szCs w:val="24"/>
              </w:rPr>
              <w:t>ЭП</w:t>
            </w:r>
          </w:p>
        </w:tc>
      </w:tr>
      <w:tr w:rsidR="00D14F62" w:rsidTr="00D14F62">
        <w:tc>
          <w:tcPr>
            <w:tcW w:w="2534" w:type="dxa"/>
            <w:shd w:val="clear" w:color="auto" w:fill="auto"/>
          </w:tcPr>
          <w:p w:rsidR="00D14F62" w:rsidRDefault="00D14F62" w:rsidP="00E662B5">
            <w:pPr>
              <w:suppressAutoHyphens/>
              <w:ind w:right="141"/>
              <w:jc w:val="center"/>
              <w:rPr>
                <w:sz w:val="24"/>
                <w:szCs w:val="24"/>
              </w:rPr>
            </w:pPr>
            <w:r>
              <w:rPr>
                <w:sz w:val="24"/>
                <w:szCs w:val="24"/>
              </w:rPr>
              <w:t>Волков Владимир Иванович</w:t>
            </w:r>
          </w:p>
        </w:tc>
        <w:tc>
          <w:tcPr>
            <w:tcW w:w="2534" w:type="dxa"/>
            <w:shd w:val="clear" w:color="auto" w:fill="auto"/>
          </w:tcPr>
          <w:p w:rsidR="00D14F62" w:rsidRDefault="00D14F62" w:rsidP="00E662B5">
            <w:pPr>
              <w:suppressAutoHyphens/>
              <w:ind w:right="141"/>
              <w:jc w:val="center"/>
              <w:rPr>
                <w:sz w:val="24"/>
                <w:szCs w:val="24"/>
              </w:rPr>
            </w:pPr>
            <w:r>
              <w:rPr>
                <w:sz w:val="24"/>
                <w:szCs w:val="24"/>
              </w:rPr>
              <w:t>03.04.2014</w:t>
            </w:r>
          </w:p>
        </w:tc>
        <w:tc>
          <w:tcPr>
            <w:tcW w:w="2534" w:type="dxa"/>
            <w:shd w:val="clear" w:color="auto" w:fill="auto"/>
          </w:tcPr>
          <w:p w:rsidR="00D14F62" w:rsidRDefault="00D14F62" w:rsidP="00E662B5">
            <w:pPr>
              <w:suppressAutoHyphens/>
              <w:ind w:right="141"/>
              <w:jc w:val="center"/>
              <w:rPr>
                <w:sz w:val="24"/>
                <w:szCs w:val="24"/>
              </w:rPr>
            </w:pPr>
            <w:r>
              <w:rPr>
                <w:sz w:val="24"/>
                <w:szCs w:val="24"/>
              </w:rPr>
              <w:t>Доверенность № 19/294Д от 11.11.2013</w:t>
            </w:r>
          </w:p>
        </w:tc>
        <w:tc>
          <w:tcPr>
            <w:tcW w:w="2535" w:type="dxa"/>
            <w:shd w:val="clear" w:color="auto" w:fill="auto"/>
          </w:tcPr>
          <w:p w:rsidR="00D14F62" w:rsidRDefault="00D14F62" w:rsidP="00E662B5">
            <w:pPr>
              <w:suppressAutoHyphens/>
              <w:ind w:right="141"/>
              <w:jc w:val="center"/>
              <w:rPr>
                <w:sz w:val="24"/>
                <w:szCs w:val="24"/>
              </w:rPr>
            </w:pPr>
            <w:r>
              <w:rPr>
                <w:sz w:val="24"/>
                <w:szCs w:val="24"/>
              </w:rPr>
              <w:t>№ 221</w:t>
            </w:r>
          </w:p>
        </w:tc>
      </w:tr>
      <w:tr w:rsidR="00D14F62" w:rsidTr="00D14F62">
        <w:tc>
          <w:tcPr>
            <w:tcW w:w="2534" w:type="dxa"/>
            <w:shd w:val="clear" w:color="auto" w:fill="auto"/>
          </w:tcPr>
          <w:p w:rsidR="00D14F62" w:rsidRDefault="00D14F62" w:rsidP="00E662B5">
            <w:pPr>
              <w:suppressAutoHyphens/>
              <w:ind w:right="141"/>
              <w:jc w:val="center"/>
              <w:rPr>
                <w:sz w:val="24"/>
                <w:szCs w:val="24"/>
              </w:rPr>
            </w:pPr>
            <w:r>
              <w:rPr>
                <w:sz w:val="24"/>
                <w:szCs w:val="24"/>
              </w:rPr>
              <w:t>Румянцева Светлана Николаевна</w:t>
            </w:r>
          </w:p>
        </w:tc>
        <w:tc>
          <w:tcPr>
            <w:tcW w:w="2534" w:type="dxa"/>
            <w:shd w:val="clear" w:color="auto" w:fill="auto"/>
          </w:tcPr>
          <w:p w:rsidR="00D14F62" w:rsidRDefault="00D14F62" w:rsidP="00E662B5">
            <w:pPr>
              <w:suppressAutoHyphens/>
              <w:ind w:right="141"/>
              <w:jc w:val="center"/>
              <w:rPr>
                <w:sz w:val="24"/>
                <w:szCs w:val="24"/>
              </w:rPr>
            </w:pPr>
            <w:r>
              <w:rPr>
                <w:sz w:val="24"/>
                <w:szCs w:val="24"/>
              </w:rPr>
              <w:t>11.04.2014</w:t>
            </w:r>
          </w:p>
        </w:tc>
        <w:tc>
          <w:tcPr>
            <w:tcW w:w="2534" w:type="dxa"/>
            <w:shd w:val="clear" w:color="auto" w:fill="auto"/>
          </w:tcPr>
          <w:p w:rsidR="00D14F62" w:rsidRDefault="00D14F62" w:rsidP="00E662B5">
            <w:pPr>
              <w:suppressAutoHyphens/>
              <w:ind w:right="141"/>
              <w:jc w:val="center"/>
              <w:rPr>
                <w:sz w:val="24"/>
                <w:szCs w:val="24"/>
              </w:rPr>
            </w:pPr>
            <w:r>
              <w:rPr>
                <w:sz w:val="24"/>
                <w:szCs w:val="24"/>
              </w:rPr>
              <w:t>Доверенность № 19/241Д от 03.09.2013</w:t>
            </w:r>
          </w:p>
        </w:tc>
        <w:tc>
          <w:tcPr>
            <w:tcW w:w="2535" w:type="dxa"/>
            <w:shd w:val="clear" w:color="auto" w:fill="auto"/>
          </w:tcPr>
          <w:p w:rsidR="00D14F62" w:rsidRDefault="00D14F62" w:rsidP="00E662B5">
            <w:pPr>
              <w:suppressAutoHyphens/>
              <w:ind w:right="141"/>
              <w:jc w:val="center"/>
              <w:rPr>
                <w:sz w:val="24"/>
                <w:szCs w:val="24"/>
              </w:rPr>
            </w:pPr>
            <w:r>
              <w:rPr>
                <w:sz w:val="24"/>
                <w:szCs w:val="24"/>
              </w:rPr>
              <w:t>№ 225</w:t>
            </w:r>
          </w:p>
        </w:tc>
      </w:tr>
      <w:tr w:rsidR="00D14F62" w:rsidTr="00D14F62">
        <w:tc>
          <w:tcPr>
            <w:tcW w:w="2534" w:type="dxa"/>
            <w:shd w:val="clear" w:color="auto" w:fill="auto"/>
          </w:tcPr>
          <w:p w:rsidR="00D14F62" w:rsidRDefault="00D14F62" w:rsidP="00E662B5">
            <w:pPr>
              <w:suppressAutoHyphens/>
              <w:ind w:right="141"/>
              <w:jc w:val="center"/>
              <w:rPr>
                <w:sz w:val="24"/>
                <w:szCs w:val="24"/>
              </w:rPr>
            </w:pPr>
            <w:r>
              <w:rPr>
                <w:sz w:val="24"/>
                <w:szCs w:val="24"/>
              </w:rPr>
              <w:t>Артельная Светлана Николаевна</w:t>
            </w:r>
          </w:p>
        </w:tc>
        <w:tc>
          <w:tcPr>
            <w:tcW w:w="2534" w:type="dxa"/>
            <w:shd w:val="clear" w:color="auto" w:fill="auto"/>
          </w:tcPr>
          <w:p w:rsidR="00D14F62" w:rsidRDefault="00D14F62" w:rsidP="00E662B5">
            <w:pPr>
              <w:suppressAutoHyphens/>
              <w:ind w:right="141"/>
              <w:jc w:val="center"/>
              <w:rPr>
                <w:sz w:val="24"/>
                <w:szCs w:val="24"/>
              </w:rPr>
            </w:pPr>
            <w:r>
              <w:rPr>
                <w:sz w:val="24"/>
                <w:szCs w:val="24"/>
              </w:rPr>
              <w:t>03.04.2014</w:t>
            </w:r>
          </w:p>
        </w:tc>
        <w:tc>
          <w:tcPr>
            <w:tcW w:w="2534" w:type="dxa"/>
            <w:shd w:val="clear" w:color="auto" w:fill="auto"/>
          </w:tcPr>
          <w:p w:rsidR="00D14F62" w:rsidRDefault="00D14F62" w:rsidP="00E662B5">
            <w:pPr>
              <w:suppressAutoHyphens/>
              <w:ind w:right="141"/>
              <w:jc w:val="center"/>
              <w:rPr>
                <w:sz w:val="24"/>
                <w:szCs w:val="24"/>
              </w:rPr>
            </w:pPr>
            <w:r>
              <w:rPr>
                <w:sz w:val="24"/>
                <w:szCs w:val="24"/>
              </w:rPr>
              <w:t>Доверенность № 19/238Д от 03.09.2013</w:t>
            </w:r>
          </w:p>
        </w:tc>
        <w:tc>
          <w:tcPr>
            <w:tcW w:w="2535" w:type="dxa"/>
            <w:shd w:val="clear" w:color="auto" w:fill="auto"/>
          </w:tcPr>
          <w:p w:rsidR="00D14F62" w:rsidRDefault="00D14F62" w:rsidP="00E662B5">
            <w:pPr>
              <w:suppressAutoHyphens/>
              <w:ind w:right="141"/>
              <w:jc w:val="center"/>
              <w:rPr>
                <w:sz w:val="24"/>
                <w:szCs w:val="24"/>
              </w:rPr>
            </w:pPr>
            <w:r>
              <w:rPr>
                <w:sz w:val="24"/>
                <w:szCs w:val="24"/>
              </w:rPr>
              <w:t>№ 168</w:t>
            </w:r>
          </w:p>
        </w:tc>
      </w:tr>
      <w:tr w:rsidR="00D14F62" w:rsidTr="00D14F62">
        <w:tc>
          <w:tcPr>
            <w:tcW w:w="2534" w:type="dxa"/>
            <w:shd w:val="clear" w:color="auto" w:fill="auto"/>
          </w:tcPr>
          <w:p w:rsidR="00D14F62" w:rsidRDefault="00D14F62" w:rsidP="00E662B5">
            <w:pPr>
              <w:suppressAutoHyphens/>
              <w:ind w:right="141"/>
              <w:jc w:val="center"/>
              <w:rPr>
                <w:sz w:val="24"/>
                <w:szCs w:val="24"/>
              </w:rPr>
            </w:pPr>
            <w:r>
              <w:rPr>
                <w:sz w:val="24"/>
                <w:szCs w:val="24"/>
              </w:rPr>
              <w:t>Борисов Николай Николаевич</w:t>
            </w:r>
          </w:p>
        </w:tc>
        <w:tc>
          <w:tcPr>
            <w:tcW w:w="2534" w:type="dxa"/>
            <w:shd w:val="clear" w:color="auto" w:fill="auto"/>
          </w:tcPr>
          <w:p w:rsidR="00D14F62" w:rsidRDefault="00D14F62" w:rsidP="00E662B5">
            <w:pPr>
              <w:suppressAutoHyphens/>
              <w:ind w:right="141"/>
              <w:jc w:val="center"/>
              <w:rPr>
                <w:sz w:val="24"/>
                <w:szCs w:val="24"/>
              </w:rPr>
            </w:pPr>
            <w:r>
              <w:rPr>
                <w:sz w:val="24"/>
                <w:szCs w:val="24"/>
              </w:rPr>
              <w:t>11.04.2014</w:t>
            </w:r>
          </w:p>
        </w:tc>
        <w:tc>
          <w:tcPr>
            <w:tcW w:w="2534" w:type="dxa"/>
            <w:shd w:val="clear" w:color="auto" w:fill="auto"/>
          </w:tcPr>
          <w:p w:rsidR="00D14F62" w:rsidRDefault="00D14F62" w:rsidP="00E662B5">
            <w:pPr>
              <w:suppressAutoHyphens/>
              <w:ind w:right="141"/>
              <w:jc w:val="center"/>
              <w:rPr>
                <w:sz w:val="24"/>
                <w:szCs w:val="24"/>
              </w:rPr>
            </w:pPr>
            <w:r>
              <w:rPr>
                <w:sz w:val="24"/>
                <w:szCs w:val="24"/>
              </w:rPr>
              <w:t>Доверенность № 19/235Д от 03.09.2013</w:t>
            </w:r>
          </w:p>
        </w:tc>
        <w:tc>
          <w:tcPr>
            <w:tcW w:w="2535" w:type="dxa"/>
            <w:shd w:val="clear" w:color="auto" w:fill="auto"/>
          </w:tcPr>
          <w:p w:rsidR="00D14F62" w:rsidRDefault="00D14F62" w:rsidP="00E662B5">
            <w:pPr>
              <w:suppressAutoHyphens/>
              <w:ind w:right="141"/>
              <w:jc w:val="center"/>
              <w:rPr>
                <w:sz w:val="24"/>
                <w:szCs w:val="24"/>
              </w:rPr>
            </w:pPr>
            <w:r>
              <w:rPr>
                <w:sz w:val="24"/>
                <w:szCs w:val="24"/>
              </w:rPr>
              <w:t>№ 167</w:t>
            </w:r>
          </w:p>
        </w:tc>
      </w:tr>
      <w:tr w:rsidR="00D14F62" w:rsidTr="00D14F62">
        <w:tc>
          <w:tcPr>
            <w:tcW w:w="2534" w:type="dxa"/>
            <w:shd w:val="clear" w:color="auto" w:fill="auto"/>
          </w:tcPr>
          <w:p w:rsidR="00D14F62" w:rsidRDefault="00D14F62" w:rsidP="00E662B5">
            <w:pPr>
              <w:suppressAutoHyphens/>
              <w:ind w:right="141"/>
              <w:jc w:val="center"/>
              <w:rPr>
                <w:sz w:val="24"/>
                <w:szCs w:val="24"/>
              </w:rPr>
            </w:pPr>
            <w:r>
              <w:rPr>
                <w:sz w:val="24"/>
                <w:szCs w:val="24"/>
              </w:rPr>
              <w:lastRenderedPageBreak/>
              <w:t>Самойлов Игорь Евгеньевич</w:t>
            </w:r>
          </w:p>
        </w:tc>
        <w:tc>
          <w:tcPr>
            <w:tcW w:w="2534" w:type="dxa"/>
            <w:shd w:val="clear" w:color="auto" w:fill="auto"/>
          </w:tcPr>
          <w:p w:rsidR="00D14F62" w:rsidRDefault="00D14F62" w:rsidP="00E662B5">
            <w:pPr>
              <w:suppressAutoHyphens/>
              <w:ind w:right="141"/>
              <w:jc w:val="center"/>
              <w:rPr>
                <w:sz w:val="24"/>
                <w:szCs w:val="24"/>
              </w:rPr>
            </w:pPr>
            <w:r>
              <w:rPr>
                <w:sz w:val="24"/>
                <w:szCs w:val="24"/>
              </w:rPr>
              <w:t>03.04.2014</w:t>
            </w:r>
          </w:p>
        </w:tc>
        <w:tc>
          <w:tcPr>
            <w:tcW w:w="2534" w:type="dxa"/>
            <w:shd w:val="clear" w:color="auto" w:fill="auto"/>
          </w:tcPr>
          <w:p w:rsidR="00D14F62" w:rsidRDefault="00D14F62" w:rsidP="00E662B5">
            <w:pPr>
              <w:suppressAutoHyphens/>
              <w:ind w:right="141"/>
              <w:jc w:val="center"/>
              <w:rPr>
                <w:sz w:val="24"/>
                <w:szCs w:val="24"/>
              </w:rPr>
            </w:pPr>
            <w:r>
              <w:rPr>
                <w:sz w:val="24"/>
                <w:szCs w:val="24"/>
              </w:rPr>
              <w:t>Доверенность № 19/262Д от 26.09.2013</w:t>
            </w:r>
          </w:p>
        </w:tc>
        <w:tc>
          <w:tcPr>
            <w:tcW w:w="2535" w:type="dxa"/>
            <w:shd w:val="clear" w:color="auto" w:fill="auto"/>
          </w:tcPr>
          <w:p w:rsidR="00D14F62" w:rsidRDefault="00D14F62" w:rsidP="00E662B5">
            <w:pPr>
              <w:suppressAutoHyphens/>
              <w:ind w:right="141"/>
              <w:jc w:val="center"/>
              <w:rPr>
                <w:sz w:val="24"/>
                <w:szCs w:val="24"/>
              </w:rPr>
            </w:pPr>
            <w:r>
              <w:rPr>
                <w:sz w:val="24"/>
                <w:szCs w:val="24"/>
              </w:rPr>
              <w:t>№ 207</w:t>
            </w:r>
          </w:p>
        </w:tc>
      </w:tr>
      <w:tr w:rsidR="00D14F62" w:rsidTr="00D14F62">
        <w:tc>
          <w:tcPr>
            <w:tcW w:w="2534" w:type="dxa"/>
            <w:shd w:val="clear" w:color="auto" w:fill="auto"/>
          </w:tcPr>
          <w:p w:rsidR="00D14F62" w:rsidRDefault="00D14F62" w:rsidP="00E662B5">
            <w:pPr>
              <w:suppressAutoHyphens/>
              <w:ind w:right="141"/>
              <w:jc w:val="center"/>
              <w:rPr>
                <w:sz w:val="24"/>
                <w:szCs w:val="24"/>
              </w:rPr>
            </w:pPr>
            <w:r>
              <w:rPr>
                <w:sz w:val="24"/>
                <w:szCs w:val="24"/>
              </w:rPr>
              <w:t>Боровков Иван Владимирович</w:t>
            </w:r>
          </w:p>
        </w:tc>
        <w:tc>
          <w:tcPr>
            <w:tcW w:w="2534" w:type="dxa"/>
            <w:shd w:val="clear" w:color="auto" w:fill="auto"/>
          </w:tcPr>
          <w:p w:rsidR="00D14F62" w:rsidRDefault="00D14F62" w:rsidP="00E662B5">
            <w:pPr>
              <w:suppressAutoHyphens/>
              <w:ind w:right="141"/>
              <w:jc w:val="center"/>
              <w:rPr>
                <w:sz w:val="24"/>
                <w:szCs w:val="24"/>
              </w:rPr>
            </w:pPr>
            <w:r>
              <w:rPr>
                <w:sz w:val="24"/>
                <w:szCs w:val="24"/>
              </w:rPr>
              <w:t>08.04.2014</w:t>
            </w:r>
          </w:p>
        </w:tc>
        <w:tc>
          <w:tcPr>
            <w:tcW w:w="2534" w:type="dxa"/>
            <w:shd w:val="clear" w:color="auto" w:fill="auto"/>
          </w:tcPr>
          <w:p w:rsidR="00D14F62" w:rsidRDefault="00D14F62" w:rsidP="00E662B5">
            <w:pPr>
              <w:suppressAutoHyphens/>
              <w:ind w:right="141"/>
              <w:jc w:val="center"/>
              <w:rPr>
                <w:sz w:val="24"/>
                <w:szCs w:val="24"/>
              </w:rPr>
            </w:pPr>
            <w:r>
              <w:rPr>
                <w:sz w:val="24"/>
                <w:szCs w:val="24"/>
              </w:rPr>
              <w:t>Доверенность № 19/240Д от 03.09.2013</w:t>
            </w:r>
          </w:p>
        </w:tc>
        <w:tc>
          <w:tcPr>
            <w:tcW w:w="2535" w:type="dxa"/>
            <w:shd w:val="clear" w:color="auto" w:fill="auto"/>
          </w:tcPr>
          <w:p w:rsidR="00D14F62" w:rsidRDefault="00D14F62" w:rsidP="00E662B5">
            <w:pPr>
              <w:suppressAutoHyphens/>
              <w:ind w:right="141"/>
              <w:jc w:val="center"/>
              <w:rPr>
                <w:sz w:val="24"/>
                <w:szCs w:val="24"/>
              </w:rPr>
            </w:pPr>
            <w:r>
              <w:rPr>
                <w:sz w:val="24"/>
                <w:szCs w:val="24"/>
              </w:rPr>
              <w:t>№ 239</w:t>
            </w:r>
          </w:p>
        </w:tc>
      </w:tr>
      <w:tr w:rsidR="00D14F62" w:rsidTr="00D14F62">
        <w:tc>
          <w:tcPr>
            <w:tcW w:w="2534" w:type="dxa"/>
            <w:shd w:val="clear" w:color="auto" w:fill="auto"/>
          </w:tcPr>
          <w:p w:rsidR="00D14F62" w:rsidRDefault="00D14F62" w:rsidP="00E662B5">
            <w:pPr>
              <w:suppressAutoHyphens/>
              <w:ind w:right="141"/>
              <w:jc w:val="center"/>
              <w:rPr>
                <w:sz w:val="24"/>
                <w:szCs w:val="24"/>
              </w:rPr>
            </w:pPr>
            <w:r>
              <w:rPr>
                <w:sz w:val="24"/>
                <w:szCs w:val="24"/>
              </w:rPr>
              <w:t>Шапкина Елена Александровна</w:t>
            </w:r>
          </w:p>
        </w:tc>
        <w:tc>
          <w:tcPr>
            <w:tcW w:w="2534" w:type="dxa"/>
            <w:shd w:val="clear" w:color="auto" w:fill="auto"/>
          </w:tcPr>
          <w:p w:rsidR="00D14F62" w:rsidRDefault="00D14F62" w:rsidP="00E662B5">
            <w:pPr>
              <w:suppressAutoHyphens/>
              <w:ind w:right="141"/>
              <w:jc w:val="center"/>
              <w:rPr>
                <w:sz w:val="24"/>
                <w:szCs w:val="24"/>
              </w:rPr>
            </w:pPr>
            <w:r>
              <w:rPr>
                <w:sz w:val="24"/>
                <w:szCs w:val="24"/>
              </w:rPr>
              <w:t>03.04.2014</w:t>
            </w:r>
          </w:p>
        </w:tc>
        <w:tc>
          <w:tcPr>
            <w:tcW w:w="2534" w:type="dxa"/>
            <w:shd w:val="clear" w:color="auto" w:fill="auto"/>
          </w:tcPr>
          <w:p w:rsidR="00D14F62" w:rsidRDefault="00D14F62" w:rsidP="00E662B5">
            <w:pPr>
              <w:suppressAutoHyphens/>
              <w:ind w:right="141"/>
              <w:jc w:val="center"/>
              <w:rPr>
                <w:sz w:val="24"/>
                <w:szCs w:val="24"/>
              </w:rPr>
            </w:pPr>
            <w:r>
              <w:rPr>
                <w:sz w:val="24"/>
                <w:szCs w:val="24"/>
              </w:rPr>
              <w:t>Доверенность № 19/246Д от 03.09.2013</w:t>
            </w:r>
          </w:p>
        </w:tc>
        <w:tc>
          <w:tcPr>
            <w:tcW w:w="2535" w:type="dxa"/>
            <w:shd w:val="clear" w:color="auto" w:fill="auto"/>
          </w:tcPr>
          <w:p w:rsidR="00D14F62" w:rsidRDefault="00D14F62" w:rsidP="00E662B5">
            <w:pPr>
              <w:suppressAutoHyphens/>
              <w:ind w:right="141"/>
              <w:jc w:val="center"/>
              <w:rPr>
                <w:sz w:val="24"/>
                <w:szCs w:val="24"/>
              </w:rPr>
            </w:pPr>
            <w:r>
              <w:rPr>
                <w:sz w:val="24"/>
                <w:szCs w:val="24"/>
              </w:rPr>
              <w:t>№ 164</w:t>
            </w:r>
          </w:p>
        </w:tc>
      </w:tr>
    </w:tbl>
    <w:p w:rsidR="00553E42" w:rsidRPr="003947BB" w:rsidRDefault="00553E42" w:rsidP="00E662B5">
      <w:pPr>
        <w:suppressAutoHyphens/>
        <w:ind w:right="141"/>
        <w:jc w:val="center"/>
        <w:rPr>
          <w:sz w:val="24"/>
          <w:szCs w:val="24"/>
        </w:rPr>
      </w:pPr>
    </w:p>
    <w:sectPr w:rsidR="00553E42" w:rsidRPr="003947BB" w:rsidSect="005F76A8">
      <w:pgSz w:w="11906" w:h="16838"/>
      <w:pgMar w:top="851" w:right="851"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67FEB"/>
    <w:multiLevelType w:val="hybridMultilevel"/>
    <w:tmpl w:val="2A32393E"/>
    <w:lvl w:ilvl="0" w:tplc="8E3E8ACC">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
    <w:nsid w:val="228B634C"/>
    <w:multiLevelType w:val="hybridMultilevel"/>
    <w:tmpl w:val="7DA21DDA"/>
    <w:lvl w:ilvl="0" w:tplc="158E44A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FE40AC"/>
    <w:multiLevelType w:val="hybridMultilevel"/>
    <w:tmpl w:val="A4B434A2"/>
    <w:lvl w:ilvl="0" w:tplc="FA7E727E">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4">
    <w:nsid w:val="679F10BF"/>
    <w:multiLevelType w:val="hybridMultilevel"/>
    <w:tmpl w:val="DD803A42"/>
    <w:lvl w:ilvl="0" w:tplc="F6AA5B60">
      <w:start w:val="3"/>
      <w:numFmt w:val="bullet"/>
      <w:lvlText w:val="-"/>
      <w:lvlJc w:val="left"/>
      <w:pPr>
        <w:ind w:left="4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76BF5CAC"/>
    <w:multiLevelType w:val="hybridMultilevel"/>
    <w:tmpl w:val="A0D48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553E42"/>
    <w:rsid w:val="00007326"/>
    <w:rsid w:val="000217DB"/>
    <w:rsid w:val="001A41A1"/>
    <w:rsid w:val="002031AD"/>
    <w:rsid w:val="00263427"/>
    <w:rsid w:val="0036346E"/>
    <w:rsid w:val="00377DD5"/>
    <w:rsid w:val="003C2DE9"/>
    <w:rsid w:val="003E40B6"/>
    <w:rsid w:val="004063C1"/>
    <w:rsid w:val="004532D4"/>
    <w:rsid w:val="00496288"/>
    <w:rsid w:val="004A421A"/>
    <w:rsid w:val="005047F6"/>
    <w:rsid w:val="0051114B"/>
    <w:rsid w:val="00532C36"/>
    <w:rsid w:val="005537A3"/>
    <w:rsid w:val="00553E42"/>
    <w:rsid w:val="00586F8C"/>
    <w:rsid w:val="005B0CFD"/>
    <w:rsid w:val="005C4AF5"/>
    <w:rsid w:val="005F76A8"/>
    <w:rsid w:val="00693994"/>
    <w:rsid w:val="00695E0D"/>
    <w:rsid w:val="006B24B2"/>
    <w:rsid w:val="006E290D"/>
    <w:rsid w:val="006E66B1"/>
    <w:rsid w:val="006F2805"/>
    <w:rsid w:val="006F490E"/>
    <w:rsid w:val="0077680D"/>
    <w:rsid w:val="007E465A"/>
    <w:rsid w:val="007F629E"/>
    <w:rsid w:val="00800FD6"/>
    <w:rsid w:val="008E1A7B"/>
    <w:rsid w:val="008F6100"/>
    <w:rsid w:val="00926879"/>
    <w:rsid w:val="0096196C"/>
    <w:rsid w:val="009640AB"/>
    <w:rsid w:val="00977D50"/>
    <w:rsid w:val="009D6E59"/>
    <w:rsid w:val="00A07AF5"/>
    <w:rsid w:val="00A23E1A"/>
    <w:rsid w:val="00A37C48"/>
    <w:rsid w:val="00A54E2C"/>
    <w:rsid w:val="00A9189E"/>
    <w:rsid w:val="00A92FC6"/>
    <w:rsid w:val="00AB5930"/>
    <w:rsid w:val="00AC2D65"/>
    <w:rsid w:val="00AF5EC3"/>
    <w:rsid w:val="00BF0F05"/>
    <w:rsid w:val="00C16AD7"/>
    <w:rsid w:val="00C700C2"/>
    <w:rsid w:val="00C855EE"/>
    <w:rsid w:val="00CA3F4A"/>
    <w:rsid w:val="00CB3DF1"/>
    <w:rsid w:val="00CF30E1"/>
    <w:rsid w:val="00CF5875"/>
    <w:rsid w:val="00D14F62"/>
    <w:rsid w:val="00DC2D84"/>
    <w:rsid w:val="00E116DC"/>
    <w:rsid w:val="00E662B5"/>
    <w:rsid w:val="00EA5D2F"/>
    <w:rsid w:val="00EB27F0"/>
    <w:rsid w:val="00EC7AFA"/>
    <w:rsid w:val="00ED3085"/>
    <w:rsid w:val="00ED5A06"/>
    <w:rsid w:val="00F14237"/>
    <w:rsid w:val="00F405EE"/>
    <w:rsid w:val="00F66749"/>
    <w:rsid w:val="00F80936"/>
    <w:rsid w:val="00F856DF"/>
    <w:rsid w:val="00FE4279"/>
    <w:rsid w:val="00FE53FF"/>
    <w:rsid w:val="00FF1A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cs="Tahoma"/>
      <w:sz w:val="16"/>
      <w:szCs w:val="16"/>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 w:type="paragraph" w:styleId="a7">
    <w:name w:val="List Paragraph"/>
    <w:basedOn w:val="a"/>
    <w:uiPriority w:val="34"/>
    <w:qFormat/>
    <w:rsid w:val="00A54E2C"/>
    <w:pPr>
      <w:ind w:left="720"/>
      <w:contextualSpacing/>
    </w:pPr>
  </w:style>
</w:styles>
</file>

<file path=word/webSettings.xml><?xml version="1.0" encoding="utf-8"?>
<w:webSettings xmlns:r="http://schemas.openxmlformats.org/officeDocument/2006/relationships" xmlns:w="http://schemas.openxmlformats.org/wordprocessingml/2006/main">
  <w:divs>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955</Words>
  <Characters>5444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6387</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Пользователь</cp:lastModifiedBy>
  <cp:revision>2</cp:revision>
  <dcterms:created xsi:type="dcterms:W3CDTF">2014-04-11T08:20:00Z</dcterms:created>
  <dcterms:modified xsi:type="dcterms:W3CDTF">2014-04-11T08:20:00Z</dcterms:modified>
</cp:coreProperties>
</file>