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5" w:rsidRPr="006075B5" w:rsidRDefault="006075B5" w:rsidP="006075B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75B5">
        <w:rPr>
          <w:rFonts w:ascii="Times New Roman" w:hAnsi="Times New Roman"/>
          <w:b/>
          <w:bCs/>
          <w:sz w:val="28"/>
          <w:szCs w:val="28"/>
        </w:rPr>
        <w:t xml:space="preserve">Протокол № 23 Р3/П-14-2 </w:t>
      </w:r>
    </w:p>
    <w:p w:rsidR="006075B5" w:rsidRPr="006075B5" w:rsidRDefault="006075B5" w:rsidP="006075B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75B5">
        <w:rPr>
          <w:rFonts w:ascii="Times New Roman" w:hAnsi="Times New Roman"/>
          <w:b/>
          <w:bCs/>
          <w:sz w:val="28"/>
          <w:szCs w:val="28"/>
        </w:rPr>
        <w:t xml:space="preserve">заседания Единой комиссии </w:t>
      </w:r>
      <w:proofErr w:type="gramStart"/>
      <w:r w:rsidRPr="006075B5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 w:rsidRPr="006075B5">
        <w:rPr>
          <w:rFonts w:ascii="Times New Roman" w:hAnsi="Times New Roman"/>
          <w:b/>
          <w:bCs/>
          <w:sz w:val="28"/>
          <w:szCs w:val="28"/>
        </w:rPr>
        <w:t xml:space="preserve"> №23 Р3/П-14 "Поставка клапанов специальных для сооружения энергоблока №3 Ростовской АЭС»</w:t>
      </w:r>
    </w:p>
    <w:p w:rsidR="006075B5" w:rsidRPr="006075B5" w:rsidRDefault="006075B5" w:rsidP="006075B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075B5" w:rsidRPr="006075B5" w:rsidRDefault="006075B5" w:rsidP="006075B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6075B5" w:rsidRPr="006075B5" w:rsidTr="00D075F5">
        <w:tc>
          <w:tcPr>
            <w:tcW w:w="5210" w:type="dxa"/>
            <w:hideMark/>
          </w:tcPr>
          <w:p w:rsidR="006075B5" w:rsidRPr="006075B5" w:rsidRDefault="006075B5" w:rsidP="00D075F5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075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075B5" w:rsidRPr="006075B5" w:rsidRDefault="006075B5" w:rsidP="00D075F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«12»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марта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075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075B5" w:rsidRPr="006075B5" w:rsidRDefault="006075B5" w:rsidP="006075B5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75B5" w:rsidRPr="006075B5" w:rsidRDefault="006075B5" w:rsidP="006075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075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75B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075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075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075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75B5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6075B5">
        <w:rPr>
          <w:sz w:val="28"/>
          <w:szCs w:val="28"/>
        </w:rPr>
        <w:fldChar w:fldCharType="begin"/>
      </w:r>
      <w:r w:rsidRPr="006075B5">
        <w:rPr>
          <w:sz w:val="28"/>
          <w:szCs w:val="28"/>
        </w:rPr>
        <w:instrText xml:space="preserve"> HYPERLINK "http://www.a-k-d.ru/" </w:instrText>
      </w:r>
      <w:r w:rsidRPr="006075B5">
        <w:rPr>
          <w:sz w:val="28"/>
          <w:szCs w:val="28"/>
        </w:rPr>
        <w:fldChar w:fldCharType="separate"/>
      </w:r>
      <w:r w:rsidRPr="006075B5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6075B5">
        <w:rPr>
          <w:sz w:val="28"/>
          <w:szCs w:val="28"/>
        </w:rPr>
        <w:fldChar w:fldCharType="end"/>
      </w:r>
      <w:r w:rsidRPr="006075B5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6075B5" w:rsidRPr="006075B5" w:rsidRDefault="006075B5" w:rsidP="006075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75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075B5" w:rsidRPr="006075B5" w:rsidRDefault="006075B5" w:rsidP="006075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>Заказчик, являющийся Организатором запроса предложений Открытое акционерное общество НИЖЕГОРОДСКАЯ ИНЖИНИРИНГОВАЯ КОМПАНИЯ «АТОМЭНЕРГОПРОЕКТ»</w:t>
      </w:r>
    </w:p>
    <w:p w:rsidR="006075B5" w:rsidRPr="006075B5" w:rsidRDefault="006075B5" w:rsidP="006075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 xml:space="preserve">Предмет </w:t>
      </w:r>
      <w:r w:rsidRPr="006075B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075B5">
        <w:rPr>
          <w:rFonts w:ascii="Times New Roman" w:hAnsi="Times New Roman"/>
          <w:sz w:val="28"/>
          <w:szCs w:val="28"/>
        </w:rPr>
        <w:t>: право заключения договора на поставку по лоту №23 Р3/П-14 "Поставка клапанов специальных для сооружения энергоблока №3 Ростовской АЭС</w:t>
      </w:r>
      <w:proofErr w:type="gramStart"/>
      <w:r w:rsidRPr="006075B5">
        <w:rPr>
          <w:rFonts w:ascii="Times New Roman" w:hAnsi="Times New Roman"/>
          <w:sz w:val="28"/>
          <w:szCs w:val="28"/>
        </w:rPr>
        <w:t>2</w:t>
      </w:r>
      <w:proofErr w:type="gramEnd"/>
    </w:p>
    <w:p w:rsidR="006075B5" w:rsidRPr="006075B5" w:rsidRDefault="006075B5" w:rsidP="006075B5">
      <w:pPr>
        <w:keepLines w:val="0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keepLines w:val="0"/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 xml:space="preserve">Начальная (максимальная) цена договора: 751 720 (Семьсот пятьдесят одна тысяча семьсот двадцать) рублей 97 копеек, включая НДС. </w:t>
      </w:r>
    </w:p>
    <w:p w:rsidR="006075B5" w:rsidRPr="006075B5" w:rsidRDefault="006075B5" w:rsidP="006075B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075B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075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075B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075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075B5">
        <w:rPr>
          <w:rFonts w:ascii="Times New Roman" w:hAnsi="Times New Roman"/>
          <w:sz w:val="28"/>
          <w:szCs w:val="28"/>
        </w:rPr>
        <w:t xml:space="preserve"> опубликован</w:t>
      </w:r>
      <w:r w:rsidRPr="006075B5">
        <w:rPr>
          <w:rFonts w:ascii="Times New Roman" w:hAnsi="Times New Roman"/>
          <w:color w:val="000000"/>
          <w:sz w:val="28"/>
          <w:szCs w:val="28"/>
          <w:lang w:eastAsia="ar-SA"/>
        </w:rPr>
        <w:t>ы «21» февраля 2014 года в информационно</w:t>
      </w:r>
      <w:r w:rsidRPr="006075B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075B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075B5">
        <w:rPr>
          <w:rStyle w:val="a3"/>
          <w:rFonts w:ascii="Times New Roman" w:hAnsi="Times New Roman"/>
          <w:sz w:val="28"/>
          <w:szCs w:val="28"/>
        </w:rPr>
        <w:t>/</w:t>
      </w:r>
      <w:r w:rsidRPr="006075B5">
        <w:rPr>
          <w:rFonts w:ascii="Times New Roman" w:hAnsi="Times New Roman"/>
          <w:sz w:val="28"/>
          <w:szCs w:val="28"/>
        </w:rPr>
        <w:t xml:space="preserve">, закупка 31400911199, на официальном сайте о размещении заказов на закупки товаров, работ и услуг для нужд </w:t>
      </w:r>
      <w:proofErr w:type="spellStart"/>
      <w:r w:rsidRPr="006075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075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075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075B5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6075B5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075B5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075B5">
        <w:rPr>
          <w:rFonts w:ascii="Times New Roman" w:hAnsi="Times New Roman"/>
          <w:sz w:val="28"/>
          <w:szCs w:val="28"/>
        </w:rPr>
        <w:t xml:space="preserve">, закупка №140221/0536/137, на ЭТП </w:t>
      </w:r>
      <w:hyperlink r:id="rId9" w:history="1">
        <w:proofErr w:type="spellStart"/>
        <w:r w:rsidRPr="006075B5">
          <w:rPr>
            <w:rStyle w:val="a3"/>
            <w:rFonts w:ascii="Times New Roman" w:hAnsi="Times New Roman"/>
            <w:sz w:val="28"/>
            <w:szCs w:val="28"/>
          </w:rPr>
          <w:t>a-k-d.ru</w:t>
        </w:r>
        <w:proofErr w:type="spellEnd"/>
      </w:hyperlink>
      <w:r w:rsidRPr="006075B5">
        <w:rPr>
          <w:rFonts w:ascii="Times New Roman" w:hAnsi="Times New Roman"/>
          <w:sz w:val="28"/>
          <w:szCs w:val="28"/>
        </w:rPr>
        <w:t>, закупка №48292.</w:t>
      </w:r>
    </w:p>
    <w:p w:rsidR="006075B5" w:rsidRPr="006075B5" w:rsidRDefault="006075B5" w:rsidP="006075B5">
      <w:pPr>
        <w:pStyle w:val="31"/>
        <w:ind w:firstLine="0"/>
        <w:rPr>
          <w:b w:val="0"/>
          <w:bCs w:val="0"/>
          <w:sz w:val="28"/>
          <w:szCs w:val="28"/>
        </w:rPr>
      </w:pPr>
    </w:p>
    <w:p w:rsidR="006075B5" w:rsidRPr="006075B5" w:rsidRDefault="006075B5" w:rsidP="006075B5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6075B5">
        <w:rPr>
          <w:b w:val="0"/>
          <w:bCs w:val="0"/>
          <w:sz w:val="28"/>
          <w:szCs w:val="28"/>
        </w:rPr>
        <w:t xml:space="preserve">Заседание Единой комиссии проводится в 10:00:00 (время московское) «12» марта 2014 года, по адресу: </w:t>
      </w:r>
      <w:r w:rsidRPr="006075B5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6075B5" w:rsidRPr="006075B5" w:rsidRDefault="006075B5" w:rsidP="006075B5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075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6075B5" w:rsidRPr="006075B5" w:rsidTr="008212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075B5" w:rsidRPr="006075B5" w:rsidTr="008212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075B5" w:rsidRPr="006075B5" w:rsidTr="008212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6075B5" w:rsidRPr="006075B5" w:rsidTr="008212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единой комиссии с правом «вето»:</w:t>
            </w:r>
          </w:p>
        </w:tc>
      </w:tr>
      <w:tr w:rsidR="006075B5" w:rsidRPr="006075B5" w:rsidTr="008212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075B5" w:rsidRPr="006075B5" w:rsidTr="008212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075B5" w:rsidRPr="006075B5" w:rsidTr="008212FB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075B5" w:rsidRPr="006075B5" w:rsidTr="008212FB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6075B5" w:rsidRPr="006075B5" w:rsidTr="008212FB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075B5" w:rsidRPr="006075B5" w:rsidTr="008212FB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6075B5" w:rsidRPr="006075B5" w:rsidTr="008212FB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075B5" w:rsidRPr="006075B5" w:rsidTr="008212FB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075B5" w:rsidRPr="006075B5" w:rsidTr="008212FB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6075B5" w:rsidRPr="006075B5" w:rsidTr="008212FB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6075B5" w:rsidRPr="006075B5" w:rsidTr="008212FB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6075B5" w:rsidRPr="006075B5" w:rsidTr="008212FB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6075B5" w:rsidRPr="006075B5" w:rsidTr="008212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075B5" w:rsidRPr="006075B5" w:rsidTr="008212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075B5" w:rsidRPr="006075B5" w:rsidRDefault="006075B5" w:rsidP="006075B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 xml:space="preserve">Заседание проводится в присутствии 12 из 17 членов Единой комиссии. </w:t>
      </w:r>
    </w:p>
    <w:p w:rsidR="006075B5" w:rsidRPr="006075B5" w:rsidRDefault="006075B5" w:rsidP="006075B5">
      <w:pPr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>Кворум имеется.</w:t>
      </w:r>
    </w:p>
    <w:p w:rsidR="006075B5" w:rsidRPr="006075B5" w:rsidRDefault="006075B5" w:rsidP="006075B5">
      <w:pPr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«04» марта 2014 года № 23 Р3/П-14-1 были поданы заявки на участие в запросе предложений следующими участниками </w:t>
      </w:r>
      <w:r w:rsidRPr="006075B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075B5">
        <w:rPr>
          <w:rFonts w:ascii="Times New Roman" w:hAnsi="Times New Roman"/>
          <w:sz w:val="28"/>
          <w:szCs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1846"/>
        <w:gridCol w:w="3119"/>
        <w:gridCol w:w="5078"/>
      </w:tblGrid>
      <w:tr w:rsidR="006075B5" w:rsidRPr="006075B5" w:rsidTr="006075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075B5" w:rsidRPr="006075B5" w:rsidTr="006075B5">
        <w:trPr>
          <w:trHeight w:val="12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60112573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sz w:val="28"/>
                <w:szCs w:val="28"/>
              </w:rPr>
              <w:t xml:space="preserve">ЗАО "Корпорация Сплав" </w:t>
            </w:r>
          </w:p>
          <w:p w:rsidR="006075B5" w:rsidRPr="006075B5" w:rsidRDefault="006075B5" w:rsidP="008212FB">
            <w:pPr>
              <w:rPr>
                <w:rFonts w:ascii="Times New Roman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75B5" w:rsidRPr="006075B5" w:rsidRDefault="006075B5" w:rsidP="008212FB">
            <w:pPr>
              <w:rPr>
                <w:rFonts w:ascii="Times New Roman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sz w:val="28"/>
                <w:szCs w:val="28"/>
              </w:rPr>
              <w:t>Цена заявки: 751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075B5">
              <w:rPr>
                <w:rFonts w:ascii="Times New Roman" w:hAnsi="Times New Roman"/>
                <w:sz w:val="28"/>
                <w:szCs w:val="28"/>
              </w:rPr>
              <w:t>708</w:t>
            </w:r>
            <w:r>
              <w:rPr>
                <w:rFonts w:ascii="Times New Roman" w:hAnsi="Times New Roman"/>
                <w:sz w:val="28"/>
                <w:szCs w:val="28"/>
              </w:rPr>
              <w:t>,38</w:t>
            </w:r>
            <w:r w:rsidRPr="006075B5">
              <w:rPr>
                <w:rFonts w:ascii="Times New Roman" w:hAnsi="Times New Roman"/>
                <w:sz w:val="28"/>
                <w:szCs w:val="28"/>
              </w:rPr>
              <w:t xml:space="preserve"> (Семьсот пятьдесят одна тысяча семьсот восемь) рублей 38 копеек, включая НДС </w:t>
            </w:r>
          </w:p>
        </w:tc>
      </w:tr>
    </w:tbl>
    <w:p w:rsidR="006075B5" w:rsidRDefault="006075B5" w:rsidP="006075B5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>В связи с тем, что до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6075B5" w:rsidRPr="006075B5" w:rsidRDefault="006075B5" w:rsidP="006075B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outlineLvl w:val="0"/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 </w:t>
      </w:r>
      <w:r w:rsidRPr="006075B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075B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075B5" w:rsidRPr="006075B5" w:rsidRDefault="006075B5" w:rsidP="006075B5">
      <w:pPr>
        <w:pStyle w:val="a6"/>
        <w:jc w:val="both"/>
        <w:rPr>
          <w:sz w:val="28"/>
          <w:szCs w:val="28"/>
        </w:rPr>
      </w:pPr>
      <w:r w:rsidRPr="006075B5">
        <w:rPr>
          <w:sz w:val="28"/>
          <w:szCs w:val="28"/>
        </w:rPr>
        <w:t xml:space="preserve">2.1. 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  </w:t>
      </w:r>
    </w:p>
    <w:p w:rsidR="006075B5" w:rsidRPr="006075B5" w:rsidRDefault="006075B5" w:rsidP="006075B5">
      <w:pPr>
        <w:pStyle w:val="a6"/>
        <w:jc w:val="both"/>
        <w:rPr>
          <w:sz w:val="28"/>
          <w:szCs w:val="28"/>
        </w:rPr>
      </w:pPr>
      <w:r w:rsidRPr="006075B5">
        <w:rPr>
          <w:sz w:val="28"/>
          <w:szCs w:val="28"/>
        </w:rPr>
        <w:t xml:space="preserve">2.1.1. направить участнику запроса предложений: </w:t>
      </w:r>
      <w:r w:rsidRPr="006075B5">
        <w:rPr>
          <w:rFonts w:eastAsia="Times New Roman"/>
          <w:sz w:val="28"/>
          <w:szCs w:val="28"/>
        </w:rPr>
        <w:t>ЗАО "Корпорация Сплав"</w:t>
      </w:r>
      <w:r w:rsidRPr="006075B5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6075B5" w:rsidRPr="006075B5" w:rsidRDefault="006075B5" w:rsidP="006075B5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075B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6075B5">
        <w:rPr>
          <w:rFonts w:ascii="Times New Roman" w:eastAsiaTheme="minorHAnsi" w:hAnsi="Times New Roman"/>
          <w:sz w:val="28"/>
          <w:szCs w:val="28"/>
        </w:rPr>
        <w:br/>
        <w:t>«за» - 12 голосов;</w:t>
      </w:r>
      <w:r w:rsidRPr="006075B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6075B5"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6075B5" w:rsidRPr="006075B5" w:rsidRDefault="006075B5" w:rsidP="006075B5">
      <w:pPr>
        <w:outlineLvl w:val="0"/>
        <w:rPr>
          <w:rFonts w:ascii="Times New Roman" w:hAnsi="Times New Roman"/>
          <w:sz w:val="28"/>
          <w:szCs w:val="28"/>
        </w:rPr>
      </w:pPr>
    </w:p>
    <w:p w:rsidR="006075B5" w:rsidRPr="006075B5" w:rsidRDefault="006075B5" w:rsidP="006075B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6075B5">
        <w:rPr>
          <w:rFonts w:ascii="Times New Roman" w:hAnsi="Times New Roman"/>
          <w:b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6075B5" w:rsidRPr="006075B5" w:rsidTr="008212FB"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075B5" w:rsidRPr="006075B5" w:rsidTr="008212FB">
        <w:trPr>
          <w:trHeight w:val="397"/>
        </w:trPr>
        <w:tc>
          <w:tcPr>
            <w:tcW w:w="5245" w:type="dxa"/>
            <w:vAlign w:val="center"/>
          </w:tcPr>
          <w:p w:rsidR="006075B5" w:rsidRPr="006075B5" w:rsidRDefault="006075B5" w:rsidP="008212FB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6075B5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6075B5" w:rsidRPr="006075B5" w:rsidRDefault="006075B5" w:rsidP="008212F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075B5">
              <w:rPr>
                <w:rFonts w:ascii="Times New Roman" w:eastAsiaTheme="minorHAnsi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18689E" w:rsidRPr="006075B5" w:rsidRDefault="0018689E">
      <w:pPr>
        <w:rPr>
          <w:sz w:val="28"/>
          <w:szCs w:val="28"/>
        </w:rPr>
      </w:pPr>
    </w:p>
    <w:sectPr w:rsidR="0018689E" w:rsidRPr="006075B5" w:rsidSect="006075B5"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FF0" w:rsidRDefault="001C0FF0" w:rsidP="006075B5">
      <w:r>
        <w:separator/>
      </w:r>
    </w:p>
  </w:endnote>
  <w:endnote w:type="continuationSeparator" w:id="0">
    <w:p w:rsidR="001C0FF0" w:rsidRDefault="001C0FF0" w:rsidP="00607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FF0" w:rsidRDefault="001C0FF0" w:rsidP="006075B5">
      <w:r>
        <w:separator/>
      </w:r>
    </w:p>
  </w:footnote>
  <w:footnote w:type="continuationSeparator" w:id="0">
    <w:p w:rsidR="001C0FF0" w:rsidRDefault="001C0FF0" w:rsidP="006075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2D12"/>
    <w:multiLevelType w:val="multilevel"/>
    <w:tmpl w:val="44E47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75B5"/>
    <w:rsid w:val="00010A6A"/>
    <w:rsid w:val="000470CF"/>
    <w:rsid w:val="00047264"/>
    <w:rsid w:val="00056BF6"/>
    <w:rsid w:val="00065C8C"/>
    <w:rsid w:val="00147C5C"/>
    <w:rsid w:val="001554F6"/>
    <w:rsid w:val="0018689E"/>
    <w:rsid w:val="001C0FF0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075B5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5B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5B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075B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075B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075B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075B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6075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75B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075B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75B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800</Words>
  <Characters>4564</Characters>
  <Application>Microsoft Office Word</Application>
  <DocSecurity>0</DocSecurity>
  <Lines>38</Lines>
  <Paragraphs>10</Paragraphs>
  <ScaleCrop>false</ScaleCrop>
  <Company>NIAEP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2014-03-12T11:01:00Z</dcterms:created>
  <dcterms:modified xsi:type="dcterms:W3CDTF">2014-03-12T11:08:00Z</dcterms:modified>
</cp:coreProperties>
</file>