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224" w:rsidRPr="00285224" w:rsidRDefault="00285224" w:rsidP="002852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30 Р4/П-14-1</w:t>
      </w:r>
    </w:p>
    <w:p w:rsidR="00285224" w:rsidRPr="00285224" w:rsidRDefault="00285224" w:rsidP="002852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 30 Р4/П-14 Поставка манометров электронных для сооружения энергоблока №4 Ростовской АЭС</w:t>
      </w:r>
    </w:p>
    <w:p w:rsidR="00285224" w:rsidRPr="00285224" w:rsidRDefault="00285224" w:rsidP="0028522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85224" w:rsidRPr="00285224" w:rsidTr="00AE41BA">
        <w:tc>
          <w:tcPr>
            <w:tcW w:w="5149" w:type="dxa"/>
            <w:hideMark/>
          </w:tcPr>
          <w:p w:rsidR="00285224" w:rsidRPr="00285224" w:rsidRDefault="00285224" w:rsidP="00AE41B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285224" w:rsidRPr="00285224" w:rsidRDefault="00285224" w:rsidP="00AE41B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«04» </w:t>
            </w:r>
            <w:proofErr w:type="spellStart"/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285224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285224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8522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</w:t>
      </w:r>
      <w:r w:rsidRPr="00285224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285224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8522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85224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285224">
        <w:rPr>
          <w:rFonts w:ascii="Times New Roman" w:hAnsi="Times New Roman"/>
          <w:sz w:val="24"/>
          <w:szCs w:val="24"/>
          <w:lang w:eastAsia="ru-RU"/>
        </w:rPr>
        <w:t>–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285224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9863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98638D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>
        <w:fldChar w:fldCharType="end"/>
      </w:r>
      <w:r w:rsidRPr="0098638D">
        <w:rPr>
          <w:rFonts w:ascii="Times New Roman" w:hAnsi="Times New Roman" w:cs="Times New Roman"/>
          <w:sz w:val="24"/>
          <w:szCs w:val="24"/>
        </w:rPr>
        <w:t xml:space="preserve">» 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Заказчик: Открытое акционерное общество НИЖЕГОРОДСКАЯ ИНЖИНИРИНГОВАЯ КОМПАНИЯ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«АТОМЭНЕРГОПРОЕКТ»</w:t>
      </w: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2852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4"/>
          <w:lang w:eastAsia="ru-RU"/>
        </w:rPr>
        <w:t>: ОАО «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2852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r>
        <w:rPr>
          <w:rFonts w:ascii="Times New Roman" w:hAnsi="Times New Roman" w:cs="Times New Roman"/>
          <w:sz w:val="24"/>
          <w:szCs w:val="24"/>
          <w:lang w:eastAsia="ru-RU"/>
        </w:rPr>
        <w:t>на поставку товара по лоту №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>
        <w:rPr>
          <w:rFonts w:ascii="Times New Roman" w:hAnsi="Times New Roman" w:cs="Times New Roman"/>
          <w:sz w:val="24"/>
          <w:szCs w:val="24"/>
          <w:lang w:eastAsia="ru-RU"/>
        </w:rPr>
        <w:t>30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Р4/П-14 Поставка манометров электронных для сооружения энергоблока №4 Ростовской АЭС</w:t>
      </w:r>
    </w:p>
    <w:p w:rsidR="00285224" w:rsidRP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манометров электронных для сооружения энергоблока №4 Ростовской АЭС </w:t>
      </w:r>
    </w:p>
    <w:p w:rsidR="00285224" w:rsidRPr="00285224" w:rsidRDefault="00285224" w:rsidP="002852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560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948</w:t>
      </w:r>
      <w:r>
        <w:rPr>
          <w:rFonts w:ascii="Times New Roman" w:hAnsi="Times New Roman" w:cs="Times New Roman"/>
          <w:sz w:val="24"/>
          <w:szCs w:val="24"/>
          <w:lang w:eastAsia="ru-RU"/>
        </w:rPr>
        <w:t>,40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(Пятьсот шестьдесят тысяч девятьсот сорок восемь) рублей 40 копеек, включая НДС. </w:t>
      </w:r>
    </w:p>
    <w:p w:rsid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5F16">
        <w:rPr>
          <w:rFonts w:ascii="Times New Roman" w:hAnsi="Times New Roman"/>
          <w:sz w:val="24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285224" w:rsidRPr="00285224" w:rsidRDefault="00285224" w:rsidP="002852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2852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2852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28522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«21» февраля 2014 года в информационно</w:t>
      </w:r>
      <w:r w:rsidRPr="00285224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285224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28522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285224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285224">
        <w:rPr>
          <w:rFonts w:ascii="Times New Roman" w:hAnsi="Times New Roman"/>
          <w:sz w:val="24"/>
          <w:szCs w:val="24"/>
          <w:lang w:eastAsia="ru-RU"/>
        </w:rPr>
        <w:t>,</w:t>
      </w:r>
      <w:r w:rsidRPr="00285224">
        <w:rPr>
          <w:sz w:val="24"/>
          <w:szCs w:val="24"/>
        </w:rPr>
        <w:t xml:space="preserve"> </w:t>
      </w:r>
      <w:r w:rsidRPr="00285224">
        <w:rPr>
          <w:rFonts w:ascii="Times New Roman" w:hAnsi="Times New Roman"/>
          <w:sz w:val="24"/>
          <w:szCs w:val="24"/>
          <w:lang w:eastAsia="ru-RU"/>
        </w:rPr>
        <w:t>закупка 31400912284, на официальном сайте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285224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85224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6" w:history="1">
        <w:r w:rsidRPr="00285224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285224">
        <w:rPr>
          <w:rFonts w:ascii="Times New Roman" w:hAnsi="Times New Roman" w:cs="Times New Roman"/>
          <w:sz w:val="24"/>
          <w:szCs w:val="24"/>
          <w:lang w:eastAsia="ru-RU"/>
        </w:rPr>
        <w:t>, закупка №140221/0536/142,</w:t>
      </w:r>
      <w:r w:rsidRPr="002852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</w:t>
      </w:r>
      <w:r w:rsidRPr="0098638D"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98638D">
        <w:rPr>
          <w:rStyle w:val="a3"/>
          <w:rFonts w:ascii="Times New Roman" w:hAnsi="Times New Roman"/>
          <w:sz w:val="24"/>
          <w:szCs w:val="24"/>
        </w:rPr>
        <w:t>a-k-d.ru</w:t>
      </w:r>
      <w:proofErr w:type="spellEnd"/>
      <w:r>
        <w:fldChar w:fldCharType="end"/>
      </w:r>
      <w:r w:rsidRPr="0098638D">
        <w:rPr>
          <w:rFonts w:ascii="Times New Roman" w:hAnsi="Times New Roman" w:cs="Times New Roman"/>
          <w:sz w:val="24"/>
          <w:szCs w:val="24"/>
        </w:rPr>
        <w:t>»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, закупка №48314.</w:t>
      </w:r>
    </w:p>
    <w:p w:rsidR="00285224" w:rsidRPr="00285224" w:rsidRDefault="00285224" w:rsidP="0028522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5224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285224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09:00:00 (время московское) «04» марта 2014 года, по адресу: ЭТП http://a-k-d.ru/.</w:t>
      </w:r>
    </w:p>
    <w:p w:rsidR="00285224" w:rsidRPr="00285224" w:rsidRDefault="00285224" w:rsidP="0028522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285224" w:rsidRPr="00285224" w:rsidRDefault="00285224" w:rsidP="00285224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85224" w:rsidRPr="00285224" w:rsidRDefault="00285224" w:rsidP="0028522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59"/>
        <w:gridCol w:w="7566"/>
      </w:tblGrid>
      <w:tr w:rsidR="00285224" w:rsidRPr="00DB5F16" w:rsidTr="00425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Должность</w:t>
            </w:r>
          </w:p>
        </w:tc>
      </w:tr>
      <w:tr w:rsidR="00285224" w:rsidRPr="00DB5F16" w:rsidTr="00425B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 Единой комиссии:</w:t>
            </w:r>
          </w:p>
        </w:tc>
      </w:tr>
      <w:tr w:rsidR="00285224" w:rsidRPr="00DB5F16" w:rsidTr="00425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285224" w:rsidRPr="00DB5F16" w:rsidTr="00425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lastRenderedPageBreak/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85224" w:rsidRPr="00DB5F16" w:rsidTr="00425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Главный специалист отдела физической защиты и безопасности финансово-эконом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ической деятельности (с правом «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вето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»</w:t>
            </w: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)</w:t>
            </w:r>
          </w:p>
        </w:tc>
      </w:tr>
      <w:tr w:rsidR="00285224" w:rsidRPr="00DB5F16" w:rsidTr="00425B5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sz w:val="24"/>
                <w:szCs w:val="26"/>
              </w:rPr>
              <w:t>Секретарь Единой комиссии (без права голоса):</w:t>
            </w:r>
          </w:p>
        </w:tc>
      </w:tr>
      <w:tr w:rsidR="00285224" w:rsidRPr="00DB5F16" w:rsidTr="00425B5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285224" w:rsidRPr="00285224" w:rsidRDefault="00285224" w:rsidP="002852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285224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285224" w:rsidRPr="00285224" w:rsidRDefault="00285224" w:rsidP="002852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манометров электронных для сооружения энергоблока №4 Ростовской АЭС </w:t>
      </w:r>
    </w:p>
    <w:p w:rsidR="00285224" w:rsidRDefault="00285224" w:rsidP="002852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5"/>
          <w:lang w:val="en-US" w:eastAsia="ru-RU"/>
        </w:rPr>
      </w:pPr>
    </w:p>
    <w:p w:rsidR="00285224" w:rsidRPr="00DB5F16" w:rsidRDefault="00285224" w:rsidP="000F3DD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5"/>
          <w:lang w:eastAsia="ru-RU"/>
        </w:rPr>
      </w:pPr>
      <w:r w:rsidRPr="00DB5F16">
        <w:rPr>
          <w:rFonts w:ascii="Times New Roman" w:hAnsi="Times New Roman" w:cs="Times New Roman"/>
          <w:sz w:val="24"/>
          <w:szCs w:val="25"/>
          <w:lang w:eastAsia="ru-RU"/>
        </w:rPr>
        <w:t>На момент окончания срока подачи на участие в запросе предложений н</w:t>
      </w:r>
      <w:r>
        <w:rPr>
          <w:rFonts w:ascii="Times New Roman" w:hAnsi="Times New Roman" w:cs="Times New Roman"/>
          <w:sz w:val="24"/>
          <w:szCs w:val="25"/>
          <w:lang w:eastAsia="ru-RU"/>
        </w:rPr>
        <w:t>а 09:00:00 (время московское) «04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» </w:t>
      </w:r>
      <w:r>
        <w:rPr>
          <w:rFonts w:ascii="Times New Roman" w:hAnsi="Times New Roman" w:cs="Times New Roman"/>
          <w:sz w:val="24"/>
          <w:szCs w:val="25"/>
          <w:lang w:eastAsia="ru-RU"/>
        </w:rPr>
        <w:t>марта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 2014 года на ЭТП </w:t>
      </w:r>
      <w:proofErr w:type="spellStart"/>
      <w:r w:rsidRPr="00DB5F16">
        <w:rPr>
          <w:rFonts w:ascii="Times New Roman" w:hAnsi="Times New Roman" w:cs="Times New Roman"/>
          <w:sz w:val="24"/>
          <w:szCs w:val="25"/>
          <w:lang w:eastAsia="ru-RU"/>
        </w:rPr>
        <w:t>ЭТП</w:t>
      </w:r>
      <w:proofErr w:type="spellEnd"/>
      <w:r w:rsidRPr="00DB5F16">
        <w:rPr>
          <w:rFonts w:ascii="Times New Roman" w:hAnsi="Times New Roman" w:cs="Times New Roman"/>
          <w:sz w:val="24"/>
          <w:szCs w:val="25"/>
          <w:lang w:eastAsia="ru-RU"/>
        </w:rPr>
        <w:t xml:space="preserve"> </w:t>
      </w:r>
      <w:r w:rsidRPr="00DB5F16">
        <w:rPr>
          <w:rFonts w:ascii="Times New Roman" w:hAnsi="Times New Roman" w:cs="Times New Roman"/>
          <w:sz w:val="24"/>
          <w:szCs w:val="25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DB5F16">
        <w:rPr>
          <w:rStyle w:val="a3"/>
          <w:rFonts w:ascii="Times New Roman" w:hAnsi="Times New Roman"/>
          <w:sz w:val="24"/>
          <w:szCs w:val="25"/>
        </w:rPr>
        <w:t>a-k-d.ru</w:t>
      </w:r>
      <w:proofErr w:type="spellEnd"/>
      <w:r>
        <w:fldChar w:fldCharType="end"/>
      </w:r>
      <w:r w:rsidRPr="00DB5F16">
        <w:rPr>
          <w:rFonts w:ascii="Times New Roman" w:hAnsi="Times New Roman" w:cs="Times New Roman"/>
          <w:sz w:val="24"/>
          <w:szCs w:val="25"/>
        </w:rPr>
        <w:t>»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:</w:t>
      </w:r>
    </w:p>
    <w:p w:rsidR="00285224" w:rsidRPr="00285224" w:rsidRDefault="00285224" w:rsidP="000F3D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 w:rsidRPr="00DB5F16"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.</w:t>
      </w:r>
    </w:p>
    <w:p w:rsidR="00285224" w:rsidRP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85224" w:rsidRPr="00285224" w:rsidRDefault="00285224" w:rsidP="002852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85224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4723" w:type="pct"/>
        <w:jc w:val="center"/>
        <w:tblCellMar>
          <w:left w:w="0" w:type="dxa"/>
          <w:right w:w="0" w:type="dxa"/>
        </w:tblCellMar>
        <w:tblLook w:val="04A0"/>
      </w:tblPr>
      <w:tblGrid>
        <w:gridCol w:w="1674"/>
        <w:gridCol w:w="2623"/>
        <w:gridCol w:w="5197"/>
      </w:tblGrid>
      <w:tr w:rsidR="00285224" w:rsidRPr="00285224" w:rsidTr="00285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285224" w:rsidRDefault="00285224" w:rsidP="00285224">
            <w:pPr>
              <w:spacing w:after="0" w:line="240" w:lineRule="auto"/>
              <w:ind w:left="47" w:right="7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52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285224" w:rsidRDefault="00285224" w:rsidP="00285224">
            <w:pPr>
              <w:spacing w:after="0" w:line="240" w:lineRule="auto"/>
              <w:ind w:left="47" w:right="7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52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, ИНН у</w:t>
            </w:r>
            <w:r w:rsidRPr="002852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частник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2852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запроса предложений 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285224" w:rsidRDefault="00285224" w:rsidP="00285224">
            <w:pPr>
              <w:spacing w:after="0" w:line="240" w:lineRule="auto"/>
              <w:ind w:left="47" w:right="75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8522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85224" w:rsidRPr="00285224" w:rsidTr="002852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0F3DD2" w:rsidRDefault="000F3DD2" w:rsidP="000F3DD2">
            <w:pPr>
              <w:autoSpaceDE w:val="0"/>
              <w:autoSpaceDN w:val="0"/>
              <w:adjustRightInd w:val="0"/>
              <w:spacing w:after="0" w:line="240" w:lineRule="auto"/>
              <w:ind w:left="6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0F3DD2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4597_R023201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0F3DD2" w:rsidRDefault="00285224" w:rsidP="000F3DD2">
            <w:pPr>
              <w:spacing w:after="0"/>
              <w:ind w:left="58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НПП «</w:t>
            </w: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ЭЛЕМЕР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ИНН </w:t>
            </w: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3DD2" w:rsidRPr="000F3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5044003551</w:t>
            </w:r>
          </w:p>
        </w:tc>
        <w:tc>
          <w:tcPr>
            <w:tcW w:w="2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5224" w:rsidRPr="00285224" w:rsidRDefault="00285224" w:rsidP="00285224">
            <w:pPr>
              <w:spacing w:after="0" w:line="240" w:lineRule="auto"/>
              <w:ind w:left="47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560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948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,40</w:t>
            </w: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(Пятьсот шестьдесят тысяч девятьсот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сорок восемь) рублей 40 копеек</w:t>
            </w:r>
            <w:r w:rsidRPr="0028522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285224" w:rsidRDefault="00285224" w:rsidP="00285224">
      <w:pPr>
        <w:pStyle w:val="aa"/>
        <w:jc w:val="both"/>
        <w:rPr>
          <w:rFonts w:eastAsia="Times New Roman"/>
        </w:rPr>
      </w:pPr>
      <w:r w:rsidRPr="00285224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подпунктом а) пункта 13.5.1 ЕОСЗ, открытый запрос предложений признан несостоявшимся. </w:t>
      </w:r>
    </w:p>
    <w:p w:rsidR="00285224" w:rsidRPr="00285224" w:rsidRDefault="00285224" w:rsidP="00285224">
      <w:pPr>
        <w:pStyle w:val="aa"/>
        <w:jc w:val="both"/>
        <w:rPr>
          <w:rFonts w:eastAsia="Times New Roman"/>
        </w:rPr>
      </w:pPr>
      <w:r w:rsidRPr="00285224">
        <w:rPr>
          <w:rFonts w:eastAsia="Times New Roman"/>
        </w:rPr>
        <w:t>Согласно решению комиссии по размещению заказа, заявка участ</w:t>
      </w:r>
      <w:r>
        <w:rPr>
          <w:rFonts w:eastAsia="Times New Roman"/>
        </w:rPr>
        <w:t>ника ООО НПП «</w:t>
      </w:r>
      <w:r w:rsidRPr="00285224">
        <w:rPr>
          <w:rFonts w:eastAsia="Times New Roman"/>
        </w:rPr>
        <w:t>ЭЛЕМЕР</w:t>
      </w:r>
      <w:r>
        <w:rPr>
          <w:rFonts w:eastAsia="Times New Roman"/>
        </w:rPr>
        <w:t>»</w:t>
      </w:r>
      <w:r w:rsidRPr="00285224">
        <w:rPr>
          <w:rFonts w:eastAsia="Times New Roman"/>
        </w:rPr>
        <w:t xml:space="preserve"> принято к рассмотрению. </w:t>
      </w:r>
    </w:p>
    <w:p w:rsidR="00625A11" w:rsidRDefault="00625A11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285224" w:rsidRPr="00DB5F16" w:rsidTr="00425B57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Подпись</w:t>
            </w:r>
          </w:p>
        </w:tc>
      </w:tr>
      <w:tr w:rsidR="00285224" w:rsidRPr="00DB5F16" w:rsidTr="00425B57">
        <w:trPr>
          <w:cantSplit/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Члены Единой комиссии:</w:t>
            </w:r>
          </w:p>
        </w:tc>
      </w:tr>
      <w:tr w:rsidR="00285224" w:rsidRPr="00DB5F16" w:rsidTr="00425B5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285224" w:rsidRPr="00DB5F16" w:rsidTr="00425B5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285224" w:rsidRPr="00DB5F16" w:rsidTr="00425B5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sz w:val="24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285224" w:rsidRPr="00DB5F16" w:rsidTr="00425B57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  <w:t>Секретарь Единой комиссии без права голоса:</w:t>
            </w:r>
          </w:p>
        </w:tc>
      </w:tr>
      <w:tr w:rsidR="00285224" w:rsidRPr="00DB5F16" w:rsidTr="00425B57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6"/>
              </w:rPr>
            </w:pPr>
            <w:r w:rsidRPr="00DB5F16">
              <w:rPr>
                <w:rFonts w:ascii="Times New Roman" w:hAnsi="Times New Roman" w:cs="Times New Roman"/>
                <w:bCs/>
                <w:sz w:val="24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85224" w:rsidRPr="00DB5F16" w:rsidRDefault="00285224" w:rsidP="00425B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</w:tbl>
    <w:p w:rsidR="00285224" w:rsidRPr="00285224" w:rsidRDefault="00285224">
      <w:pPr>
        <w:rPr>
          <w:sz w:val="24"/>
          <w:szCs w:val="24"/>
        </w:rPr>
      </w:pPr>
    </w:p>
    <w:sectPr w:rsidR="00285224" w:rsidRPr="00285224" w:rsidSect="00425B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30 Р4/П-14-1</w:t>
    </w:r>
  </w:p>
  <w:p w:rsidR="00425B57" w:rsidRDefault="000F3DD2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</w:t>
    </w:r>
    <w:r>
      <w:rPr>
        <w:rFonts w:ascii="Times New Roman" w:hAnsi="Times New Roman" w:cs="Times New Roman"/>
        <w:bCs/>
        <w:sz w:val="16"/>
        <w:szCs w:val="16"/>
      </w:rPr>
      <w:t>право заключения договора на право заключения договора на поставку товара по лоту № 30 Р4/П-14 Поставка манометров электронных для сооружения энергоблока №4 Ростовской АЭС</w:t>
    </w:r>
  </w:p>
  <w:p w:rsidR="00425B57" w:rsidRDefault="000F3DD2">
    <w:pPr>
      <w:pStyle w:val="a6"/>
      <w:jc w:val="center"/>
      <w:rPr>
        <w:bCs/>
        <w:sz w:val="16"/>
        <w:szCs w:val="16"/>
      </w:rPr>
    </w:pPr>
  </w:p>
  <w:p w:rsidR="00425B57" w:rsidRDefault="000F3DD2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5B57" w:rsidRDefault="000F3DD2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41F52"/>
    <w:multiLevelType w:val="multilevel"/>
    <w:tmpl w:val="427CF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85224"/>
    <w:rsid w:val="000F3DD2"/>
    <w:rsid w:val="00285224"/>
    <w:rsid w:val="003E769E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224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5224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85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85224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285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5224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285224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2852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28522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F3D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F3D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2014-03-06T09:17:00Z</cp:lastPrinted>
  <dcterms:created xsi:type="dcterms:W3CDTF">2014-03-06T09:09:00Z</dcterms:created>
  <dcterms:modified xsi:type="dcterms:W3CDTF">2014-03-06T09:17:00Z</dcterms:modified>
</cp:coreProperties>
</file>