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766F" w:rsidRDefault="00AC3553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№42 Р3/П-14-3</w:t>
      </w:r>
    </w:p>
    <w:p w:rsidR="0088766F" w:rsidRDefault="00AC3553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</w:t>
      </w:r>
      <w:r w:rsidR="00EB69E9">
        <w:rPr>
          <w:rFonts w:ascii="Times New Roman" w:hAnsi="Times New Roman"/>
          <w:b/>
          <w:bCs/>
          <w:sz w:val="28"/>
        </w:rPr>
        <w:t xml:space="preserve">закупочной </w:t>
      </w:r>
      <w:r>
        <w:rPr>
          <w:rFonts w:ascii="Times New Roman" w:hAnsi="Times New Roman"/>
          <w:b/>
          <w:bCs/>
          <w:sz w:val="28"/>
        </w:rPr>
        <w:t xml:space="preserve">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размещению заказа по рассмотрению заявок на участие в открытом запросе предложений в электронной форме</w:t>
      </w:r>
      <w:proofErr w:type="gramEnd"/>
      <w:r>
        <w:rPr>
          <w:rFonts w:ascii="Times New Roman" w:hAnsi="Times New Roman"/>
          <w:b/>
          <w:bCs/>
          <w:sz w:val="28"/>
        </w:rPr>
        <w:t xml:space="preserve"> на право заключения договора на поставку по лоту №42 Р3/П-14 Поставка рычажно-стержневой системы и </w:t>
      </w:r>
      <w:proofErr w:type="spellStart"/>
      <w:r>
        <w:rPr>
          <w:rFonts w:ascii="Times New Roman" w:hAnsi="Times New Roman"/>
          <w:b/>
          <w:bCs/>
          <w:sz w:val="28"/>
        </w:rPr>
        <w:t>мотор-редукторов</w:t>
      </w:r>
      <w:proofErr w:type="spellEnd"/>
      <w:r>
        <w:rPr>
          <w:rFonts w:ascii="Times New Roman" w:hAnsi="Times New Roman"/>
          <w:b/>
          <w:bCs/>
          <w:sz w:val="28"/>
        </w:rPr>
        <w:t xml:space="preserve"> для светоаэрационных панелей для сооружения энергоблока №3 Ростовской АЭС </w:t>
      </w:r>
    </w:p>
    <w:p w:rsidR="0088766F" w:rsidRDefault="0088766F">
      <w:pPr>
        <w:pStyle w:val="ac"/>
        <w:spacing w:after="0"/>
        <w:outlineLvl w:val="0"/>
        <w:rPr>
          <w:rFonts w:ascii="Times New Roman" w:hAnsi="Times New Roman"/>
          <w:b/>
          <w:bCs/>
          <w:sz w:val="28"/>
          <w:lang w:val="en-US"/>
        </w:rPr>
      </w:pPr>
    </w:p>
    <w:tbl>
      <w:tblPr>
        <w:tblW w:w="0" w:type="auto"/>
        <w:tblLook w:val="04A0"/>
      </w:tblPr>
      <w:tblGrid>
        <w:gridCol w:w="5133"/>
        <w:gridCol w:w="5118"/>
      </w:tblGrid>
      <w:tr w:rsidR="0088766F">
        <w:tc>
          <w:tcPr>
            <w:tcW w:w="5210" w:type="dxa"/>
            <w:hideMark/>
          </w:tcPr>
          <w:p w:rsidR="0088766F" w:rsidRDefault="00AC3553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88766F" w:rsidRDefault="00AC3553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«18»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марта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88766F" w:rsidRDefault="0088766F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EB69E9" w:rsidRDefault="00EB69E9" w:rsidP="00EB69E9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Открытый запрос предложений в электронной форме проводится в соответствии с </w:t>
      </w:r>
      <w:r w:rsidRPr="00AA3D48">
        <w:rPr>
          <w:rFonts w:ascii="Times New Roman" w:hAnsi="Times New Roman"/>
          <w:sz w:val="28"/>
          <w:szCs w:val="28"/>
        </w:rPr>
        <w:t>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A3D48">
        <w:rPr>
          <w:rFonts w:ascii="Times New Roman" w:hAnsi="Times New Roman"/>
          <w:sz w:val="28"/>
          <w:szCs w:val="28"/>
        </w:rPr>
        <w:t>Росатом</w:t>
      </w:r>
      <w:proofErr w:type="spellEnd"/>
      <w:r w:rsidRPr="00AA3D48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AA3D48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AA3D48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AA3D48">
        <w:rPr>
          <w:rFonts w:ascii="Times New Roman" w:hAnsi="Times New Roman"/>
          <w:sz w:val="28"/>
          <w:szCs w:val="28"/>
        </w:rPr>
        <w:t>Росатом</w:t>
      </w:r>
      <w:proofErr w:type="spellEnd"/>
      <w:r w:rsidRPr="00AA3D48">
        <w:rPr>
          <w:rFonts w:ascii="Times New Roman" w:hAnsi="Times New Roman"/>
          <w:sz w:val="28"/>
          <w:szCs w:val="28"/>
        </w:rPr>
        <w:t>» (протокол от 07.02.2012 № 37) (далее – ЕОСЗ) в его действующей редакции,</w:t>
      </w:r>
      <w:r>
        <w:rPr>
          <w:rFonts w:ascii="Times New Roman" w:hAnsi="Times New Roman"/>
          <w:sz w:val="28"/>
          <w:szCs w:val="28"/>
        </w:rPr>
        <w:t xml:space="preserve"> с использованием функционала ЭТП </w:t>
      </w:r>
      <w:r w:rsidRPr="00E55D80">
        <w:rPr>
          <w:rFonts w:ascii="Times New Roman" w:hAnsi="Times New Roman"/>
          <w:sz w:val="28"/>
          <w:szCs w:val="28"/>
        </w:rPr>
        <w:t>«</w:t>
      </w:r>
      <w:proofErr w:type="spellStart"/>
      <w:r w:rsidRPr="00E55D80">
        <w:rPr>
          <w:rFonts w:ascii="Times New Roman" w:hAnsi="Times New Roman"/>
          <w:sz w:val="28"/>
          <w:szCs w:val="28"/>
        </w:rPr>
        <w:fldChar w:fldCharType="begin"/>
      </w:r>
      <w:r w:rsidRPr="00E55D80">
        <w:rPr>
          <w:rFonts w:ascii="Times New Roman" w:hAnsi="Times New Roman"/>
          <w:sz w:val="28"/>
          <w:szCs w:val="28"/>
        </w:rPr>
        <w:instrText xml:space="preserve"> HYPERLINK "http://www.a-k-d.ru/" </w:instrText>
      </w:r>
      <w:r w:rsidRPr="00E55D80">
        <w:rPr>
          <w:rFonts w:ascii="Times New Roman" w:hAnsi="Times New Roman"/>
          <w:sz w:val="28"/>
          <w:szCs w:val="28"/>
        </w:rPr>
        <w:fldChar w:fldCharType="separate"/>
      </w:r>
      <w:r w:rsidRPr="00E55D80">
        <w:rPr>
          <w:rStyle w:val="a3"/>
          <w:rFonts w:ascii="Times New Roman" w:hAnsi="Times New Roman"/>
          <w:sz w:val="28"/>
          <w:szCs w:val="28"/>
        </w:rPr>
        <w:t>a-k-d.ru</w:t>
      </w:r>
      <w:proofErr w:type="spellEnd"/>
      <w:r w:rsidRPr="00E55D80">
        <w:rPr>
          <w:rFonts w:ascii="Times New Roman" w:hAnsi="Times New Roman"/>
          <w:sz w:val="28"/>
          <w:szCs w:val="28"/>
        </w:rPr>
        <w:fldChar w:fldCharType="end"/>
      </w:r>
      <w:r w:rsidRPr="00E55D80">
        <w:rPr>
          <w:rFonts w:ascii="Times New Roman" w:hAnsi="Times New Roman"/>
          <w:sz w:val="28"/>
          <w:szCs w:val="28"/>
        </w:rPr>
        <w:t>» согласно</w:t>
      </w:r>
      <w:r>
        <w:rPr>
          <w:rFonts w:ascii="Times New Roman" w:hAnsi="Times New Roman"/>
          <w:sz w:val="28"/>
          <w:szCs w:val="28"/>
        </w:rPr>
        <w:t xml:space="preserve"> регламенту ее работы.</w:t>
      </w:r>
    </w:p>
    <w:p w:rsidR="00EB69E9" w:rsidRDefault="00EB69E9" w:rsidP="00EB69E9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EB69E9" w:rsidRDefault="00EB69E9" w:rsidP="00EB69E9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EB69E9" w:rsidRPr="001F1937" w:rsidRDefault="00EB69E9" w:rsidP="00EB69E9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F527FF">
        <w:rPr>
          <w:rFonts w:ascii="Times New Roman" w:hAnsi="Times New Roman"/>
          <w:sz w:val="28"/>
          <w:szCs w:val="28"/>
        </w:rPr>
        <w:t xml:space="preserve">Заказчик, являющийся Организатором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F527FF">
        <w:rPr>
          <w:rFonts w:ascii="Times New Roman" w:hAnsi="Times New Roman"/>
          <w:sz w:val="28"/>
          <w:szCs w:val="28"/>
        </w:rPr>
        <w:t xml:space="preserve"> Открытое акционерное общество НИЖЕГОРОДСКАЯ ИНЖИНИРИНГОВАЯ КОМПАНИЯ «АТОМЭНЕРГОПРОЕКТ»</w:t>
      </w:r>
    </w:p>
    <w:p w:rsidR="00EB69E9" w:rsidRPr="001F1937" w:rsidRDefault="00EB69E9" w:rsidP="00EB69E9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Предмет</w:t>
      </w:r>
      <w:r w:rsidRPr="001F1937">
        <w:rPr>
          <w:rFonts w:ascii="Times New Roman" w:hAnsi="Times New Roman"/>
          <w:sz w:val="28"/>
          <w:szCs w:val="28"/>
        </w:rPr>
        <w:t xml:space="preserve"> </w:t>
      </w:r>
      <w:r w:rsidRPr="001F1937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1F1937">
        <w:rPr>
          <w:rFonts w:ascii="Times New Roman" w:hAnsi="Times New Roman"/>
          <w:sz w:val="28"/>
          <w:szCs w:val="28"/>
        </w:rPr>
        <w:t xml:space="preserve">: право заключения договора на поставку по лоту №42 Р3/П-14 Поставка рычажно-стержневой системы и </w:t>
      </w:r>
      <w:proofErr w:type="spellStart"/>
      <w:proofErr w:type="gramStart"/>
      <w:r w:rsidRPr="001F1937">
        <w:rPr>
          <w:rFonts w:ascii="Times New Roman" w:hAnsi="Times New Roman"/>
          <w:sz w:val="28"/>
          <w:szCs w:val="28"/>
        </w:rPr>
        <w:t>мотор-редукторов</w:t>
      </w:r>
      <w:proofErr w:type="spellEnd"/>
      <w:proofErr w:type="gramEnd"/>
      <w:r w:rsidRPr="001F1937">
        <w:rPr>
          <w:rFonts w:ascii="Times New Roman" w:hAnsi="Times New Roman"/>
          <w:sz w:val="28"/>
          <w:szCs w:val="28"/>
        </w:rPr>
        <w:t xml:space="preserve"> для светоаэрационных панелей для сооружения энергоблока №3 Ростовской АЭС </w:t>
      </w:r>
    </w:p>
    <w:p w:rsidR="00EB69E9" w:rsidRPr="001F1937" w:rsidRDefault="00EB69E9" w:rsidP="00EB69E9">
      <w:pPr>
        <w:rPr>
          <w:rFonts w:ascii="Times New Roman" w:hAnsi="Times New Roman"/>
          <w:sz w:val="28"/>
          <w:szCs w:val="28"/>
        </w:rPr>
      </w:pPr>
    </w:p>
    <w:p w:rsidR="00EB69E9" w:rsidRPr="001F1937" w:rsidRDefault="00EB69E9" w:rsidP="00EB69E9">
      <w:pPr>
        <w:rPr>
          <w:rFonts w:ascii="Times New Roman" w:hAnsi="Times New Roman"/>
          <w:sz w:val="28"/>
          <w:szCs w:val="28"/>
        </w:rPr>
      </w:pPr>
      <w:r w:rsidRPr="001F1937">
        <w:rPr>
          <w:rFonts w:ascii="Times New Roman" w:hAnsi="Times New Roman"/>
          <w:sz w:val="28"/>
          <w:szCs w:val="28"/>
        </w:rPr>
        <w:t xml:space="preserve">Начальная (максимальная) цена договора: 10 347 190 (Десять миллионов триста сорок семь тысяч сто девяносто) рублей 56 копеек, включая НДС. </w:t>
      </w:r>
    </w:p>
    <w:p w:rsidR="00EB69E9" w:rsidRPr="001F1937" w:rsidRDefault="00EB69E9" w:rsidP="00EB69E9">
      <w:pPr>
        <w:rPr>
          <w:rFonts w:ascii="Times New Roman" w:hAnsi="Times New Roman"/>
          <w:sz w:val="28"/>
          <w:szCs w:val="28"/>
        </w:rPr>
      </w:pPr>
    </w:p>
    <w:p w:rsidR="00EB69E9" w:rsidRDefault="00EB69E9" w:rsidP="00EB69E9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 w:rsidRPr="00E55D80">
        <w:rPr>
          <w:rFonts w:ascii="Times New Roman" w:hAnsi="Times New Roman"/>
          <w:sz w:val="28"/>
          <w:szCs w:val="28"/>
        </w:rPr>
        <w:t xml:space="preserve">Объем и срок поставки: в соответствии со Спецификацией ((Приложение № 1 к проекту договора (ЧАСТЬ 2 «Проект договора» Тома 1 «ОБЩАЯ И КОММЕРЧЕСКАЯ ЧАСТИ» </w:t>
      </w:r>
      <w:r>
        <w:rPr>
          <w:rFonts w:ascii="Times New Roman" w:hAnsi="Times New Roman"/>
          <w:sz w:val="28"/>
          <w:szCs w:val="28"/>
        </w:rPr>
        <w:t>закупочной</w:t>
      </w:r>
      <w:r w:rsidRPr="00E55D80">
        <w:rPr>
          <w:rFonts w:ascii="Times New Roman" w:hAnsi="Times New Roman"/>
          <w:sz w:val="28"/>
          <w:szCs w:val="28"/>
        </w:rPr>
        <w:t xml:space="preserve"> документации)).</w:t>
      </w:r>
      <w:proofErr w:type="gramEnd"/>
    </w:p>
    <w:p w:rsidR="00EB69E9" w:rsidRDefault="00EB69E9" w:rsidP="00EB69E9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88766F" w:rsidRDefault="00EB69E9" w:rsidP="00EB69E9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  <w:szCs w:val="28"/>
        </w:rPr>
        <w:t>Извещение</w:t>
      </w:r>
      <w:r w:rsidRPr="0090074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90074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проведении</w:t>
      </w:r>
      <w:r w:rsidRPr="00900742">
        <w:rPr>
          <w:rFonts w:ascii="Times New Roman" w:hAnsi="Times New Roman"/>
          <w:sz w:val="28"/>
          <w:szCs w:val="28"/>
        </w:rPr>
        <w:t xml:space="preserve"> </w:t>
      </w:r>
      <w:r w:rsidRPr="0090074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в</w:t>
      </w:r>
      <w:r w:rsidRPr="0090074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электронной</w:t>
      </w:r>
      <w:r w:rsidRPr="0090074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форме</w:t>
      </w:r>
      <w:r w:rsidRPr="0090074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Pr="0090074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документация</w:t>
      </w:r>
      <w:r w:rsidRPr="0090074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</w:t>
      </w:r>
      <w:r w:rsidRPr="0090074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проведению</w:t>
      </w:r>
      <w:r w:rsidRPr="0090074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/>
          <w:sz w:val="28"/>
          <w:szCs w:val="28"/>
        </w:rPr>
        <w:t xml:space="preserve"> опубликован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ы «24» февраля 2014 года в информационно</w:t>
      </w:r>
      <w:r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>
        <w:rPr>
          <w:rStyle w:val="a3"/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</w:rPr>
        <w:t xml:space="preserve">закупка №31400916296,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>
        <w:rPr>
          <w:rFonts w:ascii="Times New Roman" w:hAnsi="Times New Roman"/>
          <w:sz w:val="28"/>
          <w:szCs w:val="28"/>
        </w:rPr>
        <w:t xml:space="preserve">, закупка №140224/0536/145, на ЭТП </w:t>
      </w:r>
      <w:r w:rsidRPr="00E55D80">
        <w:rPr>
          <w:rFonts w:ascii="Times New Roman" w:hAnsi="Times New Roman"/>
          <w:sz w:val="28"/>
          <w:szCs w:val="28"/>
        </w:rPr>
        <w:t>«</w:t>
      </w:r>
      <w:proofErr w:type="spellStart"/>
      <w:r w:rsidRPr="00E55D80">
        <w:rPr>
          <w:rFonts w:ascii="Times New Roman" w:hAnsi="Times New Roman"/>
          <w:sz w:val="28"/>
          <w:szCs w:val="28"/>
        </w:rPr>
        <w:fldChar w:fldCharType="begin"/>
      </w:r>
      <w:r w:rsidRPr="00E55D80">
        <w:rPr>
          <w:rFonts w:ascii="Times New Roman" w:hAnsi="Times New Roman"/>
          <w:sz w:val="28"/>
          <w:szCs w:val="28"/>
        </w:rPr>
        <w:instrText xml:space="preserve"> HYPERLINK "http://www.a-k-d.ru/" </w:instrText>
      </w:r>
      <w:r w:rsidRPr="00E55D80">
        <w:rPr>
          <w:rFonts w:ascii="Times New Roman" w:hAnsi="Times New Roman"/>
          <w:sz w:val="28"/>
          <w:szCs w:val="28"/>
        </w:rPr>
        <w:fldChar w:fldCharType="separate"/>
      </w:r>
      <w:r w:rsidRPr="00E55D80">
        <w:rPr>
          <w:rStyle w:val="a3"/>
          <w:rFonts w:ascii="Times New Roman" w:hAnsi="Times New Roman"/>
          <w:sz w:val="28"/>
          <w:szCs w:val="28"/>
        </w:rPr>
        <w:t>a-k-d.ru</w:t>
      </w:r>
      <w:proofErr w:type="spellEnd"/>
      <w:r w:rsidRPr="00E55D80">
        <w:rPr>
          <w:rFonts w:ascii="Times New Roman" w:hAnsi="Times New Roman"/>
          <w:sz w:val="28"/>
          <w:szCs w:val="28"/>
        </w:rPr>
        <w:fldChar w:fldCharType="end"/>
      </w:r>
      <w:r w:rsidRPr="00E55D80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, закупка №</w:t>
      </w:r>
      <w:r w:rsidRPr="001F1937">
        <w:rPr>
          <w:rFonts w:ascii="Times New Roman" w:hAnsi="Times New Roman"/>
          <w:sz w:val="28"/>
          <w:szCs w:val="28"/>
        </w:rPr>
        <w:t>R023214</w:t>
      </w:r>
      <w:r>
        <w:rPr>
          <w:rFonts w:ascii="Times New Roman" w:hAnsi="Times New Roman"/>
          <w:sz w:val="28"/>
          <w:szCs w:val="28"/>
        </w:rPr>
        <w:t>.</w:t>
      </w:r>
    </w:p>
    <w:p w:rsidR="0088766F" w:rsidRDefault="0088766F">
      <w:pPr>
        <w:tabs>
          <w:tab w:val="left" w:pos="252"/>
        </w:tabs>
        <w:rPr>
          <w:rFonts w:ascii="Times New Roman" w:hAnsi="Times New Roman"/>
          <w:sz w:val="28"/>
        </w:rPr>
      </w:pPr>
    </w:p>
    <w:p w:rsidR="0088766F" w:rsidRDefault="00AC3553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10:00:00 (время московское) «18» марта 2014 года, по </w:t>
      </w:r>
      <w:r>
        <w:rPr>
          <w:b w:val="0"/>
          <w:bCs w:val="0"/>
          <w:color w:val="000000"/>
          <w:sz w:val="28"/>
          <w:szCs w:val="24"/>
        </w:rPr>
        <w:t>адресу: 603006, г.Н.Новгород, пл. Свободы, д.3.</w:t>
      </w:r>
    </w:p>
    <w:p w:rsidR="0088766F" w:rsidRDefault="0088766F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EB69E9" w:rsidRPr="00CD6D6B" w:rsidRDefault="00EB69E9" w:rsidP="00EB69E9">
      <w:pPr>
        <w:ind w:firstLine="540"/>
        <w:outlineLvl w:val="0"/>
        <w:rPr>
          <w:rFonts w:ascii="Times New Roman" w:hAnsi="Times New Roman"/>
          <w:sz w:val="28"/>
          <w:szCs w:val="28"/>
        </w:rPr>
      </w:pPr>
      <w:r w:rsidRPr="00CD6D6B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CD6D6B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5000" w:type="pct"/>
        <w:tblLook w:val="04A0"/>
      </w:tblPr>
      <w:tblGrid>
        <w:gridCol w:w="2596"/>
        <w:gridCol w:w="7529"/>
      </w:tblGrid>
      <w:tr w:rsidR="00EB69E9" w:rsidRPr="00CD6D6B" w:rsidTr="00FA37E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69E9" w:rsidRPr="00CD6D6B" w:rsidRDefault="00EB69E9" w:rsidP="00FA37E3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CD6D6B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lastRenderedPageBreak/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69E9" w:rsidRPr="00CD6D6B" w:rsidRDefault="00EB69E9" w:rsidP="00FA37E3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CD6D6B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EB69E9" w:rsidRPr="00CD6D6B" w:rsidTr="00FA37E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69E9" w:rsidRPr="00CD6D6B" w:rsidRDefault="00EB69E9" w:rsidP="00FA37E3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CD6D6B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EB69E9" w:rsidRPr="00CD6D6B" w:rsidTr="00FA37E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69E9" w:rsidRPr="00CD6D6B" w:rsidRDefault="00EB69E9" w:rsidP="00FA37E3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D6D6B">
              <w:rPr>
                <w:rFonts w:ascii="Times New Roman" w:hAnsi="Times New Roman"/>
                <w:color w:val="000000"/>
                <w:sz w:val="28"/>
                <w:szCs w:val="28"/>
              </w:rPr>
              <w:t>Иванов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69E9" w:rsidRPr="00CD6D6B" w:rsidRDefault="00EB69E9" w:rsidP="00FA37E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D6D6B">
              <w:rPr>
                <w:rFonts w:ascii="Times New Roman" w:hAnsi="Times New Roman"/>
                <w:color w:val="000000"/>
                <w:sz w:val="28"/>
                <w:szCs w:val="28"/>
              </w:rPr>
              <w:t>Старший вице-президент-директор по проектированию</w:t>
            </w:r>
          </w:p>
        </w:tc>
      </w:tr>
      <w:tr w:rsidR="00EB69E9" w:rsidRPr="00CD6D6B" w:rsidTr="00FA37E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69E9" w:rsidRPr="00CD6D6B" w:rsidRDefault="00EB69E9" w:rsidP="00FA37E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D6D6B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EB69E9" w:rsidRPr="00CD6D6B" w:rsidTr="00FA37E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69E9" w:rsidRPr="00CD6D6B" w:rsidRDefault="00EB69E9" w:rsidP="00FA37E3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CD6D6B">
                <w:rPr>
                  <w:rFonts w:ascii="Times New Roman" w:hAnsi="Times New Roman"/>
                  <w:color w:val="000000"/>
                  <w:sz w:val="28"/>
                  <w:szCs w:val="28"/>
                </w:rPr>
                <w:t>Карасев Александр Тимофеевич</w:t>
              </w:r>
            </w:smartTag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69E9" w:rsidRPr="00CD6D6B" w:rsidRDefault="00EB69E9" w:rsidP="00FA37E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D6D6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Главный специалист отдела физической защиты и безопасности финансово-экономической деятельности </w:t>
            </w:r>
          </w:p>
        </w:tc>
      </w:tr>
      <w:tr w:rsidR="00EB69E9" w:rsidRPr="00CD6D6B" w:rsidTr="00FA37E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69E9" w:rsidRPr="00CD6D6B" w:rsidRDefault="00EB69E9" w:rsidP="00FA37E3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CD6D6B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EB69E9" w:rsidRPr="00CD6D6B" w:rsidTr="00FA37E3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69E9" w:rsidRPr="00CD6D6B" w:rsidRDefault="00EB69E9" w:rsidP="00FA37E3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CD6D6B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CD6D6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69E9" w:rsidRPr="00CD6D6B" w:rsidRDefault="00EB69E9" w:rsidP="00FA37E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D6D6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Главный эксперт управления материально-технического обеспечения ОАО «Концерн </w:t>
            </w:r>
            <w:proofErr w:type="spellStart"/>
            <w:r w:rsidRPr="00CD6D6B">
              <w:rPr>
                <w:rFonts w:ascii="Times New Roman" w:hAnsi="Times New Roman"/>
                <w:color w:val="000000"/>
                <w:sz w:val="28"/>
                <w:szCs w:val="28"/>
              </w:rPr>
              <w:t>Росэнергоатом</w:t>
            </w:r>
            <w:proofErr w:type="spellEnd"/>
            <w:r w:rsidRPr="00CD6D6B">
              <w:rPr>
                <w:rFonts w:ascii="Times New Roman" w:hAnsi="Times New Roman"/>
                <w:color w:val="000000"/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EB69E9" w:rsidRPr="00CD6D6B" w:rsidTr="00FA37E3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69E9" w:rsidRPr="00CD6D6B" w:rsidRDefault="00EB69E9" w:rsidP="00FA37E3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CD6D6B">
              <w:rPr>
                <w:rFonts w:ascii="Times New Roman" w:hAnsi="Times New Roman"/>
                <w:sz w:val="28"/>
                <w:szCs w:val="28"/>
              </w:rPr>
              <w:t>Приходько  Сергей Анатольевич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69E9" w:rsidRPr="00CD6D6B" w:rsidRDefault="00EB69E9" w:rsidP="00FA37E3">
            <w:pPr>
              <w:rPr>
                <w:rFonts w:ascii="Times New Roman" w:hAnsi="Times New Roman"/>
                <w:sz w:val="28"/>
                <w:szCs w:val="28"/>
              </w:rPr>
            </w:pPr>
            <w:r w:rsidRPr="00CD6D6B">
              <w:rPr>
                <w:rFonts w:ascii="Times New Roman" w:hAnsi="Times New Roman"/>
                <w:sz w:val="28"/>
                <w:szCs w:val="28"/>
              </w:rPr>
              <w:t>Заместитель главного инженера – начальник управления</w:t>
            </w:r>
          </w:p>
        </w:tc>
      </w:tr>
      <w:tr w:rsidR="00EB69E9" w:rsidRPr="00CD6D6B" w:rsidTr="00FA37E3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69E9" w:rsidRPr="00CD6D6B" w:rsidRDefault="00EB69E9" w:rsidP="00FA37E3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CD6D6B">
                <w:rPr>
                  <w:rFonts w:ascii="Times New Roman" w:hAnsi="Times New Roman"/>
                  <w:color w:val="000000"/>
                  <w:sz w:val="28"/>
                  <w:szCs w:val="28"/>
                </w:rPr>
                <w:t>Савиных Александр Алексеевич</w:t>
              </w:r>
            </w:smartTag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69E9" w:rsidRPr="00CD6D6B" w:rsidRDefault="00EB69E9" w:rsidP="00FA37E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D6D6B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EB69E9" w:rsidRPr="00CD6D6B" w:rsidTr="00FA37E3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69E9" w:rsidRPr="00CD6D6B" w:rsidRDefault="00EB69E9" w:rsidP="00FA37E3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smartTag w:uri="urn:schemas-microsoft-com:office:smarttags" w:element="PersonName">
              <w:r w:rsidRPr="00CD6D6B">
                <w:rPr>
                  <w:rFonts w:ascii="Times New Roman" w:hAnsi="Times New Roman"/>
                  <w:sz w:val="28"/>
                  <w:szCs w:val="28"/>
                </w:rPr>
                <w:t>Кряжев Михаил Васильевич</w:t>
              </w:r>
            </w:smartTag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69E9" w:rsidRPr="00CD6D6B" w:rsidRDefault="00EB69E9" w:rsidP="00FA37E3">
            <w:pPr>
              <w:rPr>
                <w:rFonts w:ascii="Times New Roman" w:hAnsi="Times New Roman"/>
                <w:sz w:val="28"/>
                <w:szCs w:val="28"/>
              </w:rPr>
            </w:pPr>
            <w:r w:rsidRPr="00CD6D6B">
              <w:rPr>
                <w:rFonts w:ascii="Times New Roman" w:hAnsi="Times New Roman"/>
                <w:sz w:val="28"/>
                <w:szCs w:val="28"/>
              </w:rPr>
              <w:t>Начальник финансового отдела</w:t>
            </w:r>
          </w:p>
        </w:tc>
      </w:tr>
      <w:tr w:rsidR="00EB69E9" w:rsidRPr="00CD6D6B" w:rsidTr="00FA37E3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69E9" w:rsidRPr="00CD6D6B" w:rsidRDefault="00EB69E9" w:rsidP="00FA37E3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0" w:history="1">
              <w:r w:rsidRPr="00CD6D6B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Pr="00CD6D6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69E9" w:rsidRPr="00CD6D6B" w:rsidRDefault="00EB69E9" w:rsidP="00FA37E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1" w:history="1">
              <w:r w:rsidRPr="00CD6D6B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</w:rPr>
                <w:t>Начальник отдела</w:t>
              </w:r>
            </w:hyperlink>
            <w:r w:rsidRPr="00CD6D6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контроля договорных обязательств СМР</w:t>
            </w:r>
          </w:p>
        </w:tc>
      </w:tr>
      <w:tr w:rsidR="00EB69E9" w:rsidRPr="00CD6D6B" w:rsidTr="00FA37E3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69E9" w:rsidRPr="00CD6D6B" w:rsidRDefault="00EB69E9" w:rsidP="00FA37E3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CD6D6B">
              <w:rPr>
                <w:rFonts w:ascii="Times New Roman" w:hAnsi="Times New Roman"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69E9" w:rsidRPr="00CD6D6B" w:rsidRDefault="00EB69E9" w:rsidP="00FA37E3">
            <w:pPr>
              <w:rPr>
                <w:rFonts w:ascii="Times New Roman" w:hAnsi="Times New Roman"/>
                <w:sz w:val="28"/>
                <w:szCs w:val="28"/>
              </w:rPr>
            </w:pPr>
            <w:r w:rsidRPr="00CD6D6B">
              <w:rPr>
                <w:rFonts w:ascii="Times New Roman" w:hAnsi="Times New Roman"/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CD6D6B">
              <w:rPr>
                <w:rFonts w:ascii="Times New Roman" w:hAnsi="Times New Roman"/>
                <w:sz w:val="28"/>
                <w:szCs w:val="28"/>
              </w:rPr>
              <w:t>Волгодонского</w:t>
            </w:r>
            <w:proofErr w:type="spellEnd"/>
            <w:r w:rsidRPr="00CD6D6B">
              <w:rPr>
                <w:rFonts w:ascii="Times New Roman" w:hAnsi="Times New Roman"/>
                <w:sz w:val="28"/>
                <w:szCs w:val="28"/>
              </w:rPr>
              <w:t xml:space="preserve"> филиала (присутствовала в режиме видеоконференции)</w:t>
            </w:r>
          </w:p>
        </w:tc>
      </w:tr>
      <w:tr w:rsidR="00EB69E9" w:rsidRPr="00CD6D6B" w:rsidTr="00FA37E3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69E9" w:rsidRPr="00CD6D6B" w:rsidRDefault="00EB69E9" w:rsidP="00FA37E3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smartTag w:uri="urn:schemas-microsoft-com:office:smarttags" w:element="PersonName">
              <w:r w:rsidRPr="00CD6D6B">
                <w:rPr>
                  <w:rFonts w:ascii="Times New Roman" w:hAnsi="Times New Roman"/>
                  <w:sz w:val="28"/>
                  <w:szCs w:val="28"/>
                </w:rPr>
                <w:t>Мазурова Ирина Ардальеновна</w:t>
              </w:r>
            </w:smartTag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69E9" w:rsidRPr="00CD6D6B" w:rsidRDefault="00EB69E9" w:rsidP="00FA37E3">
            <w:pPr>
              <w:rPr>
                <w:rFonts w:ascii="Times New Roman" w:hAnsi="Times New Roman"/>
                <w:sz w:val="28"/>
                <w:szCs w:val="28"/>
              </w:rPr>
            </w:pPr>
            <w:r w:rsidRPr="00CD6D6B">
              <w:rPr>
                <w:rFonts w:ascii="Times New Roman" w:hAnsi="Times New Roman"/>
                <w:sz w:val="28"/>
                <w:szCs w:val="28"/>
              </w:rPr>
              <w:t>Начальник отдела методологии и организации закупочных процедур</w:t>
            </w:r>
          </w:p>
        </w:tc>
      </w:tr>
      <w:tr w:rsidR="00EB69E9" w:rsidRPr="00CD6D6B" w:rsidTr="00FA37E3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69E9" w:rsidRPr="00CD6D6B" w:rsidRDefault="00EB69E9" w:rsidP="00FA37E3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CD6D6B">
              <w:rPr>
                <w:rFonts w:ascii="Times New Roman" w:hAnsi="Times New Roman"/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69E9" w:rsidRPr="00CD6D6B" w:rsidRDefault="00EB69E9" w:rsidP="00FA37E3">
            <w:pPr>
              <w:rPr>
                <w:rFonts w:ascii="Times New Roman" w:hAnsi="Times New Roman"/>
                <w:sz w:val="28"/>
                <w:szCs w:val="28"/>
              </w:rPr>
            </w:pPr>
            <w:r w:rsidRPr="00CD6D6B">
              <w:rPr>
                <w:rFonts w:ascii="Times New Roman" w:hAnsi="Times New Roman"/>
                <w:sz w:val="28"/>
                <w:szCs w:val="28"/>
              </w:rPr>
              <w:t>Начальник группы отдела поставок трубопроводов и арматуры</w:t>
            </w:r>
          </w:p>
        </w:tc>
      </w:tr>
      <w:tr w:rsidR="00EB69E9" w:rsidRPr="00CD6D6B" w:rsidTr="00FA37E3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69E9" w:rsidRPr="00CD6D6B" w:rsidRDefault="00EB69E9" w:rsidP="00FA37E3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CD6D6B">
              <w:rPr>
                <w:rFonts w:ascii="Times New Roman" w:hAnsi="Times New Roman"/>
                <w:sz w:val="28"/>
                <w:szCs w:val="28"/>
              </w:rPr>
              <w:t>Чиликин Роман Витальевич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69E9" w:rsidRPr="00CD6D6B" w:rsidRDefault="00EB69E9" w:rsidP="00FA37E3">
            <w:pPr>
              <w:rPr>
                <w:rFonts w:ascii="Times New Roman" w:hAnsi="Times New Roman"/>
                <w:sz w:val="28"/>
                <w:szCs w:val="28"/>
              </w:rPr>
            </w:pPr>
            <w:r w:rsidRPr="00CD6D6B">
              <w:rPr>
                <w:rFonts w:ascii="Times New Roman" w:hAnsi="Times New Roman"/>
                <w:color w:val="000000"/>
                <w:sz w:val="28"/>
                <w:szCs w:val="28"/>
              </w:rPr>
              <w:t>Главный юрисконсульт отдела корпоративной и договорной работы юридического управления</w:t>
            </w:r>
          </w:p>
        </w:tc>
      </w:tr>
      <w:tr w:rsidR="00EB69E9" w:rsidRPr="00CD6D6B" w:rsidTr="00FA37E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69E9" w:rsidRPr="00CD6D6B" w:rsidRDefault="00EB69E9" w:rsidP="00FA37E3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CD6D6B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EB69E9" w:rsidRPr="00CD6D6B" w:rsidTr="00FA37E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69E9" w:rsidRPr="00CD6D6B" w:rsidRDefault="00EB69E9" w:rsidP="00FA37E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D6D6B">
              <w:rPr>
                <w:rFonts w:ascii="Times New Roman" w:hAnsi="Times New Roman"/>
                <w:bCs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69E9" w:rsidRPr="00CD6D6B" w:rsidRDefault="00EB69E9" w:rsidP="00FA37E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D6D6B">
              <w:rPr>
                <w:rFonts w:ascii="Times New Roman" w:hAnsi="Times New Roman"/>
                <w:color w:val="000000"/>
                <w:sz w:val="28"/>
                <w:szCs w:val="28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EB69E9" w:rsidRDefault="00EB69E9" w:rsidP="00EB69E9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EB69E9" w:rsidRPr="00CD6D6B" w:rsidRDefault="00EB69E9" w:rsidP="00EB69E9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11 из 16 членов закупочной комиссии.</w:t>
      </w:r>
    </w:p>
    <w:p w:rsidR="0088766F" w:rsidRDefault="00EB69E9" w:rsidP="00EB69E9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88766F" w:rsidRDefault="0088766F">
      <w:pPr>
        <w:rPr>
          <w:rFonts w:ascii="Times New Roman" w:hAnsi="Times New Roman"/>
          <w:sz w:val="28"/>
        </w:rPr>
      </w:pPr>
    </w:p>
    <w:p w:rsidR="00EB69E9" w:rsidRDefault="00EB69E9" w:rsidP="00EB69E9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открытия доступа к заявкам на участие в запросе предложений от «07» марта 2014 года №42 Р3/П-14-1 были поданы заявки на участие в запросе предложений следующими участниками </w:t>
      </w:r>
      <w:r>
        <w:rPr>
          <w:rFonts w:ascii="Times New Roman" w:hAnsi="Times New Roman"/>
          <w:bCs/>
          <w:sz w:val="28"/>
        </w:rPr>
        <w:t>запроса предложений</w:t>
      </w:r>
      <w:r>
        <w:rPr>
          <w:rFonts w:ascii="Times New Roman" w:hAnsi="Times New Roman"/>
          <w:sz w:val="28"/>
        </w:rPr>
        <w:t>: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813"/>
        <w:gridCol w:w="2718"/>
        <w:gridCol w:w="5520"/>
      </w:tblGrid>
      <w:tr w:rsidR="00EB69E9" w:rsidTr="00FA37E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9E9" w:rsidRDefault="00EB69E9" w:rsidP="00FA37E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№ Предложения</w:t>
            </w:r>
          </w:p>
        </w:tc>
        <w:tc>
          <w:tcPr>
            <w:tcW w:w="13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9E9" w:rsidRDefault="00EB69E9" w:rsidP="00FA37E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27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9E9" w:rsidRDefault="00EB69E9" w:rsidP="00FA37E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Предложении</w:t>
            </w:r>
          </w:p>
        </w:tc>
      </w:tr>
      <w:tr w:rsidR="00EB69E9" w:rsidTr="00FA37E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9E9" w:rsidRDefault="00EB69E9" w:rsidP="00FA37E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60113583 </w:t>
            </w:r>
          </w:p>
        </w:tc>
        <w:tc>
          <w:tcPr>
            <w:tcW w:w="13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9E9" w:rsidRDefault="00EB69E9" w:rsidP="00FA37E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ООО "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Химагрегат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"</w:t>
            </w:r>
          </w:p>
          <w:p w:rsidR="00EB69E9" w:rsidRDefault="00EB69E9" w:rsidP="00FA37E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ИНН: 1837009900 </w:t>
            </w:r>
          </w:p>
        </w:tc>
        <w:tc>
          <w:tcPr>
            <w:tcW w:w="27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9E9" w:rsidRDefault="00EB69E9" w:rsidP="00FA37E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10 347 190 (Десять миллионов триста сорок семь тысяч сто девяносто) рублей 47 копеек, включая НДС </w:t>
            </w:r>
          </w:p>
        </w:tc>
      </w:tr>
    </w:tbl>
    <w:p w:rsidR="00EB69E9" w:rsidRDefault="00EB69E9">
      <w:pPr>
        <w:pStyle w:val="af0"/>
        <w:ind w:left="0"/>
        <w:jc w:val="both"/>
        <w:outlineLvl w:val="0"/>
        <w:rPr>
          <w:rFonts w:ascii="Times New Roman" w:hAnsi="Times New Roman"/>
          <w:sz w:val="28"/>
          <w:szCs w:val="28"/>
        </w:rPr>
      </w:pPr>
      <w:r w:rsidRPr="002803CB">
        <w:rPr>
          <w:rFonts w:ascii="Times New Roman" w:hAnsi="Times New Roman"/>
          <w:sz w:val="28"/>
          <w:szCs w:val="28"/>
        </w:rPr>
        <w:t>В связи с тем, что после окончании срока подачи заявок на участие в запросе предложений подана только одна заявка, в соответствии с подпунктом а) пункта 13.5.1 ЕОСЗ, открытый запрос предложений признан несостоявшимся.</w:t>
      </w:r>
    </w:p>
    <w:p w:rsidR="00EB69E9" w:rsidRDefault="00EB69E9">
      <w:pPr>
        <w:pStyle w:val="af0"/>
        <w:ind w:left="0"/>
        <w:jc w:val="both"/>
        <w:outlineLvl w:val="0"/>
        <w:rPr>
          <w:rFonts w:ascii="Times New Roman" w:hAnsi="Times New Roman"/>
          <w:sz w:val="28"/>
          <w:szCs w:val="28"/>
        </w:rPr>
      </w:pPr>
    </w:p>
    <w:p w:rsidR="00EB69E9" w:rsidRPr="00EB69E9" w:rsidRDefault="00EB69E9" w:rsidP="00EB69E9">
      <w:pPr>
        <w:outlineLvl w:val="0"/>
        <w:rPr>
          <w:rFonts w:ascii="Times New Roman" w:hAnsi="Times New Roman"/>
          <w:sz w:val="28"/>
        </w:rPr>
      </w:pPr>
      <w:r w:rsidRPr="00EB69E9">
        <w:rPr>
          <w:rFonts w:ascii="Times New Roman" w:hAnsi="Times New Roman"/>
          <w:sz w:val="28"/>
        </w:rPr>
        <w:t xml:space="preserve">2. </w:t>
      </w:r>
      <w:r w:rsidRPr="00A865CA">
        <w:rPr>
          <w:rFonts w:ascii="Times New Roman" w:hAnsi="Times New Roman"/>
          <w:sz w:val="28"/>
        </w:rPr>
        <w:t xml:space="preserve">Согласно протоколу заседания </w:t>
      </w:r>
      <w:r>
        <w:rPr>
          <w:rFonts w:ascii="Times New Roman" w:hAnsi="Times New Roman"/>
          <w:sz w:val="28"/>
        </w:rPr>
        <w:t>закупочной</w:t>
      </w:r>
      <w:r w:rsidRPr="00A865CA">
        <w:rPr>
          <w:rFonts w:ascii="Times New Roman" w:hAnsi="Times New Roman"/>
          <w:sz w:val="28"/>
        </w:rPr>
        <w:t xml:space="preserve"> комиссии по рассмотрению заявок на отборочной стадии от </w:t>
      </w:r>
      <w:r w:rsidRPr="00A865CA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12</w:t>
      </w:r>
      <w:r w:rsidRPr="00A865CA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марта</w:t>
      </w:r>
      <w:r w:rsidRPr="00A865CA">
        <w:rPr>
          <w:rFonts w:ascii="Times New Roman" w:hAnsi="Times New Roman"/>
          <w:sz w:val="28"/>
          <w:szCs w:val="28"/>
        </w:rPr>
        <w:t xml:space="preserve"> 20</w:t>
      </w:r>
      <w:r>
        <w:rPr>
          <w:rFonts w:ascii="Times New Roman" w:hAnsi="Times New Roman"/>
          <w:sz w:val="28"/>
          <w:szCs w:val="28"/>
        </w:rPr>
        <w:t>14г.</w:t>
      </w:r>
      <w:r w:rsidRPr="00A865CA">
        <w:rPr>
          <w:rFonts w:ascii="Times New Roman" w:hAnsi="Times New Roman"/>
          <w:sz w:val="28"/>
          <w:szCs w:val="28"/>
        </w:rPr>
        <w:t xml:space="preserve"> </w:t>
      </w:r>
      <w:r w:rsidRPr="00A865CA">
        <w:rPr>
          <w:rFonts w:ascii="Times New Roman" w:hAnsi="Times New Roman"/>
          <w:sz w:val="28"/>
        </w:rPr>
        <w:t>№</w:t>
      </w:r>
      <w:r>
        <w:rPr>
          <w:rFonts w:ascii="Times New Roman" w:hAnsi="Times New Roman"/>
          <w:sz w:val="28"/>
        </w:rPr>
        <w:t>42 Р3/П-14-2</w:t>
      </w:r>
      <w:r w:rsidRPr="00A865CA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закупочной</w:t>
      </w:r>
      <w:r w:rsidRPr="00A865CA">
        <w:rPr>
          <w:rFonts w:ascii="Times New Roman" w:hAnsi="Times New Roman"/>
          <w:sz w:val="28"/>
        </w:rPr>
        <w:t xml:space="preserve"> комиссией были</w:t>
      </w:r>
      <w:r w:rsidRPr="00A865CA">
        <w:rPr>
          <w:rFonts w:ascii="Times New Roman" w:hAnsi="Times New Roman"/>
          <w:i/>
          <w:iCs/>
          <w:sz w:val="28"/>
        </w:rPr>
        <w:t xml:space="preserve"> </w:t>
      </w:r>
      <w:r w:rsidRPr="00A865CA">
        <w:rPr>
          <w:rFonts w:ascii="Times New Roman" w:hAnsi="Times New Roman"/>
          <w:sz w:val="28"/>
        </w:rPr>
        <w:t>приняты следующие решения</w:t>
      </w:r>
      <w:r w:rsidRPr="00EB69E9">
        <w:rPr>
          <w:rFonts w:ascii="Times New Roman" w:hAnsi="Times New Roman"/>
          <w:sz w:val="28"/>
        </w:rPr>
        <w:t>:</w:t>
      </w:r>
    </w:p>
    <w:p w:rsidR="00EB69E9" w:rsidRPr="00EB69E9" w:rsidRDefault="00EB69E9" w:rsidP="00EB69E9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EB69E9">
        <w:rPr>
          <w:sz w:val="28"/>
          <w:szCs w:val="28"/>
        </w:rPr>
        <w:t xml:space="preserve">2.1. В соответствии с подразделом 19.8, на основании пункта 14.8.4 ЕОСЗ и пункта 4.14.1.8 документации по запросу предложений направить запросы по уточнению заявок на участие в запросе предложений, а именно: </w:t>
      </w:r>
    </w:p>
    <w:p w:rsidR="00EB69E9" w:rsidRPr="00EB69E9" w:rsidRDefault="00EB69E9" w:rsidP="00EB69E9">
      <w:pPr>
        <w:pStyle w:val="af0"/>
        <w:ind w:left="0"/>
        <w:jc w:val="both"/>
        <w:outlineLvl w:val="0"/>
        <w:rPr>
          <w:rFonts w:ascii="Times New Roman" w:hAnsi="Times New Roman"/>
          <w:sz w:val="28"/>
          <w:szCs w:val="28"/>
        </w:rPr>
      </w:pPr>
      <w:r w:rsidRPr="00EB69E9">
        <w:rPr>
          <w:rFonts w:ascii="Times New Roman" w:hAnsi="Times New Roman"/>
          <w:sz w:val="28"/>
          <w:szCs w:val="28"/>
        </w:rPr>
        <w:t>2.3.1. направить участнику запроса предложений: ООО "</w:t>
      </w:r>
      <w:proofErr w:type="spellStart"/>
      <w:r w:rsidRPr="00EB69E9">
        <w:rPr>
          <w:rFonts w:ascii="Times New Roman" w:hAnsi="Times New Roman"/>
          <w:sz w:val="28"/>
          <w:szCs w:val="28"/>
        </w:rPr>
        <w:t>Химагрегат</w:t>
      </w:r>
      <w:proofErr w:type="spellEnd"/>
      <w:r w:rsidRPr="00EB69E9">
        <w:rPr>
          <w:rFonts w:ascii="Times New Roman" w:hAnsi="Times New Roman"/>
          <w:sz w:val="28"/>
          <w:szCs w:val="28"/>
        </w:rPr>
        <w:t xml:space="preserve">" запрос о предоставлении отсутствующих документов и запрос о разъяснении положений предложения на участие в запросе предложений. </w:t>
      </w:r>
    </w:p>
    <w:p w:rsidR="00EB69E9" w:rsidRDefault="00EB69E9" w:rsidP="00EB69E9">
      <w:pPr>
        <w:pStyle w:val="af0"/>
        <w:ind w:left="0"/>
        <w:jc w:val="both"/>
        <w:outlineLvl w:val="0"/>
        <w:rPr>
          <w:sz w:val="28"/>
          <w:szCs w:val="28"/>
        </w:rPr>
      </w:pPr>
    </w:p>
    <w:p w:rsidR="0088766F" w:rsidRDefault="00EB69E9" w:rsidP="00EB69E9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3</w:t>
      </w:r>
      <w:r w:rsidR="00AC3553">
        <w:rPr>
          <w:rFonts w:ascii="Times New Roman" w:eastAsia="Times New Roman" w:hAnsi="Times New Roman"/>
          <w:sz w:val="28"/>
          <w:szCs w:val="24"/>
        </w:rPr>
        <w:t xml:space="preserve">. </w:t>
      </w:r>
      <w:r w:rsidRPr="00A865CA">
        <w:rPr>
          <w:rFonts w:ascii="Times New Roman" w:hAnsi="Times New Roman"/>
          <w:sz w:val="28"/>
        </w:rPr>
        <w:t>По результатам повторного рассмотрения</w:t>
      </w:r>
      <w:r>
        <w:rPr>
          <w:rFonts w:ascii="Times New Roman" w:hAnsi="Times New Roman"/>
          <w:sz w:val="28"/>
        </w:rPr>
        <w:t xml:space="preserve"> заявок на участие в запросе предложений с </w:t>
      </w:r>
      <w:r w:rsidRPr="00A865CA">
        <w:rPr>
          <w:rFonts w:ascii="Times New Roman" w:hAnsi="Times New Roman"/>
          <w:sz w:val="28"/>
        </w:rPr>
        <w:t>учетом, в том числе, документов,</w:t>
      </w:r>
      <w:r w:rsidRPr="00A865CA">
        <w:t xml:space="preserve"> </w:t>
      </w:r>
      <w:r w:rsidRPr="00A865CA">
        <w:rPr>
          <w:rFonts w:ascii="Times New Roman" w:hAnsi="Times New Roman"/>
          <w:sz w:val="28"/>
        </w:rPr>
        <w:t xml:space="preserve">дополнительно представленных участниками </w:t>
      </w:r>
      <w:r>
        <w:rPr>
          <w:rFonts w:ascii="Times New Roman" w:hAnsi="Times New Roman"/>
          <w:sz w:val="28"/>
        </w:rPr>
        <w:t>запроса предложений</w:t>
      </w:r>
      <w:r w:rsidRPr="00A865CA">
        <w:rPr>
          <w:rFonts w:ascii="Times New Roman" w:hAnsi="Times New Roman"/>
          <w:sz w:val="28"/>
        </w:rPr>
        <w:t xml:space="preserve"> в ответ на направленные запросы</w:t>
      </w:r>
      <w:r>
        <w:rPr>
          <w:rFonts w:ascii="Times New Roman" w:hAnsi="Times New Roman"/>
          <w:sz w:val="28"/>
        </w:rPr>
        <w:t xml:space="preserve"> по уточнению заявок на участие в запросе предложений</w:t>
      </w:r>
      <w:r w:rsidRPr="00A865CA"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</w:rPr>
        <w:t>закупочной</w:t>
      </w:r>
      <w:r w:rsidRPr="00A865CA">
        <w:rPr>
          <w:rFonts w:ascii="Times New Roman" w:hAnsi="Times New Roman"/>
          <w:sz w:val="28"/>
        </w:rPr>
        <w:t xml:space="preserve"> комиссией были</w:t>
      </w:r>
      <w:r w:rsidRPr="00A865CA">
        <w:rPr>
          <w:rFonts w:ascii="Times New Roman" w:hAnsi="Times New Roman"/>
          <w:iCs/>
          <w:sz w:val="28"/>
        </w:rPr>
        <w:t xml:space="preserve"> </w:t>
      </w:r>
      <w:r w:rsidRPr="00A865CA">
        <w:rPr>
          <w:rFonts w:ascii="Times New Roman" w:hAnsi="Times New Roman"/>
          <w:sz w:val="28"/>
        </w:rPr>
        <w:t>приняты следующие решения</w:t>
      </w:r>
      <w:r w:rsidR="00AC3553">
        <w:rPr>
          <w:rFonts w:ascii="Times New Roman" w:eastAsia="Times New Roman" w:hAnsi="Times New Roman"/>
          <w:sz w:val="28"/>
          <w:szCs w:val="24"/>
        </w:rPr>
        <w:t>:</w:t>
      </w:r>
    </w:p>
    <w:p w:rsidR="0088766F" w:rsidRDefault="00EB69E9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3</w:t>
      </w:r>
      <w:r w:rsidR="00AC3553">
        <w:rPr>
          <w:rFonts w:ascii="Times New Roman" w:eastAsiaTheme="minorHAnsi" w:hAnsi="Times New Roman"/>
          <w:sz w:val="28"/>
          <w:szCs w:val="28"/>
        </w:rPr>
        <w:t xml:space="preserve">.1. Допустить к участию в запросе предложений в электронной форме и признать участниками запроса предложений следующих участников процедуры закупки, соответствующих требованиям, установленным ЕОСЗ и документацией по проведению запроса предложений, подавших Предложения, соответствующие требованиям, установленным документацией о проведении запроса предложений: </w:t>
      </w:r>
    </w:p>
    <w:p w:rsidR="0088766F" w:rsidRDefault="00EB69E9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3</w:t>
      </w:r>
      <w:r w:rsidR="00AC3553">
        <w:rPr>
          <w:rFonts w:ascii="Times New Roman" w:eastAsiaTheme="minorHAnsi" w:hAnsi="Times New Roman"/>
          <w:sz w:val="28"/>
          <w:szCs w:val="28"/>
        </w:rPr>
        <w:t xml:space="preserve">.1.1. </w:t>
      </w:r>
      <w:r>
        <w:rPr>
          <w:rFonts w:ascii="Times New Roman" w:eastAsiaTheme="minorHAnsi" w:hAnsi="Times New Roman"/>
          <w:sz w:val="28"/>
          <w:szCs w:val="28"/>
        </w:rPr>
        <w:t>ООО</w:t>
      </w:r>
      <w:r w:rsidR="00AC3553">
        <w:rPr>
          <w:rFonts w:ascii="Times New Roman" w:eastAsiaTheme="minorHAnsi" w:hAnsi="Times New Roman"/>
          <w:sz w:val="28"/>
          <w:szCs w:val="28"/>
        </w:rPr>
        <w:t xml:space="preserve"> "</w:t>
      </w:r>
      <w:proofErr w:type="spellStart"/>
      <w:r w:rsidR="00AC3553">
        <w:rPr>
          <w:rFonts w:ascii="Times New Roman" w:eastAsiaTheme="minorHAnsi" w:hAnsi="Times New Roman"/>
          <w:sz w:val="28"/>
          <w:szCs w:val="28"/>
        </w:rPr>
        <w:t>Химагрегат</w:t>
      </w:r>
      <w:proofErr w:type="spellEnd"/>
      <w:r w:rsidR="00AC3553">
        <w:rPr>
          <w:rFonts w:ascii="Times New Roman" w:eastAsiaTheme="minorHAnsi" w:hAnsi="Times New Roman"/>
          <w:sz w:val="28"/>
          <w:szCs w:val="28"/>
        </w:rPr>
        <w:t>"</w:t>
      </w:r>
      <w:r>
        <w:rPr>
          <w:rFonts w:ascii="Times New Roman" w:eastAsiaTheme="minorHAnsi" w:hAnsi="Times New Roman"/>
          <w:sz w:val="28"/>
          <w:szCs w:val="28"/>
        </w:rPr>
        <w:t>.</w:t>
      </w:r>
      <w:r w:rsidR="00AC3553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88766F" w:rsidRDefault="00AC355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EB69E9" w:rsidRDefault="00EB69E9" w:rsidP="00EB69E9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EB69E9" w:rsidRDefault="00EB69E9" w:rsidP="00EB69E9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11 голосов; </w:t>
      </w:r>
    </w:p>
    <w:p w:rsidR="00EB69E9" w:rsidRDefault="00EB69E9" w:rsidP="00EB69E9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88766F" w:rsidRDefault="00EB69E9" w:rsidP="00EB69E9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«воздержался» – 0 голосов.</w:t>
      </w:r>
      <w:r w:rsidR="00AC3553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88766F" w:rsidRDefault="00AC355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EB69E9" w:rsidRPr="00E635E4" w:rsidRDefault="00EB69E9" w:rsidP="00EB69E9">
      <w:pPr>
        <w:keepLines w:val="0"/>
        <w:rPr>
          <w:rFonts w:ascii="Times New Roman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3.2. </w:t>
      </w:r>
      <w:proofErr w:type="gramStart"/>
      <w:r w:rsidRPr="00E635E4">
        <w:rPr>
          <w:rFonts w:ascii="Times New Roman" w:hAnsi="Times New Roman"/>
          <w:sz w:val="28"/>
          <w:szCs w:val="28"/>
        </w:rPr>
        <w:t xml:space="preserve">В соответствии с Единым отраслевым стандартом закупок </w:t>
      </w:r>
      <w:proofErr w:type="spellStart"/>
      <w:r w:rsidRPr="00E635E4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E635E4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E635E4">
        <w:rPr>
          <w:rFonts w:ascii="Times New Roman" w:hAnsi="Times New Roman"/>
          <w:sz w:val="28"/>
          <w:szCs w:val="28"/>
        </w:rPr>
        <w:t>Росатом</w:t>
      </w:r>
      <w:proofErr w:type="spellEnd"/>
      <w:r w:rsidRPr="00E635E4">
        <w:rPr>
          <w:rFonts w:ascii="Times New Roman" w:hAnsi="Times New Roman"/>
          <w:sz w:val="28"/>
          <w:szCs w:val="28"/>
        </w:rPr>
        <w:t xml:space="preserve">», руководствуясь </w:t>
      </w:r>
      <w:proofErr w:type="spellStart"/>
      <w:r w:rsidRPr="00E635E4">
        <w:rPr>
          <w:rFonts w:ascii="Times New Roman" w:hAnsi="Times New Roman"/>
          <w:sz w:val="28"/>
          <w:szCs w:val="28"/>
        </w:rPr>
        <w:t>пп</w:t>
      </w:r>
      <w:proofErr w:type="spellEnd"/>
      <w:r w:rsidRPr="00E635E4">
        <w:rPr>
          <w:rFonts w:ascii="Times New Roman" w:hAnsi="Times New Roman"/>
          <w:sz w:val="28"/>
          <w:szCs w:val="28"/>
        </w:rPr>
        <w:t xml:space="preserve">. а) п.28.4.2, п.10.9.1 Единого отраслевого стандарта закупок </w:t>
      </w:r>
      <w:proofErr w:type="spellStart"/>
      <w:r w:rsidRPr="00E635E4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E635E4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E635E4">
        <w:rPr>
          <w:rFonts w:ascii="Times New Roman" w:hAnsi="Times New Roman"/>
          <w:sz w:val="28"/>
          <w:szCs w:val="28"/>
        </w:rPr>
        <w:t>Росатом</w:t>
      </w:r>
      <w:proofErr w:type="spellEnd"/>
      <w:r w:rsidRPr="00E635E4">
        <w:rPr>
          <w:rFonts w:ascii="Times New Roman" w:hAnsi="Times New Roman"/>
          <w:sz w:val="28"/>
          <w:szCs w:val="28"/>
        </w:rPr>
        <w:t xml:space="preserve">» (Положения о закупке), рекомендовать президенту ОАО «НИАЭП» провести с </w:t>
      </w:r>
      <w:r>
        <w:rPr>
          <w:rFonts w:ascii="Times New Roman" w:eastAsiaTheme="minorHAnsi" w:hAnsi="Times New Roman"/>
          <w:sz w:val="28"/>
          <w:szCs w:val="28"/>
        </w:rPr>
        <w:t>ООО "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Химагрегат</w:t>
      </w:r>
      <w:proofErr w:type="spellEnd"/>
      <w:r>
        <w:rPr>
          <w:rFonts w:ascii="Times New Roman" w:eastAsiaTheme="minorHAnsi" w:hAnsi="Times New Roman"/>
          <w:sz w:val="28"/>
          <w:szCs w:val="28"/>
        </w:rPr>
        <w:t>"</w:t>
      </w:r>
      <w:r w:rsidRPr="00E635E4">
        <w:rPr>
          <w:rFonts w:ascii="Times New Roman" w:hAnsi="Times New Roman"/>
          <w:sz w:val="28"/>
          <w:szCs w:val="28"/>
        </w:rPr>
        <w:t xml:space="preserve"> переговоры по снижению цены, представленной в заявке на участие в запросе предложений, без изменения иных условий договора и заявки, и заключить договор по цене, согласованной в процессе</w:t>
      </w:r>
      <w:proofErr w:type="gramEnd"/>
      <w:r w:rsidRPr="00E635E4">
        <w:rPr>
          <w:rFonts w:ascii="Times New Roman" w:hAnsi="Times New Roman"/>
          <w:sz w:val="28"/>
          <w:szCs w:val="28"/>
        </w:rPr>
        <w:t xml:space="preserve"> проведения преддоговорных переговоров. </w:t>
      </w:r>
    </w:p>
    <w:p w:rsidR="00EB69E9" w:rsidRPr="00E635E4" w:rsidRDefault="00EB69E9" w:rsidP="00EB69E9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 </w:t>
      </w:r>
      <w:r w:rsidRPr="00E635E4">
        <w:rPr>
          <w:sz w:val="28"/>
          <w:szCs w:val="28"/>
        </w:rPr>
        <w:t xml:space="preserve"> </w:t>
      </w:r>
    </w:p>
    <w:p w:rsidR="00EB69E9" w:rsidRPr="00E635E4" w:rsidRDefault="00EB69E9" w:rsidP="00EB69E9">
      <w:pPr>
        <w:keepLines w:val="0"/>
        <w:jc w:val="left"/>
        <w:rPr>
          <w:rFonts w:ascii="Times New Roman" w:hAnsi="Times New Roman"/>
          <w:sz w:val="28"/>
          <w:szCs w:val="28"/>
        </w:rPr>
      </w:pPr>
      <w:r w:rsidRPr="00DB6C1A">
        <w:rPr>
          <w:rFonts w:ascii="Times New Roman" w:eastAsiaTheme="minorHAnsi" w:hAnsi="Times New Roman"/>
          <w:sz w:val="28"/>
        </w:rPr>
        <w:lastRenderedPageBreak/>
        <w:t xml:space="preserve">Результаты голосования членов закупочной комиссии: </w:t>
      </w:r>
      <w:r w:rsidRPr="00DB6C1A">
        <w:rPr>
          <w:rFonts w:ascii="Times New Roman" w:eastAsiaTheme="minorHAnsi" w:hAnsi="Times New Roman"/>
          <w:sz w:val="28"/>
        </w:rPr>
        <w:br/>
        <w:t xml:space="preserve">«за» - </w:t>
      </w:r>
      <w:r>
        <w:rPr>
          <w:rFonts w:ascii="Times New Roman" w:eastAsiaTheme="minorHAnsi" w:hAnsi="Times New Roman"/>
          <w:sz w:val="28"/>
        </w:rPr>
        <w:t>11</w:t>
      </w:r>
      <w:r w:rsidRPr="00DB6C1A">
        <w:rPr>
          <w:rFonts w:ascii="Times New Roman" w:eastAsiaTheme="minorHAnsi" w:hAnsi="Times New Roman"/>
          <w:sz w:val="28"/>
        </w:rPr>
        <w:t xml:space="preserve"> голосов;</w:t>
      </w:r>
      <w:r w:rsidRPr="00DB6C1A">
        <w:rPr>
          <w:rFonts w:ascii="Times New Roman" w:eastAsiaTheme="minorHAnsi" w:hAnsi="Times New Roman"/>
          <w:sz w:val="28"/>
        </w:rPr>
        <w:br/>
        <w:t>«против» - 0 голосов;</w:t>
      </w:r>
      <w:r w:rsidRPr="00DB6C1A">
        <w:rPr>
          <w:rFonts w:ascii="Times New Roman" w:eastAsiaTheme="minorHAnsi" w:hAnsi="Times New Roman"/>
          <w:sz w:val="28"/>
        </w:rPr>
        <w:br/>
        <w:t>«воздержался» - 0 голосов.</w:t>
      </w:r>
      <w:r w:rsidRPr="00E635E4">
        <w:rPr>
          <w:rFonts w:ascii="Times New Roman" w:hAnsi="Times New Roman"/>
          <w:sz w:val="28"/>
          <w:szCs w:val="28"/>
        </w:rPr>
        <w:t xml:space="preserve"> </w:t>
      </w:r>
    </w:p>
    <w:p w:rsidR="00EB69E9" w:rsidRPr="00E635E4" w:rsidRDefault="00EB69E9" w:rsidP="00EB69E9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 </w:t>
      </w:r>
      <w:r w:rsidRPr="00E635E4">
        <w:rPr>
          <w:sz w:val="28"/>
          <w:szCs w:val="28"/>
        </w:rPr>
        <w:t xml:space="preserve"> </w:t>
      </w:r>
    </w:p>
    <w:p w:rsidR="00EB69E9" w:rsidRDefault="00EB69E9" w:rsidP="00EB69E9">
      <w:pPr>
        <w:keepLines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r w:rsidRPr="00E635E4">
        <w:rPr>
          <w:rFonts w:ascii="Times New Roman" w:hAnsi="Times New Roman"/>
          <w:sz w:val="28"/>
          <w:szCs w:val="28"/>
        </w:rPr>
        <w:t xml:space="preserve">Своим письмом от </w:t>
      </w:r>
      <w:r>
        <w:rPr>
          <w:rFonts w:ascii="Times New Roman" w:hAnsi="Times New Roman"/>
          <w:sz w:val="28"/>
          <w:szCs w:val="28"/>
        </w:rPr>
        <w:t>18</w:t>
      </w:r>
      <w:r w:rsidRPr="00E635E4">
        <w:rPr>
          <w:rFonts w:ascii="Times New Roman" w:hAnsi="Times New Roman"/>
          <w:sz w:val="28"/>
          <w:szCs w:val="28"/>
        </w:rPr>
        <w:t>.0</w:t>
      </w:r>
      <w:r w:rsidRPr="0075711D">
        <w:rPr>
          <w:rFonts w:ascii="Times New Roman" w:hAnsi="Times New Roman"/>
          <w:sz w:val="28"/>
          <w:szCs w:val="28"/>
        </w:rPr>
        <w:t>3</w:t>
      </w:r>
      <w:r w:rsidRPr="00E635E4">
        <w:rPr>
          <w:rFonts w:ascii="Times New Roman" w:hAnsi="Times New Roman"/>
          <w:sz w:val="28"/>
          <w:szCs w:val="28"/>
        </w:rPr>
        <w:t>.2014г. №</w:t>
      </w:r>
      <w:r>
        <w:rPr>
          <w:rFonts w:ascii="Times New Roman" w:hAnsi="Times New Roman"/>
          <w:sz w:val="28"/>
          <w:szCs w:val="28"/>
        </w:rPr>
        <w:t>80</w:t>
      </w:r>
      <w:r w:rsidRPr="00E635E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eastAsiaTheme="minorHAnsi" w:hAnsi="Times New Roman"/>
          <w:sz w:val="28"/>
          <w:szCs w:val="28"/>
        </w:rPr>
        <w:t>ООО "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Химагрегат</w:t>
      </w:r>
      <w:proofErr w:type="spellEnd"/>
      <w:r>
        <w:rPr>
          <w:rFonts w:ascii="Times New Roman" w:eastAsiaTheme="minorHAnsi" w:hAnsi="Times New Roman"/>
          <w:sz w:val="28"/>
          <w:szCs w:val="28"/>
        </w:rPr>
        <w:t>"</w:t>
      </w:r>
      <w:r w:rsidRPr="00E635E4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отказалось от снижения цены договора</w:t>
      </w:r>
      <w:r w:rsidRPr="00E635E4">
        <w:rPr>
          <w:rFonts w:ascii="Times New Roman" w:hAnsi="Times New Roman"/>
          <w:sz w:val="28"/>
          <w:szCs w:val="28"/>
        </w:rPr>
        <w:t>.</w:t>
      </w:r>
    </w:p>
    <w:p w:rsidR="00EB69E9" w:rsidRDefault="00EB69E9" w:rsidP="00EB69E9">
      <w:pPr>
        <w:keepLines w:val="0"/>
        <w:rPr>
          <w:rFonts w:ascii="Times New Roman" w:hAnsi="Times New Roman"/>
          <w:sz w:val="28"/>
          <w:szCs w:val="28"/>
        </w:rPr>
      </w:pPr>
    </w:p>
    <w:p w:rsidR="0088766F" w:rsidRPr="00EB69E9" w:rsidRDefault="00EB69E9" w:rsidP="00EB69E9">
      <w:pPr>
        <w:keepLines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4.1. </w:t>
      </w:r>
      <w:proofErr w:type="gramStart"/>
      <w:r w:rsidRPr="0075711D">
        <w:rPr>
          <w:rFonts w:ascii="Times New Roman" w:hAnsi="Times New Roman"/>
          <w:sz w:val="28"/>
          <w:szCs w:val="28"/>
        </w:rPr>
        <w:t xml:space="preserve">Руководствуясь п.10.9.1 Единого отраслевого стандарта закупок </w:t>
      </w:r>
      <w:proofErr w:type="spellStart"/>
      <w:r w:rsidRPr="0075711D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75711D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75711D">
        <w:rPr>
          <w:rFonts w:ascii="Times New Roman" w:hAnsi="Times New Roman"/>
          <w:sz w:val="28"/>
          <w:szCs w:val="28"/>
        </w:rPr>
        <w:t>Росатом</w:t>
      </w:r>
      <w:proofErr w:type="spellEnd"/>
      <w:r w:rsidRPr="0075711D">
        <w:rPr>
          <w:rFonts w:ascii="Times New Roman" w:hAnsi="Times New Roman"/>
          <w:sz w:val="28"/>
          <w:szCs w:val="28"/>
        </w:rPr>
        <w:t>» (Положения о закупке), рекомендовать президенту ОАО «НИАЭП» заключить договор по лоту «</w:t>
      </w:r>
      <w:r w:rsidR="00C96426" w:rsidRPr="00C96426">
        <w:rPr>
          <w:rFonts w:ascii="Times New Roman" w:hAnsi="Times New Roman"/>
          <w:sz w:val="28"/>
          <w:szCs w:val="28"/>
        </w:rPr>
        <w:t xml:space="preserve">Поставка рычажно-стержневой системы и </w:t>
      </w:r>
      <w:proofErr w:type="spellStart"/>
      <w:r w:rsidR="00C96426" w:rsidRPr="00C96426">
        <w:rPr>
          <w:rFonts w:ascii="Times New Roman" w:hAnsi="Times New Roman"/>
          <w:sz w:val="28"/>
          <w:szCs w:val="28"/>
        </w:rPr>
        <w:t>мотор-редукторов</w:t>
      </w:r>
      <w:proofErr w:type="spellEnd"/>
      <w:r w:rsidR="00C96426" w:rsidRPr="00C96426">
        <w:rPr>
          <w:rFonts w:ascii="Times New Roman" w:hAnsi="Times New Roman"/>
          <w:sz w:val="28"/>
          <w:szCs w:val="28"/>
        </w:rPr>
        <w:t xml:space="preserve"> для светоаэрационных панелей для сооружения энергоблока №3 Ростовской АЭС</w:t>
      </w:r>
      <w:r w:rsidRPr="0075711D">
        <w:rPr>
          <w:rFonts w:ascii="Times New Roman" w:hAnsi="Times New Roman"/>
          <w:sz w:val="28"/>
          <w:szCs w:val="28"/>
        </w:rPr>
        <w:t xml:space="preserve">» с </w:t>
      </w:r>
      <w:r>
        <w:rPr>
          <w:rFonts w:ascii="Times New Roman" w:eastAsiaTheme="minorHAnsi" w:hAnsi="Times New Roman"/>
          <w:sz w:val="28"/>
          <w:szCs w:val="28"/>
        </w:rPr>
        <w:t>ООО "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Химагрегат</w:t>
      </w:r>
      <w:proofErr w:type="spellEnd"/>
      <w:r>
        <w:rPr>
          <w:rFonts w:ascii="Times New Roman" w:eastAsiaTheme="minorHAnsi" w:hAnsi="Times New Roman"/>
          <w:sz w:val="28"/>
          <w:szCs w:val="28"/>
        </w:rPr>
        <w:t>"</w:t>
      </w:r>
      <w:r w:rsidRPr="0075711D">
        <w:rPr>
          <w:rFonts w:ascii="Times New Roman" w:hAnsi="Times New Roman"/>
          <w:sz w:val="28"/>
          <w:szCs w:val="28"/>
        </w:rPr>
        <w:t xml:space="preserve"> в объеме и сроки поставки в соответствии с закупочной документацией, по цене </w:t>
      </w:r>
      <w:r>
        <w:rPr>
          <w:rFonts w:ascii="Times New Roman" w:hAnsi="Times New Roman"/>
          <w:sz w:val="28"/>
          <w:szCs w:val="28"/>
        </w:rPr>
        <w:t>10 347 190 (Десять миллионов триста сорок семь тысяч сто девяносто</w:t>
      </w:r>
      <w:proofErr w:type="gramEnd"/>
      <w:r>
        <w:rPr>
          <w:rFonts w:ascii="Times New Roman" w:hAnsi="Times New Roman"/>
          <w:sz w:val="28"/>
          <w:szCs w:val="28"/>
        </w:rPr>
        <w:t>) рублей 47 копеек, включая НДС</w:t>
      </w:r>
      <w:r w:rsidRPr="0075711D">
        <w:rPr>
          <w:rFonts w:ascii="Times New Roman" w:hAnsi="Times New Roman"/>
          <w:sz w:val="28"/>
          <w:szCs w:val="28"/>
        </w:rPr>
        <w:t>.</w:t>
      </w:r>
      <w:r w:rsidR="00AC3553" w:rsidRPr="00EB69E9">
        <w:rPr>
          <w:rFonts w:ascii="Times New Roman" w:hAnsi="Times New Roman"/>
          <w:sz w:val="28"/>
          <w:szCs w:val="28"/>
        </w:rPr>
        <w:t xml:space="preserve"> </w:t>
      </w:r>
    </w:p>
    <w:p w:rsidR="0088766F" w:rsidRPr="00EB69E9" w:rsidRDefault="00AC355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 </w:t>
      </w:r>
      <w:r w:rsidRPr="00EB69E9">
        <w:rPr>
          <w:sz w:val="28"/>
          <w:szCs w:val="28"/>
        </w:rPr>
        <w:t xml:space="preserve"> </w:t>
      </w:r>
    </w:p>
    <w:p w:rsidR="00C96426" w:rsidRDefault="00C96426" w:rsidP="00C96426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C96426" w:rsidRDefault="00C96426" w:rsidP="00C96426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11 голосов; </w:t>
      </w:r>
    </w:p>
    <w:p w:rsidR="00C96426" w:rsidRDefault="00C96426" w:rsidP="00C96426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C96426" w:rsidRDefault="00C96426" w:rsidP="00C96426">
      <w:pPr>
        <w:keepLines w:val="0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eastAsiaTheme="minorHAnsi" w:hAnsi="Times New Roman"/>
          <w:sz w:val="28"/>
          <w:szCs w:val="28"/>
        </w:rPr>
        <w:t>«воздержался» – 0 голосов.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</w:p>
    <w:p w:rsidR="00C96426" w:rsidRDefault="00C96426" w:rsidP="00C96426">
      <w:pPr>
        <w:pStyle w:val="a5"/>
        <w:spacing w:before="0" w:beforeAutospacing="0" w:after="0" w:afterAutospacing="0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  </w:t>
      </w:r>
    </w:p>
    <w:p w:rsidR="00C96426" w:rsidRPr="00336F20" w:rsidRDefault="00C96426" w:rsidP="00C96426">
      <w:pPr>
        <w:keepLines w:val="0"/>
        <w:ind w:firstLine="539"/>
        <w:jc w:val="left"/>
        <w:rPr>
          <w:rFonts w:ascii="Times New Roman" w:hAnsi="Times New Roman"/>
          <w:b/>
          <w:sz w:val="28"/>
          <w:szCs w:val="28"/>
        </w:rPr>
      </w:pPr>
      <w:r w:rsidRPr="00336F20">
        <w:rPr>
          <w:rFonts w:ascii="Times New Roman" w:hAnsi="Times New Roman"/>
          <w:b/>
          <w:sz w:val="28"/>
          <w:szCs w:val="28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C96426" w:rsidRPr="00336F20" w:rsidTr="00FA37E3"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426" w:rsidRPr="00336F20" w:rsidRDefault="00C96426" w:rsidP="00FA37E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36F20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426" w:rsidRPr="00336F20" w:rsidRDefault="00C96426" w:rsidP="00FA37E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36F20">
              <w:rPr>
                <w:rFonts w:ascii="Times New Roman" w:hAnsi="Times New Roman"/>
                <w:b/>
                <w:sz w:val="28"/>
                <w:szCs w:val="28"/>
              </w:rPr>
              <w:t>Подпись</w:t>
            </w:r>
          </w:p>
        </w:tc>
      </w:tr>
      <w:tr w:rsidR="00C96426" w:rsidRPr="00336F20" w:rsidTr="00FA37E3">
        <w:trPr>
          <w:trHeight w:val="397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426" w:rsidRPr="00336F20" w:rsidRDefault="00C96426" w:rsidP="00FA37E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336F20">
              <w:rPr>
                <w:rFonts w:ascii="Times New Roman" w:hAnsi="Times New Roman"/>
                <w:bCs/>
                <w:sz w:val="28"/>
                <w:szCs w:val="28"/>
              </w:rPr>
              <w:t>Иванов Юрий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426" w:rsidRPr="00336F20" w:rsidRDefault="00C96426" w:rsidP="00FA37E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96426" w:rsidRPr="00336F20" w:rsidTr="00FA37E3">
        <w:trPr>
          <w:trHeight w:val="397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426" w:rsidRPr="00336F20" w:rsidRDefault="00C96426" w:rsidP="00FA37E3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336F20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336F2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426" w:rsidRPr="00336F20" w:rsidRDefault="00C96426" w:rsidP="00FA37E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96426" w:rsidRPr="00336F20" w:rsidTr="00FA37E3">
        <w:trPr>
          <w:trHeight w:val="397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426" w:rsidRPr="00336F20" w:rsidRDefault="00C96426" w:rsidP="00FA37E3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36F20">
              <w:rPr>
                <w:rFonts w:ascii="Times New Roman" w:hAnsi="Times New Roman"/>
                <w:sz w:val="28"/>
                <w:szCs w:val="28"/>
              </w:rPr>
              <w:t>Приходько  Сергей Анатольевич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426" w:rsidRPr="00336F20" w:rsidRDefault="00C96426" w:rsidP="00FA37E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96426" w:rsidRPr="00336F20" w:rsidTr="00FA37E3">
        <w:trPr>
          <w:trHeight w:val="397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426" w:rsidRPr="00336F20" w:rsidRDefault="00C96426" w:rsidP="00FA37E3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36F20">
              <w:rPr>
                <w:rFonts w:ascii="Times New Roman" w:hAnsi="Times New Roman"/>
                <w:color w:val="000000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426" w:rsidRPr="00336F20" w:rsidRDefault="00C96426" w:rsidP="00FA37E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96426" w:rsidRPr="00336F20" w:rsidTr="00FA37E3">
        <w:trPr>
          <w:trHeight w:val="397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426" w:rsidRPr="00336F20" w:rsidRDefault="00C96426" w:rsidP="00FA37E3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36F20">
              <w:rPr>
                <w:rFonts w:ascii="Times New Roman" w:hAnsi="Times New Roman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426" w:rsidRPr="00336F20" w:rsidRDefault="00C96426" w:rsidP="00FA37E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96426" w:rsidRPr="00336F20" w:rsidTr="00FA37E3">
        <w:trPr>
          <w:trHeight w:val="397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426" w:rsidRPr="00336F20" w:rsidRDefault="00C96426" w:rsidP="00FA37E3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2" w:history="1">
              <w:r w:rsidRPr="00336F20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Pr="00336F2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426" w:rsidRPr="00336F20" w:rsidRDefault="00C96426" w:rsidP="00FA37E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96426" w:rsidRPr="00336F20" w:rsidTr="00FA37E3">
        <w:trPr>
          <w:trHeight w:val="397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426" w:rsidRPr="00336F20" w:rsidRDefault="00C96426" w:rsidP="00FA37E3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36F20">
              <w:rPr>
                <w:rFonts w:ascii="Times New Roman" w:hAnsi="Times New Roman"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426" w:rsidRPr="00336F20" w:rsidRDefault="00C96426" w:rsidP="00FA37E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96426" w:rsidRPr="00336F20" w:rsidTr="00FA37E3">
        <w:trPr>
          <w:trHeight w:val="397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426" w:rsidRPr="00336F20" w:rsidRDefault="00C96426" w:rsidP="00FA37E3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36F20">
              <w:rPr>
                <w:rFonts w:ascii="Times New Roman" w:hAnsi="Times New Roman"/>
                <w:sz w:val="28"/>
                <w:szCs w:val="28"/>
              </w:rPr>
              <w:t>Мазурова Ирина Ардальеновна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426" w:rsidRPr="00336F20" w:rsidRDefault="00C96426" w:rsidP="00FA37E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96426" w:rsidRPr="00336F20" w:rsidTr="00FA37E3">
        <w:trPr>
          <w:trHeight w:val="397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426" w:rsidRPr="00336F20" w:rsidRDefault="00C96426" w:rsidP="00FA37E3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36F20">
              <w:rPr>
                <w:rFonts w:ascii="Times New Roman" w:hAnsi="Times New Roman"/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426" w:rsidRPr="00336F20" w:rsidRDefault="00C96426" w:rsidP="00FA37E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96426" w:rsidRPr="00336F20" w:rsidTr="00FA37E3">
        <w:trPr>
          <w:trHeight w:val="397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426" w:rsidRPr="00336F20" w:rsidRDefault="00C96426" w:rsidP="00FA37E3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36F20">
              <w:rPr>
                <w:rFonts w:ascii="Times New Roman" w:hAnsi="Times New Roman"/>
                <w:sz w:val="28"/>
                <w:szCs w:val="28"/>
              </w:rPr>
              <w:t>Чиликин Роман Витальевич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426" w:rsidRPr="00336F20" w:rsidRDefault="00C96426" w:rsidP="00FA37E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96426" w:rsidRPr="00336F20" w:rsidTr="00FA37E3">
        <w:trPr>
          <w:trHeight w:val="397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426" w:rsidRPr="00336F20" w:rsidRDefault="00C96426" w:rsidP="00FA37E3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336F20">
              <w:rPr>
                <w:rFonts w:ascii="Times New Roman" w:hAnsi="Times New Roman"/>
                <w:bCs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426" w:rsidRPr="00336F20" w:rsidRDefault="00C96426" w:rsidP="00FA37E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96426" w:rsidRPr="00336F20" w:rsidTr="00FA37E3">
        <w:trPr>
          <w:trHeight w:val="397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426" w:rsidRPr="00336F20" w:rsidRDefault="00C96426" w:rsidP="00FA37E3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36F20">
              <w:rPr>
                <w:rFonts w:ascii="Times New Roman" w:hAnsi="Times New Roman"/>
                <w:bCs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426" w:rsidRPr="00336F20" w:rsidRDefault="00C96426" w:rsidP="00FA37E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C96426" w:rsidRPr="00336F20" w:rsidRDefault="00C96426" w:rsidP="00C96426">
      <w:pPr>
        <w:keepLines w:val="0"/>
        <w:jc w:val="left"/>
        <w:rPr>
          <w:rFonts w:ascii="Times New Roman" w:hAnsi="Times New Roman"/>
          <w:sz w:val="28"/>
          <w:szCs w:val="28"/>
          <w:lang w:val="en-US"/>
        </w:rPr>
      </w:pPr>
    </w:p>
    <w:p w:rsidR="00C96426" w:rsidRPr="00336F20" w:rsidRDefault="00C96426" w:rsidP="00C96426">
      <w:pPr>
        <w:pStyle w:val="af0"/>
        <w:spacing w:before="240"/>
        <w:ind w:left="0"/>
        <w:jc w:val="both"/>
        <w:outlineLvl w:val="0"/>
        <w:rPr>
          <w:sz w:val="28"/>
          <w:szCs w:val="28"/>
          <w:lang w:val="en-US"/>
        </w:rPr>
      </w:pPr>
    </w:p>
    <w:p w:rsidR="0088766F" w:rsidRDefault="0088766F" w:rsidP="00C96426">
      <w:pPr>
        <w:keepLines w:val="0"/>
        <w:rPr>
          <w:sz w:val="28"/>
          <w:lang w:val="en-US"/>
        </w:rPr>
      </w:pPr>
    </w:p>
    <w:sectPr w:rsidR="0088766F" w:rsidSect="00C96426">
      <w:footerReference w:type="default" r:id="rId13"/>
      <w:pgSz w:w="11906" w:h="16838"/>
      <w:pgMar w:top="567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509F" w:rsidRDefault="00AB509F">
      <w:r>
        <w:separator/>
      </w:r>
    </w:p>
  </w:endnote>
  <w:endnote w:type="continuationSeparator" w:id="0">
    <w:p w:rsidR="00AB509F" w:rsidRDefault="00AB50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88766F" w:rsidRDefault="0088766F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88766F" w:rsidRPr="00EB69E9" w:rsidRDefault="00AC3553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EB69E9">
              <w:rPr>
                <w:rFonts w:ascii="Times New Roman" w:hAnsi="Times New Roman"/>
                <w:sz w:val="16"/>
                <w:szCs w:val="16"/>
              </w:rPr>
              <w:t xml:space="preserve"> № 42 Р3/П-14-3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EB69E9">
              <w:rPr>
                <w:rFonts w:ascii="Times New Roman" w:hAnsi="Times New Roman"/>
                <w:sz w:val="16"/>
                <w:szCs w:val="16"/>
              </w:rPr>
              <w:t xml:space="preserve"> «18» марта 2014 </w:t>
            </w:r>
            <w:r w:rsidR="00EB69E9" w:rsidRPr="00EB69E9">
              <w:rPr>
                <w:rFonts w:ascii="Times New Roman" w:hAnsi="Times New Roman"/>
                <w:sz w:val="16"/>
                <w:szCs w:val="16"/>
              </w:rPr>
              <w:t xml:space="preserve">заседания закупочной комиссии по размещению заказа по рассмотрению заявок на участие в открытом запросе предложений в электронной форме на право заключения договора на поставку по лоту №42 Р3/П-14 Поставка рычажно-стержневой системы и </w:t>
            </w:r>
            <w:proofErr w:type="spellStart"/>
            <w:r w:rsidR="00EB69E9" w:rsidRPr="00EB69E9">
              <w:rPr>
                <w:rFonts w:ascii="Times New Roman" w:hAnsi="Times New Roman"/>
                <w:sz w:val="16"/>
                <w:szCs w:val="16"/>
              </w:rPr>
              <w:t>мотор-редукторов</w:t>
            </w:r>
            <w:proofErr w:type="spellEnd"/>
            <w:r w:rsidR="00EB69E9" w:rsidRPr="00EB69E9">
              <w:rPr>
                <w:rFonts w:ascii="Times New Roman" w:hAnsi="Times New Roman"/>
                <w:sz w:val="16"/>
                <w:szCs w:val="16"/>
              </w:rPr>
              <w:t xml:space="preserve"> для светоаэрационных панелей для сооружения энергоблока №3 Ростовской АЭС</w:t>
            </w:r>
            <w:r w:rsidRPr="00EB69E9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gramEnd"/>
          </w:p>
          <w:p w:rsidR="0088766F" w:rsidRDefault="00AC3553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88766F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88766F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F75450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 w:rsidR="0088766F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88766F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88766F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F75450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 w:rsidR="0088766F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88766F" w:rsidRDefault="0088766F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509F" w:rsidRDefault="00AB509F">
      <w:r>
        <w:separator/>
      </w:r>
    </w:p>
  </w:footnote>
  <w:footnote w:type="continuationSeparator" w:id="0">
    <w:p w:rsidR="00AB509F" w:rsidRDefault="00AB509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774CEA"/>
    <w:multiLevelType w:val="multilevel"/>
    <w:tmpl w:val="F66EA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2C35798"/>
    <w:multiLevelType w:val="multilevel"/>
    <w:tmpl w:val="7E02A5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5AA4E4E"/>
    <w:multiLevelType w:val="multilevel"/>
    <w:tmpl w:val="3DC8B3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8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C3553"/>
    <w:rsid w:val="0088766F"/>
    <w:rsid w:val="00AB509F"/>
    <w:rsid w:val="00AC3553"/>
    <w:rsid w:val="00C96426"/>
    <w:rsid w:val="00EB69E9"/>
    <w:rsid w:val="00F754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766F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8766F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88766F"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rsid w:val="0088766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88766F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88766F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88766F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88766F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88766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88766F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88766F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88766F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88766F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88766F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qFormat/>
    <w:rsid w:val="0088766F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88766F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88766F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88766F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D0BA7E-0BBC-4C4D-9F4D-E37A074A28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1167</Words>
  <Characters>6652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6621</cp:lastModifiedBy>
  <cp:revision>4</cp:revision>
  <cp:lastPrinted>2014-03-19T13:12:00Z</cp:lastPrinted>
  <dcterms:created xsi:type="dcterms:W3CDTF">2014-03-19T13:00:00Z</dcterms:created>
  <dcterms:modified xsi:type="dcterms:W3CDTF">2014-03-19T13:14:00Z</dcterms:modified>
</cp:coreProperties>
</file>