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0AB" w:rsidRPr="00F42FE1" w:rsidRDefault="00F878ED" w:rsidP="00F42FE1">
      <w:pPr>
        <w:jc w:val="center"/>
        <w:rPr>
          <w:b/>
          <w:spacing w:val="1"/>
          <w:sz w:val="24"/>
          <w:szCs w:val="24"/>
        </w:rPr>
      </w:pPr>
      <w:r w:rsidRPr="00F42FE1">
        <w:rPr>
          <w:spacing w:val="1"/>
          <w:sz w:val="24"/>
          <w:szCs w:val="24"/>
        </w:rPr>
        <w:t xml:space="preserve"> Открытое акционерное общество «Сибирский химический комбинат»</w:t>
      </w:r>
    </w:p>
    <w:p w:rsidR="00553E42" w:rsidRPr="00F42FE1" w:rsidRDefault="00166427" w:rsidP="00F42FE1">
      <w:pPr>
        <w:keepNext/>
        <w:keepLines/>
        <w:ind w:right="141"/>
        <w:rPr>
          <w:b/>
          <w:sz w:val="24"/>
          <w:szCs w:val="24"/>
        </w:rPr>
      </w:pPr>
      <w:r>
        <w:rPr>
          <w:b/>
          <w:noProof/>
          <w:sz w:val="24"/>
          <w:szCs w:val="24"/>
        </w:rPr>
        <w:pict>
          <v:line id="_x0000_s1026" style="position:absolute;z-index:251657728" from="0,4.1pt" to="466.95pt,4.1pt" strokeweight="3pt">
            <v:stroke linestyle="thinThin"/>
          </v:line>
        </w:pict>
      </w:r>
    </w:p>
    <w:p w:rsidR="00553E42" w:rsidRPr="00F42FE1" w:rsidRDefault="00553E42" w:rsidP="00F42FE1">
      <w:pPr>
        <w:keepNext/>
        <w:keepLines/>
        <w:ind w:right="141"/>
        <w:rPr>
          <w:b/>
          <w:sz w:val="24"/>
          <w:szCs w:val="24"/>
        </w:rPr>
      </w:pPr>
    </w:p>
    <w:p w:rsidR="00553E42" w:rsidRPr="00F42FE1" w:rsidRDefault="00553E42" w:rsidP="00F42FE1">
      <w:pPr>
        <w:pStyle w:val="2"/>
        <w:ind w:right="141"/>
        <w:rPr>
          <w:sz w:val="24"/>
          <w:szCs w:val="24"/>
        </w:rPr>
      </w:pPr>
      <w:r w:rsidRPr="00F42FE1">
        <w:rPr>
          <w:sz w:val="24"/>
          <w:szCs w:val="24"/>
        </w:rPr>
        <w:t xml:space="preserve">ПРОТОКОЛ № </w:t>
      </w:r>
      <w:r w:rsidR="00F878ED" w:rsidRPr="00F42FE1">
        <w:rPr>
          <w:sz w:val="24"/>
          <w:szCs w:val="24"/>
        </w:rPr>
        <w:t>SH-2014/451</w:t>
      </w:r>
      <w:r w:rsidRPr="00F42FE1">
        <w:rPr>
          <w:sz w:val="24"/>
          <w:szCs w:val="24"/>
        </w:rPr>
        <w:t xml:space="preserve"> от </w:t>
      </w:r>
      <w:r w:rsidR="00F878ED" w:rsidRPr="00F42FE1">
        <w:rPr>
          <w:sz w:val="24"/>
          <w:szCs w:val="24"/>
        </w:rPr>
        <w:t>03.04.2014</w:t>
      </w:r>
    </w:p>
    <w:p w:rsidR="00553E42" w:rsidRPr="00F42FE1" w:rsidRDefault="00553E42" w:rsidP="00F42FE1">
      <w:pPr>
        <w:ind w:right="141"/>
        <w:jc w:val="center"/>
        <w:rPr>
          <w:b/>
          <w:sz w:val="24"/>
          <w:szCs w:val="24"/>
        </w:rPr>
      </w:pPr>
      <w:r w:rsidRPr="00F42FE1">
        <w:rPr>
          <w:b/>
          <w:sz w:val="24"/>
          <w:szCs w:val="24"/>
        </w:rPr>
        <w:t xml:space="preserve">Заседания  комиссии по размещению заказа </w:t>
      </w:r>
    </w:p>
    <w:p w:rsidR="00553E42" w:rsidRPr="00F42FE1" w:rsidRDefault="00F878ED" w:rsidP="00F42FE1">
      <w:pPr>
        <w:ind w:right="141"/>
        <w:jc w:val="center"/>
        <w:rPr>
          <w:b/>
          <w:sz w:val="24"/>
          <w:szCs w:val="24"/>
        </w:rPr>
      </w:pPr>
      <w:r w:rsidRPr="00F42FE1">
        <w:rPr>
          <w:b/>
          <w:sz w:val="24"/>
          <w:szCs w:val="24"/>
        </w:rPr>
        <w:t>«Повторное рассмотрение и оценка заявок по Запросу цен с учетом запроса недостающих документов»</w:t>
      </w:r>
      <w:r w:rsidR="00BE3E4F" w:rsidRPr="00F42FE1">
        <w:rPr>
          <w:b/>
          <w:sz w:val="24"/>
          <w:szCs w:val="24"/>
        </w:rPr>
        <w:t xml:space="preserve"> </w:t>
      </w:r>
      <w:proofErr w:type="gramStart"/>
      <w:r w:rsidR="00BE3E4F" w:rsidRPr="00F42FE1">
        <w:rPr>
          <w:b/>
          <w:sz w:val="24"/>
          <w:szCs w:val="24"/>
        </w:rPr>
        <w:t>на</w:t>
      </w:r>
      <w:proofErr w:type="gramEnd"/>
      <w:r w:rsidR="00BE3E4F" w:rsidRPr="00F42FE1">
        <w:rPr>
          <w:b/>
          <w:sz w:val="24"/>
          <w:szCs w:val="24"/>
        </w:rPr>
        <w:t xml:space="preserve"> </w:t>
      </w:r>
    </w:p>
    <w:p w:rsidR="00BE3E4F" w:rsidRPr="00F42FE1" w:rsidRDefault="00BE3E4F" w:rsidP="00F42FE1">
      <w:pPr>
        <w:jc w:val="center"/>
        <w:rPr>
          <w:sz w:val="24"/>
          <w:szCs w:val="24"/>
        </w:rPr>
      </w:pPr>
      <w:r w:rsidRPr="00F42FE1">
        <w:rPr>
          <w:sz w:val="24"/>
          <w:szCs w:val="24"/>
        </w:rPr>
        <w:t>Право заключения договора на поставку тканей технического назначения</w:t>
      </w:r>
    </w:p>
    <w:p w:rsidR="00BE3E4F" w:rsidRPr="00F42FE1" w:rsidRDefault="00BE3E4F" w:rsidP="00F42FE1">
      <w:pPr>
        <w:jc w:val="center"/>
        <w:rPr>
          <w:sz w:val="24"/>
          <w:szCs w:val="24"/>
        </w:rPr>
      </w:pPr>
    </w:p>
    <w:p w:rsidR="00BE3E4F" w:rsidRPr="00F42FE1" w:rsidRDefault="00BE3E4F" w:rsidP="00F42FE1">
      <w:pPr>
        <w:jc w:val="both"/>
        <w:rPr>
          <w:sz w:val="24"/>
          <w:szCs w:val="24"/>
        </w:rPr>
      </w:pPr>
      <w:r w:rsidRPr="00F42FE1">
        <w:rPr>
          <w:sz w:val="24"/>
          <w:szCs w:val="24"/>
        </w:rPr>
        <w:t>г. Северск</w:t>
      </w:r>
    </w:p>
    <w:p w:rsidR="00553E42" w:rsidRPr="00F42FE1" w:rsidRDefault="00553E42" w:rsidP="00F42FE1">
      <w:pPr>
        <w:ind w:right="141"/>
        <w:jc w:val="both"/>
        <w:rPr>
          <w:b/>
          <w:sz w:val="24"/>
          <w:szCs w:val="24"/>
        </w:rPr>
      </w:pPr>
      <w:r w:rsidRPr="00F42FE1">
        <w:rPr>
          <w:sz w:val="24"/>
          <w:szCs w:val="24"/>
        </w:rPr>
        <w:tab/>
        <w:t xml:space="preserve">                                                                                   </w:t>
      </w:r>
      <w:r w:rsidRPr="00F42FE1">
        <w:rPr>
          <w:sz w:val="24"/>
          <w:szCs w:val="24"/>
        </w:rPr>
        <w:tab/>
      </w:r>
      <w:r w:rsidRPr="00F42FE1">
        <w:rPr>
          <w:sz w:val="24"/>
          <w:szCs w:val="24"/>
        </w:rPr>
        <w:tab/>
      </w:r>
      <w:r w:rsidRPr="00F42FE1">
        <w:rPr>
          <w:sz w:val="24"/>
          <w:szCs w:val="24"/>
        </w:rPr>
        <w:tab/>
      </w:r>
      <w:r w:rsidRPr="00F42FE1">
        <w:rPr>
          <w:sz w:val="24"/>
          <w:szCs w:val="24"/>
        </w:rPr>
        <w:tab/>
      </w:r>
      <w:r w:rsidRPr="00F42FE1">
        <w:rPr>
          <w:sz w:val="24"/>
          <w:szCs w:val="24"/>
        </w:rPr>
        <w:tab/>
      </w:r>
    </w:p>
    <w:p w:rsidR="00553E42" w:rsidRPr="00F42FE1" w:rsidRDefault="00553E42" w:rsidP="00F42FE1">
      <w:pPr>
        <w:ind w:right="141"/>
        <w:rPr>
          <w:sz w:val="24"/>
          <w:szCs w:val="24"/>
        </w:rPr>
      </w:pPr>
      <w:r w:rsidRPr="00F42FE1">
        <w:rPr>
          <w:b/>
          <w:sz w:val="24"/>
          <w:szCs w:val="24"/>
        </w:rPr>
        <w:t>Вид процедуры закупки</w:t>
      </w:r>
      <w:r w:rsidRPr="00F42FE1">
        <w:rPr>
          <w:sz w:val="24"/>
          <w:szCs w:val="24"/>
        </w:rPr>
        <w:t xml:space="preserve">: </w:t>
      </w:r>
      <w:r w:rsidR="00F878ED" w:rsidRPr="00F42FE1">
        <w:rPr>
          <w:sz w:val="24"/>
          <w:szCs w:val="24"/>
        </w:rPr>
        <w:t>открытый запрос цен в электронной форме</w:t>
      </w:r>
    </w:p>
    <w:p w:rsidR="0051114B" w:rsidRPr="00F42FE1" w:rsidRDefault="0051114B" w:rsidP="00F42FE1">
      <w:pPr>
        <w:ind w:right="141"/>
        <w:rPr>
          <w:sz w:val="24"/>
          <w:szCs w:val="24"/>
        </w:rPr>
      </w:pPr>
    </w:p>
    <w:p w:rsidR="0051114B" w:rsidRPr="00F42FE1" w:rsidRDefault="0051114B" w:rsidP="00F42FE1">
      <w:pPr>
        <w:ind w:right="141"/>
        <w:rPr>
          <w:sz w:val="24"/>
          <w:szCs w:val="24"/>
        </w:rPr>
      </w:pPr>
      <w:proofErr w:type="spellStart"/>
      <w:r w:rsidRPr="00F42FE1">
        <w:rPr>
          <w:sz w:val="24"/>
          <w:szCs w:val="24"/>
        </w:rPr>
        <w:t>Заказчик:_</w:t>
      </w:r>
      <w:r w:rsidR="00F878ED" w:rsidRPr="00F42FE1">
        <w:rPr>
          <w:sz w:val="24"/>
          <w:szCs w:val="24"/>
        </w:rPr>
        <w:t>ОАО</w:t>
      </w:r>
      <w:proofErr w:type="spellEnd"/>
      <w:r w:rsidR="00F878ED" w:rsidRPr="00F42FE1">
        <w:rPr>
          <w:sz w:val="24"/>
          <w:szCs w:val="24"/>
        </w:rPr>
        <w:t xml:space="preserve"> «СХК»</w:t>
      </w:r>
    </w:p>
    <w:p w:rsidR="0051114B" w:rsidRPr="00F42FE1" w:rsidRDefault="0051114B" w:rsidP="00F42FE1">
      <w:pPr>
        <w:ind w:right="141"/>
        <w:rPr>
          <w:sz w:val="24"/>
          <w:szCs w:val="24"/>
        </w:rPr>
      </w:pPr>
      <w:r w:rsidRPr="00F42FE1">
        <w:rPr>
          <w:sz w:val="24"/>
          <w:szCs w:val="24"/>
        </w:rPr>
        <w:t>Место нахождения заказчика:_</w:t>
      </w:r>
      <w:r w:rsidR="00F878ED" w:rsidRPr="00F42FE1">
        <w:rPr>
          <w:sz w:val="24"/>
          <w:szCs w:val="24"/>
        </w:rPr>
        <w:t xml:space="preserve">636039, Томская </w:t>
      </w:r>
      <w:proofErr w:type="spellStart"/>
      <w:proofErr w:type="gramStart"/>
      <w:r w:rsidR="00F878ED" w:rsidRPr="00F42FE1">
        <w:rPr>
          <w:sz w:val="24"/>
          <w:szCs w:val="24"/>
        </w:rPr>
        <w:t>обл</w:t>
      </w:r>
      <w:proofErr w:type="spellEnd"/>
      <w:proofErr w:type="gramEnd"/>
      <w:r w:rsidR="00F878ED" w:rsidRPr="00F42FE1">
        <w:rPr>
          <w:sz w:val="24"/>
          <w:szCs w:val="24"/>
        </w:rPr>
        <w:t xml:space="preserve">, Северск г, Курчатова </w:t>
      </w:r>
      <w:proofErr w:type="spellStart"/>
      <w:r w:rsidR="00F878ED" w:rsidRPr="00F42FE1">
        <w:rPr>
          <w:sz w:val="24"/>
          <w:szCs w:val="24"/>
        </w:rPr>
        <w:t>ул</w:t>
      </w:r>
      <w:proofErr w:type="spellEnd"/>
      <w:r w:rsidR="00F878ED" w:rsidRPr="00F42FE1">
        <w:rPr>
          <w:sz w:val="24"/>
          <w:szCs w:val="24"/>
        </w:rPr>
        <w:t>, 1</w:t>
      </w:r>
    </w:p>
    <w:p w:rsidR="009B75A4" w:rsidRPr="00F42FE1" w:rsidRDefault="009B75A4" w:rsidP="00F42FE1">
      <w:pPr>
        <w:jc w:val="both"/>
        <w:rPr>
          <w:sz w:val="24"/>
          <w:szCs w:val="24"/>
        </w:rPr>
      </w:pPr>
    </w:p>
    <w:p w:rsidR="00553E42" w:rsidRPr="00F42FE1" w:rsidRDefault="00553E42" w:rsidP="00F42FE1">
      <w:pPr>
        <w:jc w:val="both"/>
        <w:rPr>
          <w:snapToGrid w:val="0"/>
          <w:sz w:val="24"/>
          <w:szCs w:val="24"/>
        </w:rPr>
      </w:pPr>
      <w:r w:rsidRPr="00F42FE1">
        <w:rPr>
          <w:sz w:val="24"/>
          <w:szCs w:val="24"/>
        </w:rPr>
        <w:t xml:space="preserve">          </w:t>
      </w:r>
      <w:r w:rsidR="00BE3E4F" w:rsidRPr="00F42FE1">
        <w:rPr>
          <w:sz w:val="24"/>
          <w:szCs w:val="24"/>
        </w:rPr>
        <w:t xml:space="preserve">Извещение № 98/3906 от 25.02.2014 (901-SH-4844) </w:t>
      </w:r>
      <w:r w:rsidRPr="00F42FE1">
        <w:rPr>
          <w:sz w:val="24"/>
          <w:szCs w:val="24"/>
        </w:rPr>
        <w:t>о проведении запроса цен на</w:t>
      </w:r>
      <w:r w:rsidR="00A23E1A" w:rsidRPr="00F42FE1">
        <w:rPr>
          <w:sz w:val="24"/>
          <w:szCs w:val="24"/>
        </w:rPr>
        <w:t xml:space="preserve"> закупку продукции</w:t>
      </w:r>
      <w:r w:rsidRPr="00F42FE1">
        <w:rPr>
          <w:sz w:val="24"/>
          <w:szCs w:val="24"/>
        </w:rPr>
        <w:t xml:space="preserve"> было размещено на официальном сайте </w:t>
      </w:r>
      <w:proofErr w:type="spellStart"/>
      <w:r w:rsidRPr="00F42FE1">
        <w:rPr>
          <w:sz w:val="24"/>
          <w:szCs w:val="24"/>
        </w:rPr>
        <w:t>Госкорпорации</w:t>
      </w:r>
      <w:proofErr w:type="spellEnd"/>
      <w:r w:rsidRPr="00F42FE1">
        <w:rPr>
          <w:sz w:val="24"/>
          <w:szCs w:val="24"/>
        </w:rPr>
        <w:t xml:space="preserve"> «Росатом» </w:t>
      </w:r>
      <w:hyperlink r:id="rId6" w:history="1">
        <w:r w:rsidRPr="00F42FE1">
          <w:rPr>
            <w:rStyle w:val="a3"/>
            <w:sz w:val="24"/>
            <w:szCs w:val="24"/>
            <w:lang w:val="en-US"/>
          </w:rPr>
          <w:t>http</w:t>
        </w:r>
        <w:r w:rsidRPr="00F42FE1">
          <w:rPr>
            <w:rStyle w:val="a3"/>
            <w:sz w:val="24"/>
            <w:szCs w:val="24"/>
          </w:rPr>
          <w:t>://</w:t>
        </w:r>
        <w:proofErr w:type="spellStart"/>
        <w:r w:rsidRPr="00F42FE1">
          <w:rPr>
            <w:rStyle w:val="a3"/>
            <w:sz w:val="24"/>
            <w:szCs w:val="24"/>
            <w:lang w:val="en-US"/>
          </w:rPr>
          <w:t>zakupki</w:t>
        </w:r>
        <w:proofErr w:type="spellEnd"/>
        <w:r w:rsidRPr="00F42FE1">
          <w:rPr>
            <w:rStyle w:val="a3"/>
            <w:sz w:val="24"/>
            <w:szCs w:val="24"/>
          </w:rPr>
          <w:t>.</w:t>
        </w:r>
        <w:proofErr w:type="spellStart"/>
        <w:r w:rsidRPr="00F42FE1">
          <w:rPr>
            <w:rStyle w:val="a3"/>
            <w:sz w:val="24"/>
            <w:szCs w:val="24"/>
            <w:lang w:val="en-US"/>
          </w:rPr>
          <w:t>rosatom</w:t>
        </w:r>
        <w:proofErr w:type="spellEnd"/>
        <w:r w:rsidRPr="00F42FE1">
          <w:rPr>
            <w:rStyle w:val="a3"/>
            <w:sz w:val="24"/>
            <w:szCs w:val="24"/>
          </w:rPr>
          <w:t>.</w:t>
        </w:r>
        <w:proofErr w:type="spellStart"/>
        <w:r w:rsidRPr="00F42FE1">
          <w:rPr>
            <w:rStyle w:val="a3"/>
            <w:sz w:val="24"/>
            <w:szCs w:val="24"/>
            <w:lang w:val="en-US"/>
          </w:rPr>
          <w:t>ru</w:t>
        </w:r>
        <w:proofErr w:type="spellEnd"/>
      </w:hyperlink>
      <w:r w:rsidR="00A23E1A" w:rsidRPr="00F42FE1">
        <w:rPr>
          <w:sz w:val="24"/>
          <w:szCs w:val="24"/>
        </w:rPr>
        <w:t xml:space="preserve"> № </w:t>
      </w:r>
      <w:r w:rsidR="00F878ED" w:rsidRPr="00F42FE1">
        <w:rPr>
          <w:sz w:val="24"/>
          <w:szCs w:val="24"/>
        </w:rPr>
        <w:t>140225/0506/088</w:t>
      </w:r>
      <w:r w:rsidR="00A23E1A" w:rsidRPr="00F42FE1">
        <w:rPr>
          <w:sz w:val="24"/>
          <w:szCs w:val="24"/>
        </w:rPr>
        <w:t xml:space="preserve"> дата</w:t>
      </w:r>
      <w:r w:rsidRPr="00F42FE1">
        <w:rPr>
          <w:snapToGrid w:val="0"/>
          <w:sz w:val="24"/>
          <w:szCs w:val="24"/>
        </w:rPr>
        <w:t xml:space="preserve"> </w:t>
      </w:r>
      <w:r w:rsidR="00F878ED" w:rsidRPr="00F42FE1">
        <w:rPr>
          <w:snapToGrid w:val="0"/>
          <w:sz w:val="24"/>
          <w:szCs w:val="24"/>
        </w:rPr>
        <w:t>25.02.2014</w:t>
      </w:r>
      <w:r w:rsidRPr="00F42FE1">
        <w:rPr>
          <w:snapToGrid w:val="0"/>
          <w:sz w:val="24"/>
          <w:szCs w:val="24"/>
        </w:rPr>
        <w:t xml:space="preserve"> со следующими существенными условиями исполнения договора:</w:t>
      </w:r>
    </w:p>
    <w:p w:rsidR="00BE3E4F" w:rsidRPr="00F42FE1" w:rsidRDefault="00BE3E4F" w:rsidP="00F42FE1">
      <w:pPr>
        <w:jc w:val="both"/>
        <w:rPr>
          <w:snapToGrid w:val="0"/>
          <w:sz w:val="24"/>
          <w:szCs w:val="24"/>
        </w:rPr>
      </w:pPr>
    </w:p>
    <w:tbl>
      <w:tblPr>
        <w:tblW w:w="10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45"/>
        <w:gridCol w:w="2320"/>
        <w:gridCol w:w="2867"/>
        <w:gridCol w:w="3084"/>
        <w:gridCol w:w="909"/>
        <w:gridCol w:w="980"/>
      </w:tblGrid>
      <w:tr w:rsidR="00BE3E4F" w:rsidRPr="00F42FE1" w:rsidTr="00BE3E4F">
        <w:trPr>
          <w:trHeight w:val="903"/>
        </w:trPr>
        <w:tc>
          <w:tcPr>
            <w:tcW w:w="445"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jc w:val="center"/>
              <w:rPr>
                <w:color w:val="000000"/>
                <w:sz w:val="22"/>
                <w:szCs w:val="22"/>
              </w:rPr>
            </w:pPr>
            <w:r w:rsidRPr="00F42FE1">
              <w:rPr>
                <w:color w:val="000000"/>
                <w:sz w:val="22"/>
                <w:szCs w:val="22"/>
              </w:rPr>
              <w:t>№</w:t>
            </w:r>
          </w:p>
          <w:p w:rsidR="00BE3E4F" w:rsidRPr="00F42FE1" w:rsidRDefault="00BE3E4F" w:rsidP="00F42FE1">
            <w:pPr>
              <w:jc w:val="center"/>
              <w:rPr>
                <w:color w:val="000000"/>
                <w:sz w:val="22"/>
                <w:szCs w:val="22"/>
              </w:rPr>
            </w:pPr>
            <w:proofErr w:type="spellStart"/>
            <w:proofErr w:type="gramStart"/>
            <w:r w:rsidRPr="00F42FE1">
              <w:rPr>
                <w:color w:val="000000"/>
                <w:sz w:val="22"/>
                <w:szCs w:val="22"/>
              </w:rPr>
              <w:t>п</w:t>
            </w:r>
            <w:proofErr w:type="spellEnd"/>
            <w:proofErr w:type="gramEnd"/>
            <w:r w:rsidRPr="00F42FE1">
              <w:rPr>
                <w:color w:val="000000"/>
                <w:sz w:val="22"/>
                <w:szCs w:val="22"/>
              </w:rPr>
              <w:t>/</w:t>
            </w:r>
            <w:proofErr w:type="spellStart"/>
            <w:r w:rsidRPr="00F42FE1">
              <w:rPr>
                <w:color w:val="000000"/>
                <w:sz w:val="22"/>
                <w:szCs w:val="22"/>
              </w:rPr>
              <w:t>п</w:t>
            </w:r>
            <w:proofErr w:type="spellEnd"/>
          </w:p>
        </w:tc>
        <w:tc>
          <w:tcPr>
            <w:tcW w:w="2321"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rPr>
                <w:color w:val="000000"/>
                <w:sz w:val="22"/>
                <w:szCs w:val="22"/>
              </w:rPr>
            </w:pPr>
            <w:r w:rsidRPr="00F42FE1">
              <w:rPr>
                <w:color w:val="000000"/>
                <w:sz w:val="22"/>
                <w:szCs w:val="22"/>
              </w:rPr>
              <w:t>Наименование</w:t>
            </w:r>
          </w:p>
        </w:tc>
        <w:tc>
          <w:tcPr>
            <w:tcW w:w="2868"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rPr>
                <w:color w:val="000000"/>
                <w:sz w:val="22"/>
                <w:szCs w:val="22"/>
              </w:rPr>
            </w:pPr>
            <w:r w:rsidRPr="00F42FE1">
              <w:rPr>
                <w:color w:val="000000"/>
                <w:sz w:val="22"/>
                <w:szCs w:val="22"/>
              </w:rPr>
              <w:t>Основные технические характеристики товара</w:t>
            </w:r>
          </w:p>
        </w:tc>
        <w:tc>
          <w:tcPr>
            <w:tcW w:w="3085"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rPr>
                <w:color w:val="000000"/>
                <w:sz w:val="22"/>
                <w:szCs w:val="22"/>
              </w:rPr>
            </w:pPr>
            <w:r w:rsidRPr="00F42FE1">
              <w:rPr>
                <w:color w:val="000000"/>
                <w:sz w:val="22"/>
                <w:szCs w:val="22"/>
              </w:rPr>
              <w:t xml:space="preserve">Ссылка на прилагаемый нормативный документ (ГОСТ, чертеж, ТУ, иной нормативный документ) </w:t>
            </w:r>
          </w:p>
        </w:tc>
        <w:tc>
          <w:tcPr>
            <w:tcW w:w="909"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rPr>
                <w:color w:val="000000"/>
                <w:sz w:val="22"/>
                <w:szCs w:val="22"/>
              </w:rPr>
            </w:pPr>
            <w:proofErr w:type="spellStart"/>
            <w:r w:rsidRPr="00F42FE1">
              <w:rPr>
                <w:color w:val="000000"/>
                <w:sz w:val="22"/>
                <w:szCs w:val="22"/>
              </w:rPr>
              <w:t>Ед</w:t>
            </w:r>
            <w:proofErr w:type="gramStart"/>
            <w:r w:rsidRPr="00F42FE1">
              <w:rPr>
                <w:color w:val="000000"/>
                <w:sz w:val="22"/>
                <w:szCs w:val="22"/>
              </w:rPr>
              <w:t>.и</w:t>
            </w:r>
            <w:proofErr w:type="gramEnd"/>
            <w:r w:rsidRPr="00F42FE1">
              <w:rPr>
                <w:color w:val="000000"/>
                <w:sz w:val="22"/>
                <w:szCs w:val="22"/>
              </w:rPr>
              <w:t>зм</w:t>
            </w:r>
            <w:proofErr w:type="spellEnd"/>
          </w:p>
        </w:tc>
        <w:tc>
          <w:tcPr>
            <w:tcW w:w="980"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rPr>
                <w:color w:val="000000"/>
                <w:sz w:val="22"/>
                <w:szCs w:val="22"/>
              </w:rPr>
            </w:pPr>
            <w:r w:rsidRPr="00F42FE1">
              <w:rPr>
                <w:color w:val="000000"/>
                <w:sz w:val="22"/>
                <w:szCs w:val="22"/>
              </w:rPr>
              <w:t>Кол-во</w:t>
            </w:r>
          </w:p>
        </w:tc>
      </w:tr>
      <w:tr w:rsidR="00BE3E4F" w:rsidRPr="00F42FE1" w:rsidTr="00BE3E4F">
        <w:tc>
          <w:tcPr>
            <w:tcW w:w="445"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rPr>
                <w:color w:val="000000"/>
                <w:sz w:val="22"/>
                <w:szCs w:val="22"/>
              </w:rPr>
            </w:pPr>
            <w:r w:rsidRPr="00F42FE1">
              <w:rPr>
                <w:color w:val="000000"/>
                <w:sz w:val="22"/>
                <w:szCs w:val="22"/>
              </w:rPr>
              <w:t>1</w:t>
            </w:r>
          </w:p>
        </w:tc>
        <w:tc>
          <w:tcPr>
            <w:tcW w:w="2321"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rPr>
                <w:sz w:val="22"/>
                <w:szCs w:val="22"/>
              </w:rPr>
            </w:pPr>
            <w:r w:rsidRPr="00F42FE1">
              <w:rPr>
                <w:sz w:val="22"/>
                <w:szCs w:val="22"/>
              </w:rPr>
              <w:t xml:space="preserve">Бельтинг фильтровальный </w:t>
            </w:r>
          </w:p>
          <w:p w:rsidR="00BE3E4F" w:rsidRPr="00F42FE1" w:rsidRDefault="00BE3E4F" w:rsidP="00F42FE1">
            <w:pPr>
              <w:rPr>
                <w:sz w:val="22"/>
                <w:szCs w:val="22"/>
              </w:rPr>
            </w:pPr>
            <w:r w:rsidRPr="00F42FE1">
              <w:rPr>
                <w:sz w:val="22"/>
                <w:szCs w:val="22"/>
              </w:rPr>
              <w:t>арт. 2030</w:t>
            </w:r>
          </w:p>
        </w:tc>
        <w:tc>
          <w:tcPr>
            <w:tcW w:w="2868" w:type="dxa"/>
            <w:tcBorders>
              <w:top w:val="single" w:sz="4" w:space="0" w:color="auto"/>
              <w:left w:val="single" w:sz="4" w:space="0" w:color="auto"/>
              <w:bottom w:val="single" w:sz="4" w:space="0" w:color="auto"/>
              <w:right w:val="single" w:sz="4" w:space="0" w:color="auto"/>
            </w:tcBorders>
          </w:tcPr>
          <w:p w:rsidR="00BE3E4F" w:rsidRPr="00F42FE1" w:rsidRDefault="00BE3E4F" w:rsidP="00F42FE1">
            <w:pPr>
              <w:rPr>
                <w:color w:val="000000"/>
                <w:sz w:val="22"/>
                <w:szCs w:val="22"/>
              </w:rPr>
            </w:pPr>
            <w:r w:rsidRPr="00F42FE1">
              <w:rPr>
                <w:color w:val="000000"/>
                <w:sz w:val="22"/>
                <w:szCs w:val="22"/>
              </w:rPr>
              <w:t>Применяется для очистки технологических газов, воздуха, жидкостей.</w:t>
            </w:r>
          </w:p>
          <w:p w:rsidR="00BE3E4F" w:rsidRPr="00F42FE1" w:rsidRDefault="00BE3E4F" w:rsidP="00F42FE1">
            <w:pPr>
              <w:rPr>
                <w:color w:val="000000"/>
                <w:sz w:val="22"/>
                <w:szCs w:val="22"/>
              </w:rPr>
            </w:pPr>
            <w:r w:rsidRPr="00F42FE1">
              <w:rPr>
                <w:color w:val="000000"/>
                <w:sz w:val="22"/>
                <w:szCs w:val="22"/>
              </w:rPr>
              <w:t xml:space="preserve">100% хлопок </w:t>
            </w:r>
          </w:p>
          <w:p w:rsidR="00BE3E4F" w:rsidRPr="00F42FE1" w:rsidRDefault="00BE3E4F" w:rsidP="00F42FE1">
            <w:pPr>
              <w:rPr>
                <w:color w:val="000000"/>
                <w:sz w:val="22"/>
                <w:szCs w:val="22"/>
              </w:rPr>
            </w:pPr>
            <w:r w:rsidRPr="00F42FE1">
              <w:rPr>
                <w:color w:val="000000"/>
                <w:sz w:val="22"/>
                <w:szCs w:val="22"/>
              </w:rPr>
              <w:t>Плотность 930 г/</w:t>
            </w:r>
            <w:proofErr w:type="spellStart"/>
            <w:r w:rsidRPr="00F42FE1">
              <w:rPr>
                <w:color w:val="000000"/>
                <w:sz w:val="22"/>
                <w:szCs w:val="22"/>
              </w:rPr>
              <w:t>кВ</w:t>
            </w:r>
            <w:proofErr w:type="gramStart"/>
            <w:r w:rsidRPr="00F42FE1">
              <w:rPr>
                <w:color w:val="000000"/>
                <w:sz w:val="22"/>
                <w:szCs w:val="22"/>
              </w:rPr>
              <w:t>.м</w:t>
            </w:r>
            <w:proofErr w:type="spellEnd"/>
            <w:proofErr w:type="gramEnd"/>
            <w:r w:rsidRPr="00F42FE1">
              <w:rPr>
                <w:color w:val="000000"/>
                <w:sz w:val="22"/>
                <w:szCs w:val="22"/>
              </w:rPr>
              <w:t>, ширина 90 см</w:t>
            </w:r>
          </w:p>
          <w:p w:rsidR="00BE3E4F" w:rsidRPr="00F42FE1" w:rsidRDefault="00BE3E4F" w:rsidP="00F42FE1">
            <w:pPr>
              <w:rPr>
                <w:color w:val="000000"/>
                <w:sz w:val="22"/>
                <w:szCs w:val="22"/>
              </w:rPr>
            </w:pPr>
          </w:p>
        </w:tc>
        <w:tc>
          <w:tcPr>
            <w:tcW w:w="3085" w:type="dxa"/>
            <w:tcBorders>
              <w:top w:val="single" w:sz="4" w:space="0" w:color="auto"/>
              <w:left w:val="single" w:sz="4" w:space="0" w:color="auto"/>
              <w:bottom w:val="single" w:sz="4" w:space="0" w:color="auto"/>
              <w:right w:val="single" w:sz="4" w:space="0" w:color="auto"/>
            </w:tcBorders>
          </w:tcPr>
          <w:p w:rsidR="00BE3E4F" w:rsidRPr="00F42FE1" w:rsidRDefault="00BE3E4F" w:rsidP="00F42FE1">
            <w:pPr>
              <w:rPr>
                <w:color w:val="000000"/>
                <w:sz w:val="22"/>
                <w:szCs w:val="22"/>
              </w:rPr>
            </w:pPr>
            <w:r w:rsidRPr="00F42FE1">
              <w:rPr>
                <w:color w:val="000000"/>
                <w:sz w:val="22"/>
                <w:szCs w:val="22"/>
              </w:rPr>
              <w:t>ГОСТ 332-91</w:t>
            </w:r>
          </w:p>
          <w:p w:rsidR="00BE3E4F" w:rsidRPr="00F42FE1" w:rsidRDefault="00BE3E4F" w:rsidP="00F42FE1">
            <w:pPr>
              <w:rPr>
                <w:sz w:val="22"/>
                <w:szCs w:val="22"/>
              </w:rPr>
            </w:pPr>
          </w:p>
        </w:tc>
        <w:tc>
          <w:tcPr>
            <w:tcW w:w="909"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spacing w:line="274" w:lineRule="exact"/>
              <w:jc w:val="center"/>
              <w:rPr>
                <w:sz w:val="22"/>
                <w:szCs w:val="22"/>
              </w:rPr>
            </w:pPr>
            <w:r w:rsidRPr="00F42FE1">
              <w:rPr>
                <w:sz w:val="22"/>
                <w:szCs w:val="22"/>
              </w:rPr>
              <w:t>П.м</w:t>
            </w:r>
          </w:p>
        </w:tc>
        <w:tc>
          <w:tcPr>
            <w:tcW w:w="980"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autoSpaceDE w:val="0"/>
              <w:autoSpaceDN w:val="0"/>
              <w:adjustRightInd w:val="0"/>
              <w:jc w:val="center"/>
              <w:rPr>
                <w:sz w:val="22"/>
                <w:szCs w:val="22"/>
              </w:rPr>
            </w:pPr>
            <w:r w:rsidRPr="00F42FE1">
              <w:rPr>
                <w:sz w:val="22"/>
                <w:szCs w:val="22"/>
              </w:rPr>
              <w:t>1170,00</w:t>
            </w:r>
          </w:p>
        </w:tc>
      </w:tr>
      <w:tr w:rsidR="00BE3E4F" w:rsidRPr="00F42FE1" w:rsidTr="00BE3E4F">
        <w:tc>
          <w:tcPr>
            <w:tcW w:w="445"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rPr>
                <w:color w:val="000000"/>
                <w:sz w:val="22"/>
                <w:szCs w:val="22"/>
              </w:rPr>
            </w:pPr>
            <w:r w:rsidRPr="00F42FE1">
              <w:rPr>
                <w:color w:val="000000"/>
                <w:sz w:val="22"/>
                <w:szCs w:val="22"/>
              </w:rPr>
              <w:t>2</w:t>
            </w:r>
          </w:p>
        </w:tc>
        <w:tc>
          <w:tcPr>
            <w:tcW w:w="2321"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widowControl w:val="0"/>
              <w:autoSpaceDE w:val="0"/>
              <w:autoSpaceDN w:val="0"/>
              <w:adjustRightInd w:val="0"/>
              <w:rPr>
                <w:sz w:val="22"/>
                <w:szCs w:val="22"/>
              </w:rPr>
            </w:pPr>
            <w:r w:rsidRPr="00F42FE1">
              <w:rPr>
                <w:sz w:val="22"/>
                <w:szCs w:val="22"/>
              </w:rPr>
              <w:t xml:space="preserve">Ткань лавсановая </w:t>
            </w:r>
            <w:proofErr w:type="spellStart"/>
            <w:r w:rsidRPr="00F42FE1">
              <w:rPr>
                <w:sz w:val="22"/>
                <w:szCs w:val="22"/>
              </w:rPr>
              <w:t>термообработанная</w:t>
            </w:r>
            <w:proofErr w:type="spellEnd"/>
            <w:r w:rsidRPr="00F42FE1">
              <w:rPr>
                <w:sz w:val="22"/>
                <w:szCs w:val="22"/>
              </w:rPr>
              <w:t xml:space="preserve"> </w:t>
            </w:r>
          </w:p>
          <w:p w:rsidR="00BE3E4F" w:rsidRPr="00F42FE1" w:rsidRDefault="00BE3E4F" w:rsidP="00F42FE1">
            <w:pPr>
              <w:widowControl w:val="0"/>
              <w:autoSpaceDE w:val="0"/>
              <w:autoSpaceDN w:val="0"/>
              <w:adjustRightInd w:val="0"/>
              <w:rPr>
                <w:sz w:val="22"/>
                <w:szCs w:val="22"/>
              </w:rPr>
            </w:pPr>
            <w:r w:rsidRPr="00F42FE1">
              <w:rPr>
                <w:sz w:val="22"/>
                <w:szCs w:val="22"/>
              </w:rPr>
              <w:t xml:space="preserve"> арт. 56038</w:t>
            </w:r>
          </w:p>
          <w:p w:rsidR="00BE3E4F" w:rsidRPr="00F42FE1" w:rsidRDefault="00BE3E4F" w:rsidP="00F42FE1">
            <w:pPr>
              <w:widowControl w:val="0"/>
              <w:autoSpaceDE w:val="0"/>
              <w:autoSpaceDN w:val="0"/>
              <w:adjustRightInd w:val="0"/>
              <w:rPr>
                <w:sz w:val="22"/>
                <w:szCs w:val="22"/>
              </w:rPr>
            </w:pPr>
            <w:r w:rsidRPr="00F42FE1">
              <w:rPr>
                <w:sz w:val="22"/>
                <w:szCs w:val="22"/>
              </w:rPr>
              <w:t>или эквивалент</w:t>
            </w:r>
          </w:p>
        </w:tc>
        <w:tc>
          <w:tcPr>
            <w:tcW w:w="2868"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rPr>
                <w:color w:val="000000"/>
                <w:sz w:val="22"/>
                <w:szCs w:val="22"/>
              </w:rPr>
            </w:pPr>
            <w:r w:rsidRPr="00F42FE1">
              <w:rPr>
                <w:color w:val="000000"/>
                <w:sz w:val="22"/>
                <w:szCs w:val="22"/>
              </w:rPr>
              <w:t>Применяется для очистки технологических газов, воздуха.</w:t>
            </w:r>
          </w:p>
          <w:p w:rsidR="00BE3E4F" w:rsidRPr="00F42FE1" w:rsidRDefault="00BE3E4F" w:rsidP="00F42FE1">
            <w:pPr>
              <w:rPr>
                <w:color w:val="000000"/>
                <w:sz w:val="22"/>
                <w:szCs w:val="22"/>
              </w:rPr>
            </w:pPr>
            <w:r w:rsidRPr="00F42FE1">
              <w:rPr>
                <w:color w:val="000000"/>
                <w:sz w:val="22"/>
                <w:szCs w:val="22"/>
              </w:rPr>
              <w:t>Плотность 180 г/</w:t>
            </w:r>
            <w:proofErr w:type="spellStart"/>
            <w:r w:rsidRPr="00F42FE1">
              <w:rPr>
                <w:color w:val="000000"/>
                <w:sz w:val="22"/>
                <w:szCs w:val="22"/>
              </w:rPr>
              <w:t>кВ</w:t>
            </w:r>
            <w:proofErr w:type="gramStart"/>
            <w:r w:rsidRPr="00F42FE1">
              <w:rPr>
                <w:color w:val="000000"/>
                <w:sz w:val="22"/>
                <w:szCs w:val="22"/>
              </w:rPr>
              <w:t>.м</w:t>
            </w:r>
            <w:proofErr w:type="spellEnd"/>
            <w:proofErr w:type="gramEnd"/>
            <w:r w:rsidRPr="00F42FE1">
              <w:rPr>
                <w:color w:val="000000"/>
                <w:sz w:val="22"/>
                <w:szCs w:val="22"/>
              </w:rPr>
              <w:t xml:space="preserve">, ширина 150 см </w:t>
            </w:r>
          </w:p>
        </w:tc>
        <w:tc>
          <w:tcPr>
            <w:tcW w:w="3085"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rPr>
                <w:color w:val="000000"/>
                <w:sz w:val="22"/>
                <w:szCs w:val="22"/>
              </w:rPr>
            </w:pPr>
            <w:r w:rsidRPr="00F42FE1">
              <w:rPr>
                <w:color w:val="000000"/>
                <w:sz w:val="22"/>
                <w:szCs w:val="22"/>
              </w:rPr>
              <w:t>ТУ 17-405-98</w:t>
            </w:r>
          </w:p>
        </w:tc>
        <w:tc>
          <w:tcPr>
            <w:tcW w:w="909"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autoSpaceDE w:val="0"/>
              <w:autoSpaceDN w:val="0"/>
              <w:adjustRightInd w:val="0"/>
              <w:jc w:val="center"/>
              <w:rPr>
                <w:sz w:val="22"/>
                <w:szCs w:val="22"/>
              </w:rPr>
            </w:pPr>
            <w:r w:rsidRPr="00F42FE1">
              <w:rPr>
                <w:sz w:val="22"/>
                <w:szCs w:val="22"/>
              </w:rPr>
              <w:t>П.м</w:t>
            </w:r>
          </w:p>
        </w:tc>
        <w:tc>
          <w:tcPr>
            <w:tcW w:w="980"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autoSpaceDE w:val="0"/>
              <w:autoSpaceDN w:val="0"/>
              <w:adjustRightInd w:val="0"/>
              <w:jc w:val="center"/>
              <w:rPr>
                <w:sz w:val="22"/>
                <w:szCs w:val="22"/>
              </w:rPr>
            </w:pPr>
            <w:r w:rsidRPr="00F42FE1">
              <w:rPr>
                <w:sz w:val="22"/>
                <w:szCs w:val="22"/>
              </w:rPr>
              <w:t>500</w:t>
            </w:r>
            <w:r w:rsidRPr="00F42FE1">
              <w:rPr>
                <w:sz w:val="22"/>
                <w:szCs w:val="22"/>
                <w:lang w:val="en-US"/>
              </w:rPr>
              <w:t>,</w:t>
            </w:r>
            <w:r w:rsidRPr="00F42FE1">
              <w:rPr>
                <w:sz w:val="22"/>
                <w:szCs w:val="22"/>
              </w:rPr>
              <w:t>0</w:t>
            </w:r>
            <w:proofErr w:type="spellStart"/>
            <w:r w:rsidRPr="00F42FE1">
              <w:rPr>
                <w:sz w:val="22"/>
                <w:szCs w:val="22"/>
                <w:lang w:val="en-US"/>
              </w:rPr>
              <w:t>0</w:t>
            </w:r>
            <w:proofErr w:type="spellEnd"/>
          </w:p>
        </w:tc>
      </w:tr>
      <w:tr w:rsidR="00BE3E4F" w:rsidRPr="00F42FE1" w:rsidTr="00BE3E4F">
        <w:tc>
          <w:tcPr>
            <w:tcW w:w="445"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rPr>
                <w:color w:val="000000"/>
                <w:sz w:val="22"/>
                <w:szCs w:val="22"/>
                <w:lang w:val="en-US"/>
              </w:rPr>
            </w:pPr>
            <w:r w:rsidRPr="00F42FE1">
              <w:rPr>
                <w:color w:val="000000"/>
                <w:sz w:val="22"/>
                <w:szCs w:val="22"/>
                <w:lang w:val="en-US"/>
              </w:rPr>
              <w:t>3</w:t>
            </w:r>
          </w:p>
        </w:tc>
        <w:tc>
          <w:tcPr>
            <w:tcW w:w="2321"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widowControl w:val="0"/>
              <w:autoSpaceDE w:val="0"/>
              <w:autoSpaceDN w:val="0"/>
              <w:adjustRightInd w:val="0"/>
              <w:rPr>
                <w:sz w:val="22"/>
                <w:szCs w:val="22"/>
              </w:rPr>
            </w:pPr>
            <w:r w:rsidRPr="00F42FE1">
              <w:rPr>
                <w:sz w:val="22"/>
                <w:szCs w:val="22"/>
              </w:rPr>
              <w:t xml:space="preserve">Ткань техническая полиэфирная суровая </w:t>
            </w:r>
            <w:proofErr w:type="spellStart"/>
            <w:r w:rsidRPr="00F42FE1">
              <w:rPr>
                <w:sz w:val="22"/>
                <w:szCs w:val="22"/>
              </w:rPr>
              <w:t>термообработанная</w:t>
            </w:r>
            <w:proofErr w:type="spellEnd"/>
            <w:r w:rsidRPr="00F42FE1">
              <w:rPr>
                <w:sz w:val="22"/>
                <w:szCs w:val="22"/>
              </w:rPr>
              <w:t xml:space="preserve"> (лавсан)</w:t>
            </w:r>
          </w:p>
          <w:p w:rsidR="00BE3E4F" w:rsidRPr="00F42FE1" w:rsidRDefault="00BE3E4F" w:rsidP="00F42FE1">
            <w:pPr>
              <w:autoSpaceDE w:val="0"/>
              <w:autoSpaceDN w:val="0"/>
              <w:adjustRightInd w:val="0"/>
              <w:rPr>
                <w:sz w:val="22"/>
                <w:szCs w:val="22"/>
              </w:rPr>
            </w:pPr>
            <w:r w:rsidRPr="00F42FE1">
              <w:rPr>
                <w:sz w:val="22"/>
                <w:szCs w:val="22"/>
              </w:rPr>
              <w:t xml:space="preserve"> арт. 56050</w:t>
            </w:r>
          </w:p>
          <w:p w:rsidR="00BE3E4F" w:rsidRPr="00F42FE1" w:rsidRDefault="00BE3E4F" w:rsidP="00F42FE1">
            <w:pPr>
              <w:autoSpaceDE w:val="0"/>
              <w:autoSpaceDN w:val="0"/>
              <w:adjustRightInd w:val="0"/>
              <w:rPr>
                <w:sz w:val="22"/>
                <w:szCs w:val="22"/>
              </w:rPr>
            </w:pPr>
            <w:r w:rsidRPr="00F42FE1">
              <w:rPr>
                <w:sz w:val="22"/>
                <w:szCs w:val="22"/>
              </w:rPr>
              <w:t>или эквивалент</w:t>
            </w:r>
          </w:p>
        </w:tc>
        <w:tc>
          <w:tcPr>
            <w:tcW w:w="2868"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rPr>
                <w:color w:val="000000"/>
                <w:sz w:val="22"/>
                <w:szCs w:val="22"/>
              </w:rPr>
            </w:pPr>
            <w:r w:rsidRPr="00F42FE1">
              <w:rPr>
                <w:color w:val="000000"/>
                <w:sz w:val="22"/>
                <w:szCs w:val="22"/>
              </w:rPr>
              <w:t>Применяется для очистки технологических газов, воздуха.</w:t>
            </w:r>
          </w:p>
          <w:p w:rsidR="00BE3E4F" w:rsidRPr="00F42FE1" w:rsidRDefault="00BE3E4F" w:rsidP="00F42FE1">
            <w:pPr>
              <w:rPr>
                <w:color w:val="000000"/>
                <w:sz w:val="22"/>
                <w:szCs w:val="22"/>
              </w:rPr>
            </w:pPr>
            <w:r w:rsidRPr="00F42FE1">
              <w:rPr>
                <w:color w:val="000000"/>
                <w:sz w:val="22"/>
                <w:szCs w:val="22"/>
              </w:rPr>
              <w:t>100% полиэфир</w:t>
            </w:r>
          </w:p>
          <w:p w:rsidR="00BE3E4F" w:rsidRPr="00F42FE1" w:rsidRDefault="00BE3E4F" w:rsidP="00F42FE1">
            <w:pPr>
              <w:rPr>
                <w:sz w:val="22"/>
                <w:szCs w:val="22"/>
              </w:rPr>
            </w:pPr>
            <w:r w:rsidRPr="00F42FE1">
              <w:rPr>
                <w:color w:val="000000"/>
                <w:sz w:val="22"/>
                <w:szCs w:val="22"/>
              </w:rPr>
              <w:t>Плотность 350 г/</w:t>
            </w:r>
            <w:proofErr w:type="spellStart"/>
            <w:r w:rsidRPr="00F42FE1">
              <w:rPr>
                <w:color w:val="000000"/>
                <w:sz w:val="22"/>
                <w:szCs w:val="22"/>
              </w:rPr>
              <w:t>кВ</w:t>
            </w:r>
            <w:proofErr w:type="gramStart"/>
            <w:r w:rsidRPr="00F42FE1">
              <w:rPr>
                <w:color w:val="000000"/>
                <w:sz w:val="22"/>
                <w:szCs w:val="22"/>
              </w:rPr>
              <w:t>.м</w:t>
            </w:r>
            <w:proofErr w:type="spellEnd"/>
            <w:proofErr w:type="gramEnd"/>
            <w:r w:rsidRPr="00F42FE1">
              <w:rPr>
                <w:color w:val="000000"/>
                <w:sz w:val="22"/>
                <w:szCs w:val="22"/>
              </w:rPr>
              <w:t>, ширина 110 см</w:t>
            </w:r>
          </w:p>
        </w:tc>
        <w:tc>
          <w:tcPr>
            <w:tcW w:w="3085" w:type="dxa"/>
            <w:tcBorders>
              <w:top w:val="single" w:sz="4" w:space="0" w:color="auto"/>
              <w:left w:val="single" w:sz="4" w:space="0" w:color="auto"/>
              <w:bottom w:val="single" w:sz="4" w:space="0" w:color="auto"/>
              <w:right w:val="single" w:sz="4" w:space="0" w:color="auto"/>
            </w:tcBorders>
          </w:tcPr>
          <w:p w:rsidR="00BE3E4F" w:rsidRPr="00F42FE1" w:rsidRDefault="00BE3E4F" w:rsidP="00F42FE1">
            <w:pPr>
              <w:rPr>
                <w:sz w:val="22"/>
                <w:szCs w:val="22"/>
              </w:rPr>
            </w:pPr>
            <w:r w:rsidRPr="00F42FE1">
              <w:rPr>
                <w:sz w:val="22"/>
                <w:szCs w:val="22"/>
              </w:rPr>
              <w:t>ТУ 8378-001-97586627-2011</w:t>
            </w:r>
          </w:p>
          <w:p w:rsidR="00BE3E4F" w:rsidRPr="00F42FE1" w:rsidRDefault="00BE3E4F" w:rsidP="00F42FE1">
            <w:pPr>
              <w:rPr>
                <w:color w:val="000000"/>
                <w:sz w:val="22"/>
                <w:szCs w:val="22"/>
              </w:rPr>
            </w:pPr>
          </w:p>
        </w:tc>
        <w:tc>
          <w:tcPr>
            <w:tcW w:w="909"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autoSpaceDE w:val="0"/>
              <w:autoSpaceDN w:val="0"/>
              <w:adjustRightInd w:val="0"/>
              <w:jc w:val="center"/>
              <w:rPr>
                <w:sz w:val="22"/>
                <w:szCs w:val="22"/>
              </w:rPr>
            </w:pPr>
            <w:r w:rsidRPr="00F42FE1">
              <w:rPr>
                <w:sz w:val="22"/>
                <w:szCs w:val="22"/>
              </w:rPr>
              <w:t>П.м</w:t>
            </w:r>
          </w:p>
        </w:tc>
        <w:tc>
          <w:tcPr>
            <w:tcW w:w="980"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autoSpaceDE w:val="0"/>
              <w:autoSpaceDN w:val="0"/>
              <w:adjustRightInd w:val="0"/>
              <w:jc w:val="center"/>
              <w:rPr>
                <w:sz w:val="22"/>
                <w:szCs w:val="22"/>
              </w:rPr>
            </w:pPr>
            <w:r w:rsidRPr="00F42FE1">
              <w:rPr>
                <w:sz w:val="22"/>
                <w:szCs w:val="22"/>
              </w:rPr>
              <w:t>500,00</w:t>
            </w:r>
          </w:p>
        </w:tc>
      </w:tr>
      <w:tr w:rsidR="00BE3E4F" w:rsidRPr="00F42FE1" w:rsidTr="00BE3E4F">
        <w:tc>
          <w:tcPr>
            <w:tcW w:w="445"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rPr>
                <w:color w:val="000000"/>
                <w:sz w:val="22"/>
                <w:szCs w:val="22"/>
              </w:rPr>
            </w:pPr>
            <w:r w:rsidRPr="00F42FE1">
              <w:rPr>
                <w:color w:val="000000"/>
                <w:sz w:val="22"/>
                <w:szCs w:val="22"/>
              </w:rPr>
              <w:t>4</w:t>
            </w:r>
          </w:p>
        </w:tc>
        <w:tc>
          <w:tcPr>
            <w:tcW w:w="2321"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autoSpaceDE w:val="0"/>
              <w:autoSpaceDN w:val="0"/>
              <w:adjustRightInd w:val="0"/>
              <w:rPr>
                <w:sz w:val="22"/>
                <w:szCs w:val="22"/>
              </w:rPr>
            </w:pPr>
            <w:r w:rsidRPr="00F42FE1">
              <w:rPr>
                <w:sz w:val="22"/>
                <w:szCs w:val="22"/>
              </w:rPr>
              <w:t xml:space="preserve">Ткань </w:t>
            </w:r>
            <w:proofErr w:type="spellStart"/>
            <w:r w:rsidRPr="00F42FE1">
              <w:rPr>
                <w:sz w:val="22"/>
                <w:szCs w:val="22"/>
              </w:rPr>
              <w:t>хлориновая</w:t>
            </w:r>
            <w:proofErr w:type="spellEnd"/>
            <w:r w:rsidRPr="00F42FE1">
              <w:rPr>
                <w:sz w:val="22"/>
                <w:szCs w:val="22"/>
              </w:rPr>
              <w:t xml:space="preserve"> </w:t>
            </w:r>
          </w:p>
          <w:p w:rsidR="00BE3E4F" w:rsidRPr="00F42FE1" w:rsidRDefault="00BE3E4F" w:rsidP="00F42FE1">
            <w:pPr>
              <w:autoSpaceDE w:val="0"/>
              <w:autoSpaceDN w:val="0"/>
              <w:adjustRightInd w:val="0"/>
              <w:rPr>
                <w:sz w:val="22"/>
                <w:szCs w:val="22"/>
              </w:rPr>
            </w:pPr>
            <w:r w:rsidRPr="00F42FE1">
              <w:rPr>
                <w:sz w:val="22"/>
                <w:szCs w:val="22"/>
              </w:rPr>
              <w:t>арт. 86006</w:t>
            </w:r>
          </w:p>
          <w:p w:rsidR="00BE3E4F" w:rsidRPr="00F42FE1" w:rsidRDefault="00BE3E4F" w:rsidP="00F42FE1">
            <w:pPr>
              <w:autoSpaceDE w:val="0"/>
              <w:autoSpaceDN w:val="0"/>
              <w:adjustRightInd w:val="0"/>
              <w:rPr>
                <w:sz w:val="22"/>
                <w:szCs w:val="22"/>
              </w:rPr>
            </w:pPr>
            <w:r w:rsidRPr="00F42FE1">
              <w:rPr>
                <w:sz w:val="22"/>
                <w:szCs w:val="22"/>
              </w:rPr>
              <w:t>или эквивалент</w:t>
            </w:r>
          </w:p>
        </w:tc>
        <w:tc>
          <w:tcPr>
            <w:tcW w:w="2868"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rPr>
                <w:sz w:val="22"/>
                <w:szCs w:val="22"/>
              </w:rPr>
            </w:pPr>
            <w:r w:rsidRPr="00F42FE1">
              <w:rPr>
                <w:sz w:val="22"/>
                <w:szCs w:val="22"/>
              </w:rPr>
              <w:t>Применяется как фильтрующий материал для технологических растворов, обладает химической стойкостью к действию кислот и щелочей разной концентрации.</w:t>
            </w:r>
          </w:p>
          <w:p w:rsidR="00BE3E4F" w:rsidRPr="00F42FE1" w:rsidRDefault="00BE3E4F" w:rsidP="00F42FE1">
            <w:pPr>
              <w:rPr>
                <w:sz w:val="22"/>
                <w:szCs w:val="22"/>
              </w:rPr>
            </w:pPr>
            <w:r w:rsidRPr="00F42FE1">
              <w:rPr>
                <w:sz w:val="22"/>
                <w:szCs w:val="22"/>
              </w:rPr>
              <w:t>Состоит из перхлорвиниловой смолы (хлорированного поливинилхлорида).</w:t>
            </w:r>
          </w:p>
          <w:p w:rsidR="00BE3E4F" w:rsidRPr="00F42FE1" w:rsidRDefault="00BE3E4F" w:rsidP="00F42FE1">
            <w:pPr>
              <w:rPr>
                <w:sz w:val="22"/>
                <w:szCs w:val="22"/>
              </w:rPr>
            </w:pPr>
            <w:r w:rsidRPr="00F42FE1">
              <w:rPr>
                <w:sz w:val="22"/>
                <w:szCs w:val="22"/>
              </w:rPr>
              <w:t>Плотность 480 г/кв</w:t>
            </w:r>
            <w:proofErr w:type="gramStart"/>
            <w:r w:rsidRPr="00F42FE1">
              <w:rPr>
                <w:sz w:val="22"/>
                <w:szCs w:val="22"/>
              </w:rPr>
              <w:t>.м</w:t>
            </w:r>
            <w:proofErr w:type="gramEnd"/>
            <w:r w:rsidRPr="00F42FE1">
              <w:rPr>
                <w:sz w:val="22"/>
                <w:szCs w:val="22"/>
              </w:rPr>
              <w:t xml:space="preserve">, </w:t>
            </w:r>
            <w:r w:rsidRPr="00F42FE1">
              <w:rPr>
                <w:sz w:val="22"/>
                <w:szCs w:val="22"/>
              </w:rPr>
              <w:lastRenderedPageBreak/>
              <w:t>ширина 100 см</w:t>
            </w:r>
          </w:p>
        </w:tc>
        <w:tc>
          <w:tcPr>
            <w:tcW w:w="3085" w:type="dxa"/>
            <w:tcBorders>
              <w:top w:val="single" w:sz="4" w:space="0" w:color="auto"/>
              <w:left w:val="single" w:sz="4" w:space="0" w:color="auto"/>
              <w:bottom w:val="single" w:sz="4" w:space="0" w:color="auto"/>
              <w:right w:val="single" w:sz="4" w:space="0" w:color="auto"/>
            </w:tcBorders>
          </w:tcPr>
          <w:p w:rsidR="00BE3E4F" w:rsidRPr="00F42FE1" w:rsidRDefault="00BE3E4F" w:rsidP="00F42FE1">
            <w:pPr>
              <w:rPr>
                <w:sz w:val="22"/>
                <w:szCs w:val="22"/>
              </w:rPr>
            </w:pPr>
            <w:r w:rsidRPr="00F42FE1">
              <w:rPr>
                <w:sz w:val="22"/>
                <w:szCs w:val="22"/>
              </w:rPr>
              <w:lastRenderedPageBreak/>
              <w:t>ТУ 8378-09-78035049-05</w:t>
            </w:r>
          </w:p>
          <w:p w:rsidR="00BE3E4F" w:rsidRPr="00F42FE1" w:rsidRDefault="00BE3E4F" w:rsidP="00F42FE1">
            <w:pPr>
              <w:rPr>
                <w:color w:val="000000"/>
                <w:sz w:val="22"/>
                <w:szCs w:val="22"/>
              </w:rPr>
            </w:pPr>
          </w:p>
        </w:tc>
        <w:tc>
          <w:tcPr>
            <w:tcW w:w="909"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autoSpaceDE w:val="0"/>
              <w:autoSpaceDN w:val="0"/>
              <w:adjustRightInd w:val="0"/>
              <w:jc w:val="center"/>
              <w:rPr>
                <w:sz w:val="22"/>
                <w:szCs w:val="22"/>
              </w:rPr>
            </w:pPr>
            <w:r w:rsidRPr="00F42FE1">
              <w:rPr>
                <w:sz w:val="22"/>
                <w:szCs w:val="22"/>
              </w:rPr>
              <w:t>П.м</w:t>
            </w:r>
          </w:p>
        </w:tc>
        <w:tc>
          <w:tcPr>
            <w:tcW w:w="980" w:type="dxa"/>
            <w:tcBorders>
              <w:top w:val="single" w:sz="4" w:space="0" w:color="auto"/>
              <w:left w:val="single" w:sz="4" w:space="0" w:color="auto"/>
              <w:bottom w:val="single" w:sz="4" w:space="0" w:color="auto"/>
              <w:right w:val="single" w:sz="4" w:space="0" w:color="auto"/>
            </w:tcBorders>
            <w:hideMark/>
          </w:tcPr>
          <w:p w:rsidR="00BE3E4F" w:rsidRPr="00F42FE1" w:rsidRDefault="00BE3E4F" w:rsidP="00F42FE1">
            <w:pPr>
              <w:autoSpaceDE w:val="0"/>
              <w:autoSpaceDN w:val="0"/>
              <w:adjustRightInd w:val="0"/>
              <w:jc w:val="center"/>
              <w:rPr>
                <w:sz w:val="22"/>
                <w:szCs w:val="22"/>
              </w:rPr>
            </w:pPr>
            <w:r w:rsidRPr="00F42FE1">
              <w:rPr>
                <w:sz w:val="22"/>
                <w:szCs w:val="22"/>
              </w:rPr>
              <w:t>610,00</w:t>
            </w:r>
          </w:p>
        </w:tc>
      </w:tr>
    </w:tbl>
    <w:p w:rsidR="00BE3E4F" w:rsidRPr="00F42FE1" w:rsidRDefault="00BE3E4F" w:rsidP="00F42FE1">
      <w:pPr>
        <w:jc w:val="both"/>
        <w:rPr>
          <w:sz w:val="24"/>
          <w:szCs w:val="24"/>
          <w:lang w:val="en-US"/>
        </w:rPr>
      </w:pPr>
    </w:p>
    <w:tbl>
      <w:tblPr>
        <w:tblW w:w="10632"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402"/>
        <w:gridCol w:w="8230"/>
      </w:tblGrid>
      <w:tr w:rsidR="00BE3E4F" w:rsidRPr="00F42FE1" w:rsidTr="00BE3E4F">
        <w:tc>
          <w:tcPr>
            <w:tcW w:w="2402" w:type="dxa"/>
            <w:tcBorders>
              <w:top w:val="single" w:sz="4" w:space="0" w:color="000000"/>
              <w:left w:val="single" w:sz="4" w:space="0" w:color="000000"/>
              <w:bottom w:val="single" w:sz="4" w:space="0" w:color="000000"/>
              <w:right w:val="single" w:sz="4" w:space="0" w:color="000000"/>
            </w:tcBorders>
            <w:hideMark/>
          </w:tcPr>
          <w:p w:rsidR="00BE3E4F" w:rsidRPr="00F42FE1" w:rsidRDefault="00BE3E4F" w:rsidP="00F42FE1">
            <w:pPr>
              <w:rPr>
                <w:sz w:val="22"/>
                <w:szCs w:val="22"/>
              </w:rPr>
            </w:pPr>
            <w:r w:rsidRPr="00F42FE1">
              <w:rPr>
                <w:sz w:val="22"/>
                <w:szCs w:val="22"/>
              </w:rPr>
              <w:t>Начальная (максимальная) цена договора, включая НДС</w:t>
            </w:r>
          </w:p>
        </w:tc>
        <w:tc>
          <w:tcPr>
            <w:tcW w:w="8230" w:type="dxa"/>
            <w:tcBorders>
              <w:top w:val="single" w:sz="4" w:space="0" w:color="000000"/>
              <w:left w:val="single" w:sz="4" w:space="0" w:color="000000"/>
              <w:bottom w:val="single" w:sz="4" w:space="0" w:color="000000"/>
              <w:right w:val="single" w:sz="4" w:space="0" w:color="000000"/>
            </w:tcBorders>
          </w:tcPr>
          <w:p w:rsidR="00BE3E4F" w:rsidRPr="00F42FE1" w:rsidRDefault="00BE3E4F" w:rsidP="00F42FE1">
            <w:pPr>
              <w:rPr>
                <w:b/>
                <w:bCs/>
                <w:color w:val="000000"/>
                <w:sz w:val="22"/>
                <w:szCs w:val="22"/>
              </w:rPr>
            </w:pPr>
            <w:r w:rsidRPr="00F42FE1">
              <w:rPr>
                <w:b/>
                <w:bCs/>
                <w:color w:val="000000"/>
                <w:sz w:val="22"/>
                <w:szCs w:val="22"/>
              </w:rPr>
              <w:t>1 339 500</w:t>
            </w:r>
            <w:r w:rsidRPr="00F42FE1">
              <w:rPr>
                <w:color w:val="000000"/>
                <w:sz w:val="22"/>
                <w:szCs w:val="22"/>
              </w:rPr>
              <w:t xml:space="preserve"> (один миллион триста тридцать девять тысяч пятьсот) </w:t>
            </w:r>
            <w:r w:rsidRPr="00F42FE1">
              <w:rPr>
                <w:b/>
                <w:bCs/>
                <w:color w:val="000000"/>
                <w:sz w:val="22"/>
                <w:szCs w:val="22"/>
              </w:rPr>
              <w:t xml:space="preserve">рублей 00 копеек, в том числе НДС 18% </w:t>
            </w:r>
          </w:p>
          <w:p w:rsidR="00BE3E4F" w:rsidRPr="00F42FE1" w:rsidRDefault="00BE3E4F" w:rsidP="00F42FE1">
            <w:pPr>
              <w:rPr>
                <w:sz w:val="22"/>
                <w:szCs w:val="22"/>
                <w:u w:val="single"/>
              </w:rPr>
            </w:pPr>
          </w:p>
        </w:tc>
      </w:tr>
      <w:tr w:rsidR="00BE3E4F" w:rsidRPr="00F42FE1" w:rsidTr="00BE3E4F">
        <w:tc>
          <w:tcPr>
            <w:tcW w:w="2402" w:type="dxa"/>
            <w:tcBorders>
              <w:top w:val="single" w:sz="4" w:space="0" w:color="000000"/>
              <w:left w:val="single" w:sz="4" w:space="0" w:color="000000"/>
              <w:bottom w:val="single" w:sz="4" w:space="0" w:color="000000"/>
              <w:right w:val="single" w:sz="4" w:space="0" w:color="000000"/>
            </w:tcBorders>
            <w:hideMark/>
          </w:tcPr>
          <w:p w:rsidR="00BE3E4F" w:rsidRPr="00F42FE1" w:rsidRDefault="00BE3E4F" w:rsidP="00F42FE1">
            <w:pPr>
              <w:rPr>
                <w:sz w:val="22"/>
                <w:szCs w:val="22"/>
              </w:rPr>
            </w:pPr>
            <w:r w:rsidRPr="00F42FE1">
              <w:rPr>
                <w:sz w:val="22"/>
                <w:szCs w:val="22"/>
              </w:rPr>
              <w:t>Сведения о включенных в цену товара (работ, услуг), расходах</w:t>
            </w:r>
          </w:p>
        </w:tc>
        <w:tc>
          <w:tcPr>
            <w:tcW w:w="8230" w:type="dxa"/>
            <w:tcBorders>
              <w:top w:val="single" w:sz="4" w:space="0" w:color="000000"/>
              <w:left w:val="single" w:sz="4" w:space="0" w:color="000000"/>
              <w:bottom w:val="single" w:sz="4" w:space="0" w:color="000000"/>
              <w:right w:val="single" w:sz="4" w:space="0" w:color="000000"/>
            </w:tcBorders>
            <w:hideMark/>
          </w:tcPr>
          <w:p w:rsidR="00BE3E4F" w:rsidRPr="00F42FE1" w:rsidRDefault="00BE3E4F" w:rsidP="00F42FE1">
            <w:pPr>
              <w:rPr>
                <w:sz w:val="22"/>
                <w:szCs w:val="22"/>
              </w:rPr>
            </w:pPr>
            <w:r w:rsidRPr="00F42FE1">
              <w:rPr>
                <w:sz w:val="22"/>
                <w:szCs w:val="22"/>
              </w:rPr>
              <w:t xml:space="preserve">Начальная (максимальная) цена договора включает стоимость товара, стоимость тары, транспортных расходов, страхования, уплату таможенных пошлин, налогов, сборов и других </w:t>
            </w:r>
            <w:proofErr w:type="gramStart"/>
            <w:r w:rsidRPr="00F42FE1">
              <w:rPr>
                <w:sz w:val="22"/>
                <w:szCs w:val="22"/>
              </w:rPr>
              <w:t>расходов</w:t>
            </w:r>
            <w:proofErr w:type="gramEnd"/>
            <w:r w:rsidRPr="00F42FE1">
              <w:rPr>
                <w:sz w:val="22"/>
                <w:szCs w:val="22"/>
              </w:rPr>
              <w:t xml:space="preserve"> связанных с исполнением договора.</w:t>
            </w:r>
          </w:p>
        </w:tc>
      </w:tr>
      <w:tr w:rsidR="00BE3E4F" w:rsidRPr="00F42FE1" w:rsidTr="00BE3E4F">
        <w:tc>
          <w:tcPr>
            <w:tcW w:w="2402" w:type="dxa"/>
            <w:tcBorders>
              <w:top w:val="single" w:sz="4" w:space="0" w:color="000000"/>
              <w:left w:val="single" w:sz="4" w:space="0" w:color="000000"/>
              <w:bottom w:val="single" w:sz="4" w:space="0" w:color="000000"/>
              <w:right w:val="single" w:sz="4" w:space="0" w:color="000000"/>
            </w:tcBorders>
            <w:hideMark/>
          </w:tcPr>
          <w:p w:rsidR="00BE3E4F" w:rsidRPr="00F42FE1" w:rsidRDefault="00BE3E4F" w:rsidP="00F42FE1">
            <w:pPr>
              <w:rPr>
                <w:sz w:val="22"/>
                <w:szCs w:val="22"/>
              </w:rPr>
            </w:pPr>
            <w:r w:rsidRPr="00F42FE1">
              <w:rPr>
                <w:sz w:val="22"/>
                <w:szCs w:val="22"/>
              </w:rPr>
              <w:t xml:space="preserve">Место доставки поставляемых товаров (выполнения работ, оказания услуг) </w:t>
            </w:r>
          </w:p>
        </w:tc>
        <w:tc>
          <w:tcPr>
            <w:tcW w:w="8230" w:type="dxa"/>
            <w:tcBorders>
              <w:top w:val="single" w:sz="4" w:space="0" w:color="000000"/>
              <w:left w:val="single" w:sz="4" w:space="0" w:color="000000"/>
              <w:bottom w:val="single" w:sz="4" w:space="0" w:color="000000"/>
              <w:right w:val="single" w:sz="4" w:space="0" w:color="000000"/>
            </w:tcBorders>
          </w:tcPr>
          <w:p w:rsidR="00BE3E4F" w:rsidRPr="00F42FE1" w:rsidRDefault="00BE3E4F" w:rsidP="00F42FE1">
            <w:pPr>
              <w:ind w:right="153"/>
              <w:jc w:val="both"/>
              <w:rPr>
                <w:sz w:val="22"/>
                <w:szCs w:val="22"/>
              </w:rPr>
            </w:pPr>
            <w:r w:rsidRPr="00F42FE1">
              <w:rPr>
                <w:color w:val="000000"/>
                <w:sz w:val="22"/>
                <w:szCs w:val="22"/>
              </w:rPr>
              <w:t xml:space="preserve">г. Северск </w:t>
            </w:r>
            <w:proofErr w:type="gramStart"/>
            <w:r w:rsidRPr="00F42FE1">
              <w:rPr>
                <w:color w:val="000000"/>
                <w:sz w:val="22"/>
                <w:szCs w:val="22"/>
              </w:rPr>
              <w:t>Томской</w:t>
            </w:r>
            <w:proofErr w:type="gramEnd"/>
            <w:r w:rsidRPr="00F42FE1">
              <w:rPr>
                <w:color w:val="000000"/>
                <w:sz w:val="22"/>
                <w:szCs w:val="22"/>
              </w:rPr>
              <w:t xml:space="preserve"> обл., ул. Курчатова 1, ОАО «СХК»</w:t>
            </w:r>
          </w:p>
          <w:p w:rsidR="00BE3E4F" w:rsidRPr="00F42FE1" w:rsidRDefault="00BE3E4F" w:rsidP="00F42FE1">
            <w:pPr>
              <w:rPr>
                <w:sz w:val="22"/>
                <w:szCs w:val="22"/>
              </w:rPr>
            </w:pPr>
            <w:r w:rsidRPr="00F42FE1">
              <w:rPr>
                <w:color w:val="000000"/>
                <w:sz w:val="22"/>
                <w:szCs w:val="22"/>
              </w:rPr>
              <w:t xml:space="preserve">Способ доставки: через терминал транспортной компании в </w:t>
            </w:r>
            <w:proofErr w:type="gramStart"/>
            <w:r w:rsidRPr="00F42FE1">
              <w:rPr>
                <w:color w:val="000000"/>
                <w:sz w:val="22"/>
                <w:szCs w:val="22"/>
              </w:rPr>
              <w:t>г</w:t>
            </w:r>
            <w:proofErr w:type="gramEnd"/>
            <w:r w:rsidRPr="00F42FE1">
              <w:rPr>
                <w:color w:val="000000"/>
                <w:sz w:val="22"/>
                <w:szCs w:val="22"/>
              </w:rPr>
              <w:t xml:space="preserve">. Томске, далее </w:t>
            </w:r>
            <w:proofErr w:type="spellStart"/>
            <w:r w:rsidRPr="00F42FE1">
              <w:rPr>
                <w:color w:val="000000"/>
                <w:sz w:val="22"/>
                <w:szCs w:val="22"/>
              </w:rPr>
              <w:t>самовывоз</w:t>
            </w:r>
            <w:proofErr w:type="spellEnd"/>
            <w:r w:rsidRPr="00F42FE1">
              <w:rPr>
                <w:color w:val="000000"/>
                <w:sz w:val="22"/>
                <w:szCs w:val="22"/>
              </w:rPr>
              <w:t xml:space="preserve"> Покупателем до склада ОАО «СХК» г. Северск, ул. </w:t>
            </w:r>
            <w:proofErr w:type="spellStart"/>
            <w:r w:rsidRPr="00F42FE1">
              <w:rPr>
                <w:color w:val="000000"/>
                <w:sz w:val="22"/>
                <w:szCs w:val="22"/>
              </w:rPr>
              <w:t>Предзаводская</w:t>
            </w:r>
            <w:proofErr w:type="spellEnd"/>
            <w:r w:rsidRPr="00F42FE1">
              <w:rPr>
                <w:color w:val="000000"/>
                <w:sz w:val="22"/>
                <w:szCs w:val="22"/>
              </w:rPr>
              <w:t>, 9</w:t>
            </w:r>
            <w:r w:rsidRPr="00F42FE1">
              <w:rPr>
                <w:sz w:val="22"/>
                <w:szCs w:val="22"/>
              </w:rPr>
              <w:t xml:space="preserve"> </w:t>
            </w:r>
          </w:p>
          <w:p w:rsidR="00BE3E4F" w:rsidRPr="00F42FE1" w:rsidRDefault="00BE3E4F" w:rsidP="00F42FE1">
            <w:pPr>
              <w:jc w:val="both"/>
              <w:rPr>
                <w:sz w:val="22"/>
                <w:szCs w:val="22"/>
              </w:rPr>
            </w:pPr>
          </w:p>
        </w:tc>
      </w:tr>
      <w:tr w:rsidR="00BE3E4F" w:rsidRPr="00F42FE1" w:rsidTr="00BE3E4F">
        <w:tc>
          <w:tcPr>
            <w:tcW w:w="2402" w:type="dxa"/>
            <w:tcBorders>
              <w:top w:val="single" w:sz="4" w:space="0" w:color="000000"/>
              <w:left w:val="single" w:sz="4" w:space="0" w:color="000000"/>
              <w:bottom w:val="single" w:sz="4" w:space="0" w:color="000000"/>
              <w:right w:val="single" w:sz="4" w:space="0" w:color="000000"/>
            </w:tcBorders>
            <w:hideMark/>
          </w:tcPr>
          <w:p w:rsidR="00BE3E4F" w:rsidRPr="00F42FE1" w:rsidRDefault="00BE3E4F" w:rsidP="00F42FE1">
            <w:pPr>
              <w:rPr>
                <w:sz w:val="22"/>
                <w:szCs w:val="22"/>
              </w:rPr>
            </w:pPr>
            <w:r w:rsidRPr="00F42FE1">
              <w:rPr>
                <w:sz w:val="22"/>
                <w:szCs w:val="22"/>
              </w:rPr>
              <w:t>Срок поставки товара (работ/услуг)</w:t>
            </w:r>
          </w:p>
        </w:tc>
        <w:tc>
          <w:tcPr>
            <w:tcW w:w="8230" w:type="dxa"/>
            <w:tcBorders>
              <w:top w:val="single" w:sz="4" w:space="0" w:color="000000"/>
              <w:left w:val="single" w:sz="4" w:space="0" w:color="000000"/>
              <w:bottom w:val="single" w:sz="4" w:space="0" w:color="000000"/>
              <w:right w:val="single" w:sz="4" w:space="0" w:color="000000"/>
            </w:tcBorders>
          </w:tcPr>
          <w:p w:rsidR="00BE3E4F" w:rsidRPr="00F42FE1" w:rsidRDefault="00BE3E4F" w:rsidP="00F42FE1">
            <w:pPr>
              <w:ind w:right="153"/>
              <w:jc w:val="both"/>
              <w:rPr>
                <w:sz w:val="22"/>
                <w:szCs w:val="22"/>
              </w:rPr>
            </w:pPr>
            <w:r w:rsidRPr="00F42FE1">
              <w:rPr>
                <w:sz w:val="22"/>
                <w:szCs w:val="22"/>
              </w:rPr>
              <w:t>Поставка товара в течение 30 календарных дней с момента подписания договора уполномоченными представителями сторон</w:t>
            </w:r>
          </w:p>
          <w:p w:rsidR="00BE3E4F" w:rsidRPr="00F42FE1" w:rsidRDefault="00BE3E4F" w:rsidP="00F42FE1">
            <w:pPr>
              <w:jc w:val="both"/>
              <w:rPr>
                <w:sz w:val="22"/>
                <w:szCs w:val="22"/>
                <w:u w:val="single"/>
              </w:rPr>
            </w:pPr>
          </w:p>
        </w:tc>
      </w:tr>
      <w:tr w:rsidR="00BE3E4F" w:rsidRPr="00F42FE1" w:rsidTr="00BE3E4F">
        <w:tc>
          <w:tcPr>
            <w:tcW w:w="2402" w:type="dxa"/>
            <w:tcBorders>
              <w:top w:val="single" w:sz="4" w:space="0" w:color="000000"/>
              <w:left w:val="single" w:sz="4" w:space="0" w:color="000000"/>
              <w:bottom w:val="single" w:sz="4" w:space="0" w:color="000000"/>
              <w:right w:val="single" w:sz="4" w:space="0" w:color="000000"/>
            </w:tcBorders>
            <w:hideMark/>
          </w:tcPr>
          <w:p w:rsidR="00BE3E4F" w:rsidRPr="00F42FE1" w:rsidRDefault="00BE3E4F" w:rsidP="00F42FE1">
            <w:pPr>
              <w:rPr>
                <w:sz w:val="22"/>
                <w:szCs w:val="22"/>
              </w:rPr>
            </w:pPr>
            <w:r w:rsidRPr="00F42FE1">
              <w:rPr>
                <w:sz w:val="22"/>
                <w:szCs w:val="22"/>
              </w:rPr>
              <w:t>Сроки и условия оплаты поставки товара (работ, услуг)</w:t>
            </w:r>
          </w:p>
        </w:tc>
        <w:tc>
          <w:tcPr>
            <w:tcW w:w="8230" w:type="dxa"/>
            <w:tcBorders>
              <w:top w:val="single" w:sz="4" w:space="0" w:color="000000"/>
              <w:left w:val="single" w:sz="4" w:space="0" w:color="000000"/>
              <w:bottom w:val="single" w:sz="4" w:space="0" w:color="000000"/>
              <w:right w:val="single" w:sz="4" w:space="0" w:color="000000"/>
            </w:tcBorders>
            <w:hideMark/>
          </w:tcPr>
          <w:p w:rsidR="00BE3E4F" w:rsidRPr="00F42FE1" w:rsidRDefault="00BE3E4F" w:rsidP="00F42FE1">
            <w:pPr>
              <w:ind w:right="153"/>
              <w:jc w:val="both"/>
              <w:rPr>
                <w:sz w:val="22"/>
                <w:szCs w:val="22"/>
              </w:rPr>
            </w:pPr>
            <w:r w:rsidRPr="00F42FE1">
              <w:rPr>
                <w:b/>
                <w:bCs/>
                <w:sz w:val="22"/>
                <w:szCs w:val="22"/>
              </w:rPr>
              <w:t xml:space="preserve"> </w:t>
            </w:r>
            <w:r w:rsidRPr="00F42FE1">
              <w:rPr>
                <w:sz w:val="22"/>
                <w:szCs w:val="22"/>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p w:rsidR="00BE3E4F" w:rsidRPr="00F42FE1" w:rsidRDefault="00BE3E4F" w:rsidP="00F42FE1">
            <w:pPr>
              <w:jc w:val="both"/>
              <w:rPr>
                <w:sz w:val="22"/>
                <w:szCs w:val="22"/>
                <w:u w:val="single"/>
              </w:rPr>
            </w:pPr>
            <w:r w:rsidRPr="00F42FE1">
              <w:rPr>
                <w:sz w:val="22"/>
                <w:szCs w:val="22"/>
              </w:rPr>
              <w:t xml:space="preserve">Встречные предложения участников по проекту договора </w:t>
            </w:r>
            <w:r w:rsidRPr="00F42FE1">
              <w:rPr>
                <w:b/>
                <w:bCs/>
                <w:sz w:val="22"/>
                <w:szCs w:val="22"/>
                <w:u w:val="single"/>
              </w:rPr>
              <w:t>не допускаются</w:t>
            </w:r>
            <w:r w:rsidRPr="00F42FE1">
              <w:rPr>
                <w:sz w:val="22"/>
                <w:szCs w:val="22"/>
              </w:rPr>
              <w:t>.</w:t>
            </w:r>
          </w:p>
        </w:tc>
      </w:tr>
      <w:tr w:rsidR="00BE3E4F" w:rsidRPr="00F42FE1" w:rsidTr="00BE3E4F">
        <w:tc>
          <w:tcPr>
            <w:tcW w:w="2402" w:type="dxa"/>
            <w:tcBorders>
              <w:top w:val="single" w:sz="4" w:space="0" w:color="000000"/>
              <w:left w:val="single" w:sz="4" w:space="0" w:color="000000"/>
              <w:bottom w:val="single" w:sz="4" w:space="0" w:color="000000"/>
              <w:right w:val="single" w:sz="4" w:space="0" w:color="000000"/>
            </w:tcBorders>
            <w:hideMark/>
          </w:tcPr>
          <w:p w:rsidR="00BE3E4F" w:rsidRPr="00F42FE1" w:rsidRDefault="00BE3E4F" w:rsidP="00F42FE1">
            <w:pPr>
              <w:rPr>
                <w:sz w:val="22"/>
                <w:szCs w:val="22"/>
              </w:rPr>
            </w:pPr>
            <w:r w:rsidRPr="00F42FE1">
              <w:rPr>
                <w:sz w:val="22"/>
                <w:szCs w:val="22"/>
              </w:rPr>
              <w:t>Базис сравнения цен Участников</w:t>
            </w:r>
          </w:p>
        </w:tc>
        <w:tc>
          <w:tcPr>
            <w:tcW w:w="8230" w:type="dxa"/>
            <w:tcBorders>
              <w:top w:val="single" w:sz="4" w:space="0" w:color="000000"/>
              <w:left w:val="single" w:sz="4" w:space="0" w:color="000000"/>
              <w:bottom w:val="single" w:sz="4" w:space="0" w:color="000000"/>
              <w:right w:val="single" w:sz="4" w:space="0" w:color="000000"/>
            </w:tcBorders>
            <w:hideMark/>
          </w:tcPr>
          <w:p w:rsidR="00BE3E4F" w:rsidRPr="00F42FE1" w:rsidRDefault="00BE3E4F" w:rsidP="00F42FE1">
            <w:pPr>
              <w:jc w:val="both"/>
              <w:rPr>
                <w:sz w:val="22"/>
                <w:szCs w:val="22"/>
              </w:rPr>
            </w:pPr>
            <w:proofErr w:type="spellStart"/>
            <w:r w:rsidRPr="00F42FE1">
              <w:rPr>
                <w:sz w:val="22"/>
                <w:szCs w:val="22"/>
                <w:lang w:val="en-US"/>
              </w:rPr>
              <w:t>Без</w:t>
            </w:r>
            <w:proofErr w:type="spellEnd"/>
            <w:r w:rsidRPr="00F42FE1">
              <w:rPr>
                <w:sz w:val="22"/>
                <w:szCs w:val="22"/>
                <w:lang w:val="en-US"/>
              </w:rPr>
              <w:t xml:space="preserve"> НДС</w:t>
            </w:r>
          </w:p>
        </w:tc>
      </w:tr>
    </w:tbl>
    <w:p w:rsidR="00BE3E4F" w:rsidRPr="00F42FE1" w:rsidRDefault="00BE3E4F" w:rsidP="00F42FE1">
      <w:pPr>
        <w:jc w:val="both"/>
        <w:rPr>
          <w:snapToGrid w:val="0"/>
          <w:sz w:val="24"/>
          <w:szCs w:val="24"/>
        </w:rPr>
      </w:pPr>
    </w:p>
    <w:p w:rsidR="00553E42" w:rsidRPr="00F42FE1" w:rsidRDefault="00553E42" w:rsidP="00F42FE1">
      <w:pPr>
        <w:ind w:right="141"/>
        <w:jc w:val="both"/>
        <w:rPr>
          <w:b/>
          <w:sz w:val="24"/>
          <w:szCs w:val="24"/>
        </w:rPr>
      </w:pPr>
    </w:p>
    <w:p w:rsidR="00553E42" w:rsidRPr="00F42FE1" w:rsidRDefault="00553E42" w:rsidP="00F42FE1">
      <w:pPr>
        <w:ind w:right="141"/>
        <w:jc w:val="center"/>
        <w:rPr>
          <w:b/>
          <w:sz w:val="24"/>
          <w:szCs w:val="24"/>
        </w:rPr>
      </w:pPr>
      <w:r w:rsidRPr="00F42FE1">
        <w:rPr>
          <w:b/>
          <w:sz w:val="24"/>
          <w:szCs w:val="24"/>
        </w:rPr>
        <w:t>Сведения об участниках размещения заказа, подавших  заявки</w:t>
      </w:r>
      <w:r w:rsidR="00C16AD7" w:rsidRPr="00F42FE1">
        <w:rPr>
          <w:b/>
          <w:sz w:val="24"/>
          <w:szCs w:val="24"/>
        </w:rPr>
        <w:t xml:space="preserve"> на запрос цен</w:t>
      </w:r>
      <w:r w:rsidRPr="00F42FE1">
        <w:rPr>
          <w:b/>
          <w:sz w:val="24"/>
          <w:szCs w:val="24"/>
        </w:rPr>
        <w:t>,</w:t>
      </w:r>
    </w:p>
    <w:p w:rsidR="00553E42" w:rsidRPr="00F42FE1" w:rsidRDefault="00553E42" w:rsidP="00F42FE1">
      <w:pPr>
        <w:ind w:right="141"/>
        <w:jc w:val="center"/>
        <w:rPr>
          <w:sz w:val="24"/>
          <w:szCs w:val="24"/>
        </w:rPr>
      </w:pPr>
      <w:r w:rsidRPr="00F42FE1">
        <w:rPr>
          <w:b/>
          <w:sz w:val="24"/>
          <w:szCs w:val="24"/>
        </w:rPr>
        <w:t xml:space="preserve"> и результат их анализа </w:t>
      </w:r>
    </w:p>
    <w:p w:rsidR="00553E42" w:rsidRPr="00F42FE1" w:rsidRDefault="00553E42" w:rsidP="00F42FE1">
      <w:pPr>
        <w:ind w:right="141"/>
        <w:rPr>
          <w:sz w:val="24"/>
          <w:szCs w:val="24"/>
        </w:rPr>
      </w:pPr>
    </w:p>
    <w:p w:rsidR="00553E42" w:rsidRPr="00F42FE1" w:rsidRDefault="00553E42" w:rsidP="00F42FE1">
      <w:pPr>
        <w:ind w:right="141"/>
        <w:jc w:val="both"/>
        <w:rPr>
          <w:snapToGrid w:val="0"/>
          <w:sz w:val="24"/>
          <w:szCs w:val="24"/>
        </w:rPr>
      </w:pPr>
      <w:r w:rsidRPr="00F42FE1">
        <w:rPr>
          <w:b/>
          <w:sz w:val="24"/>
          <w:szCs w:val="24"/>
        </w:rPr>
        <w:t xml:space="preserve">        </w:t>
      </w:r>
      <w:r w:rsidRPr="00F42FE1">
        <w:rPr>
          <w:sz w:val="24"/>
          <w:szCs w:val="24"/>
        </w:rPr>
        <w:t>До окончания срока, указанного в извещении</w:t>
      </w:r>
      <w:r w:rsidR="00C16AD7" w:rsidRPr="00F42FE1">
        <w:rPr>
          <w:sz w:val="24"/>
          <w:szCs w:val="24"/>
        </w:rPr>
        <w:t xml:space="preserve"> о проведении</w:t>
      </w:r>
      <w:r w:rsidRPr="00F42FE1">
        <w:rPr>
          <w:sz w:val="24"/>
          <w:szCs w:val="24"/>
        </w:rPr>
        <w:t xml:space="preserve"> запроса цен </w:t>
      </w:r>
      <w:r w:rsidRPr="00F42FE1">
        <w:rPr>
          <w:snapToGrid w:val="0"/>
          <w:sz w:val="24"/>
          <w:szCs w:val="24"/>
        </w:rPr>
        <w:t>были поданы, зарегистрированы  заявки участников размещения заказа, по которым комиссия, проведя анализ, приняла следующие решения:</w:t>
      </w:r>
    </w:p>
    <w:p w:rsidR="00553E42" w:rsidRPr="00F42FE1" w:rsidRDefault="00553E42" w:rsidP="00F42FE1">
      <w:pPr>
        <w:ind w:right="141"/>
        <w:jc w:val="both"/>
        <w:rPr>
          <w:snapToGrid w:val="0"/>
          <w:sz w:val="24"/>
          <w:szCs w:val="24"/>
        </w:rPr>
      </w:pPr>
    </w:p>
    <w:tbl>
      <w:tblPr>
        <w:tblW w:w="11057"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268"/>
        <w:gridCol w:w="284"/>
        <w:gridCol w:w="1417"/>
        <w:gridCol w:w="1276"/>
        <w:gridCol w:w="1843"/>
        <w:gridCol w:w="567"/>
        <w:gridCol w:w="2835"/>
      </w:tblGrid>
      <w:tr w:rsidR="00553E42" w:rsidRPr="00F42FE1" w:rsidTr="00BE3E4F">
        <w:tc>
          <w:tcPr>
            <w:tcW w:w="567" w:type="dxa"/>
            <w:shd w:val="clear" w:color="auto" w:fill="auto"/>
          </w:tcPr>
          <w:p w:rsidR="00553E42" w:rsidRPr="00F42FE1" w:rsidRDefault="00553E42" w:rsidP="00F42FE1">
            <w:pPr>
              <w:ind w:right="141"/>
              <w:jc w:val="center"/>
              <w:rPr>
                <w:snapToGrid w:val="0"/>
                <w:sz w:val="20"/>
              </w:rPr>
            </w:pPr>
            <w:r w:rsidRPr="00F42FE1">
              <w:rPr>
                <w:snapToGrid w:val="0"/>
                <w:sz w:val="20"/>
              </w:rPr>
              <w:t>№</w:t>
            </w:r>
          </w:p>
        </w:tc>
        <w:tc>
          <w:tcPr>
            <w:tcW w:w="2268" w:type="dxa"/>
            <w:shd w:val="clear" w:color="auto" w:fill="auto"/>
          </w:tcPr>
          <w:p w:rsidR="00553E42" w:rsidRPr="00F42FE1" w:rsidRDefault="00553E42" w:rsidP="00F42FE1">
            <w:pPr>
              <w:ind w:right="141"/>
              <w:jc w:val="center"/>
              <w:rPr>
                <w:snapToGrid w:val="0"/>
                <w:sz w:val="20"/>
              </w:rPr>
            </w:pPr>
            <w:r w:rsidRPr="00F42FE1">
              <w:rPr>
                <w:sz w:val="20"/>
              </w:rPr>
              <w:t>Наименование участника</w:t>
            </w:r>
          </w:p>
        </w:tc>
        <w:tc>
          <w:tcPr>
            <w:tcW w:w="284" w:type="dxa"/>
            <w:shd w:val="clear" w:color="auto" w:fill="auto"/>
          </w:tcPr>
          <w:p w:rsidR="00553E42" w:rsidRPr="00F42FE1" w:rsidRDefault="00553E42" w:rsidP="00F42FE1">
            <w:pPr>
              <w:ind w:right="141"/>
              <w:jc w:val="center"/>
              <w:rPr>
                <w:snapToGrid w:val="0"/>
                <w:sz w:val="20"/>
              </w:rPr>
            </w:pPr>
            <w:r w:rsidRPr="00F42FE1">
              <w:rPr>
                <w:snapToGrid w:val="0"/>
                <w:sz w:val="20"/>
              </w:rPr>
              <w:t>ИНН</w:t>
            </w:r>
          </w:p>
        </w:tc>
        <w:tc>
          <w:tcPr>
            <w:tcW w:w="1417" w:type="dxa"/>
            <w:shd w:val="clear" w:color="auto" w:fill="auto"/>
          </w:tcPr>
          <w:p w:rsidR="00553E42" w:rsidRPr="00F42FE1" w:rsidRDefault="00553E42" w:rsidP="00F42FE1">
            <w:pPr>
              <w:jc w:val="center"/>
              <w:rPr>
                <w:snapToGrid w:val="0"/>
                <w:sz w:val="20"/>
              </w:rPr>
            </w:pPr>
            <w:r w:rsidRPr="00F42FE1">
              <w:rPr>
                <w:sz w:val="20"/>
              </w:rPr>
              <w:t>Юридический адрес</w:t>
            </w:r>
          </w:p>
        </w:tc>
        <w:tc>
          <w:tcPr>
            <w:tcW w:w="1276" w:type="dxa"/>
            <w:shd w:val="clear" w:color="auto" w:fill="auto"/>
          </w:tcPr>
          <w:p w:rsidR="00553E42" w:rsidRPr="00F42FE1" w:rsidRDefault="00553E42" w:rsidP="00F42FE1">
            <w:pPr>
              <w:ind w:right="141"/>
              <w:jc w:val="center"/>
              <w:rPr>
                <w:snapToGrid w:val="0"/>
                <w:sz w:val="20"/>
              </w:rPr>
            </w:pPr>
            <w:r w:rsidRPr="00F42FE1">
              <w:rPr>
                <w:sz w:val="20"/>
              </w:rPr>
              <w:t>Дата и время подачи заявки</w:t>
            </w:r>
          </w:p>
        </w:tc>
        <w:tc>
          <w:tcPr>
            <w:tcW w:w="1843" w:type="dxa"/>
            <w:shd w:val="clear" w:color="auto" w:fill="auto"/>
          </w:tcPr>
          <w:p w:rsidR="00553E42" w:rsidRPr="00F42FE1" w:rsidRDefault="00553E42" w:rsidP="00F42FE1">
            <w:pPr>
              <w:ind w:right="141"/>
              <w:jc w:val="center"/>
              <w:rPr>
                <w:snapToGrid w:val="0"/>
                <w:sz w:val="20"/>
              </w:rPr>
            </w:pPr>
            <w:r w:rsidRPr="00F42FE1">
              <w:rPr>
                <w:snapToGrid w:val="0"/>
                <w:sz w:val="20"/>
              </w:rPr>
              <w:t>Предложенная цена договора</w:t>
            </w:r>
            <w:r w:rsidR="00557DB3" w:rsidRPr="00F42FE1">
              <w:rPr>
                <w:snapToGrid w:val="0"/>
                <w:sz w:val="20"/>
              </w:rPr>
              <w:t xml:space="preserve"> </w:t>
            </w:r>
          </w:p>
        </w:tc>
        <w:tc>
          <w:tcPr>
            <w:tcW w:w="567" w:type="dxa"/>
            <w:shd w:val="clear" w:color="auto" w:fill="auto"/>
          </w:tcPr>
          <w:p w:rsidR="00553E42" w:rsidRPr="00F42FE1" w:rsidRDefault="00553E42" w:rsidP="00F42FE1">
            <w:pPr>
              <w:ind w:right="141"/>
              <w:jc w:val="center"/>
              <w:rPr>
                <w:snapToGrid w:val="0"/>
                <w:sz w:val="20"/>
              </w:rPr>
            </w:pPr>
            <w:r w:rsidRPr="00F42FE1">
              <w:rPr>
                <w:snapToGrid w:val="0"/>
                <w:sz w:val="20"/>
              </w:rPr>
              <w:t>Решение</w:t>
            </w:r>
          </w:p>
        </w:tc>
        <w:tc>
          <w:tcPr>
            <w:tcW w:w="2835" w:type="dxa"/>
            <w:shd w:val="clear" w:color="auto" w:fill="auto"/>
          </w:tcPr>
          <w:p w:rsidR="00553E42" w:rsidRPr="00F42FE1" w:rsidRDefault="00553E42" w:rsidP="00F42FE1">
            <w:pPr>
              <w:ind w:right="141"/>
              <w:jc w:val="center"/>
              <w:rPr>
                <w:snapToGrid w:val="0"/>
                <w:sz w:val="20"/>
              </w:rPr>
            </w:pPr>
            <w:r w:rsidRPr="00F42FE1">
              <w:rPr>
                <w:sz w:val="20"/>
              </w:rPr>
              <w:t>Обоснование решения</w:t>
            </w:r>
          </w:p>
        </w:tc>
      </w:tr>
      <w:tr w:rsidR="00F878ED" w:rsidRPr="00F42FE1" w:rsidTr="00BE3E4F">
        <w:tc>
          <w:tcPr>
            <w:tcW w:w="567" w:type="dxa"/>
            <w:shd w:val="clear" w:color="auto" w:fill="auto"/>
            <w:vAlign w:val="center"/>
          </w:tcPr>
          <w:p w:rsidR="00F878ED" w:rsidRPr="00F42FE1" w:rsidRDefault="00F878ED" w:rsidP="00F42FE1">
            <w:pPr>
              <w:ind w:right="141"/>
              <w:jc w:val="center"/>
              <w:rPr>
                <w:snapToGrid w:val="0"/>
                <w:sz w:val="20"/>
                <w:lang w:val="en-US"/>
              </w:rPr>
            </w:pPr>
            <w:r w:rsidRPr="00F42FE1">
              <w:rPr>
                <w:snapToGrid w:val="0"/>
                <w:sz w:val="20"/>
                <w:lang w:val="en-US"/>
              </w:rPr>
              <w:t>1</w:t>
            </w:r>
          </w:p>
        </w:tc>
        <w:tc>
          <w:tcPr>
            <w:tcW w:w="2268" w:type="dxa"/>
            <w:shd w:val="clear" w:color="auto" w:fill="auto"/>
          </w:tcPr>
          <w:p w:rsidR="00F878ED" w:rsidRPr="00F42FE1" w:rsidRDefault="00F878ED" w:rsidP="00F42FE1">
            <w:pPr>
              <w:ind w:right="141"/>
              <w:jc w:val="both"/>
              <w:rPr>
                <w:snapToGrid w:val="0"/>
                <w:sz w:val="20"/>
              </w:rPr>
            </w:pPr>
            <w:r w:rsidRPr="00F42FE1">
              <w:rPr>
                <w:snapToGrid w:val="0"/>
                <w:sz w:val="20"/>
              </w:rPr>
              <w:t>ОБЩЕСТВО С ОГРАНИЧЕННОЙ ОТВЕТСТВЕННОСТЬЮ «УРАЛ»</w:t>
            </w:r>
          </w:p>
        </w:tc>
        <w:tc>
          <w:tcPr>
            <w:tcW w:w="284" w:type="dxa"/>
            <w:shd w:val="clear" w:color="auto" w:fill="auto"/>
          </w:tcPr>
          <w:p w:rsidR="00F878ED" w:rsidRPr="00F42FE1" w:rsidRDefault="00F878ED" w:rsidP="00F42FE1">
            <w:pPr>
              <w:ind w:right="141"/>
              <w:jc w:val="both"/>
              <w:rPr>
                <w:snapToGrid w:val="0"/>
                <w:sz w:val="20"/>
                <w:lang w:val="en-US"/>
              </w:rPr>
            </w:pPr>
            <w:r w:rsidRPr="00F42FE1">
              <w:rPr>
                <w:snapToGrid w:val="0"/>
                <w:sz w:val="20"/>
                <w:lang w:val="en-US"/>
              </w:rPr>
              <w:t>6659205593</w:t>
            </w:r>
          </w:p>
        </w:tc>
        <w:tc>
          <w:tcPr>
            <w:tcW w:w="1417" w:type="dxa"/>
            <w:shd w:val="clear" w:color="auto" w:fill="auto"/>
          </w:tcPr>
          <w:p w:rsidR="00F878ED" w:rsidRPr="00F42FE1" w:rsidRDefault="00F878ED" w:rsidP="00F42FE1">
            <w:pPr>
              <w:ind w:right="141"/>
              <w:jc w:val="both"/>
              <w:rPr>
                <w:snapToGrid w:val="0"/>
                <w:sz w:val="20"/>
              </w:rPr>
            </w:pPr>
            <w:r w:rsidRPr="00F42FE1">
              <w:rPr>
                <w:snapToGrid w:val="0"/>
                <w:sz w:val="20"/>
              </w:rPr>
              <w:t xml:space="preserve">620141, СВЕРДЛОВСКАЯ </w:t>
            </w:r>
            <w:proofErr w:type="gramStart"/>
            <w:r w:rsidRPr="00F42FE1">
              <w:rPr>
                <w:snapToGrid w:val="0"/>
                <w:sz w:val="20"/>
              </w:rPr>
              <w:t>ОБЛ</w:t>
            </w:r>
            <w:proofErr w:type="gramEnd"/>
            <w:r w:rsidRPr="00F42FE1">
              <w:rPr>
                <w:snapToGrid w:val="0"/>
                <w:sz w:val="20"/>
              </w:rPr>
              <w:t>, ЕКАТЕРЕНБУРГ Г, АВТОМАГИСТРАЛЬНАЯ УЛ, 9, 94</w:t>
            </w:r>
          </w:p>
        </w:tc>
        <w:tc>
          <w:tcPr>
            <w:tcW w:w="1276" w:type="dxa"/>
            <w:shd w:val="clear" w:color="auto" w:fill="auto"/>
          </w:tcPr>
          <w:p w:rsidR="00F878ED" w:rsidRPr="00F42FE1" w:rsidRDefault="00F878ED" w:rsidP="00F42FE1">
            <w:pPr>
              <w:ind w:right="141"/>
              <w:jc w:val="both"/>
              <w:rPr>
                <w:snapToGrid w:val="0"/>
                <w:sz w:val="20"/>
                <w:lang w:val="en-US"/>
              </w:rPr>
            </w:pPr>
            <w:r w:rsidRPr="00F42FE1">
              <w:rPr>
                <w:snapToGrid w:val="0"/>
                <w:sz w:val="20"/>
                <w:lang w:val="en-US"/>
              </w:rPr>
              <w:t>03.03.2014 20:49:00</w:t>
            </w:r>
          </w:p>
        </w:tc>
        <w:tc>
          <w:tcPr>
            <w:tcW w:w="1843" w:type="dxa"/>
            <w:shd w:val="clear" w:color="auto" w:fill="auto"/>
          </w:tcPr>
          <w:p w:rsidR="00F878ED" w:rsidRPr="00F42FE1" w:rsidRDefault="00F878ED" w:rsidP="00F42FE1">
            <w:pPr>
              <w:ind w:right="141"/>
              <w:jc w:val="both"/>
              <w:rPr>
                <w:snapToGrid w:val="0"/>
                <w:sz w:val="20"/>
              </w:rPr>
            </w:pPr>
            <w:r w:rsidRPr="00F42FE1">
              <w:rPr>
                <w:snapToGrid w:val="0"/>
                <w:sz w:val="20"/>
                <w:lang w:val="en-US"/>
              </w:rPr>
              <w:t>799.637,16 RUB С НДС</w:t>
            </w:r>
          </w:p>
        </w:tc>
        <w:tc>
          <w:tcPr>
            <w:tcW w:w="567" w:type="dxa"/>
            <w:shd w:val="clear" w:color="auto" w:fill="auto"/>
          </w:tcPr>
          <w:p w:rsidR="00F878ED" w:rsidRPr="00F42FE1" w:rsidRDefault="00F878ED" w:rsidP="00F42FE1">
            <w:pPr>
              <w:ind w:right="141"/>
              <w:jc w:val="center"/>
              <w:rPr>
                <w:snapToGrid w:val="0"/>
                <w:sz w:val="20"/>
              </w:rPr>
            </w:pPr>
            <w:r w:rsidRPr="00F42FE1">
              <w:rPr>
                <w:snapToGrid w:val="0"/>
                <w:sz w:val="20"/>
                <w:lang w:val="en-US"/>
              </w:rPr>
              <w:t>РАССМОТРЕТЬ</w:t>
            </w:r>
            <w:r w:rsidRPr="00F42FE1">
              <w:rPr>
                <w:snapToGrid w:val="0"/>
                <w:sz w:val="20"/>
              </w:rPr>
              <w:t xml:space="preserve"> </w:t>
            </w:r>
          </w:p>
        </w:tc>
        <w:tc>
          <w:tcPr>
            <w:tcW w:w="2835" w:type="dxa"/>
            <w:shd w:val="clear" w:color="auto" w:fill="auto"/>
          </w:tcPr>
          <w:p w:rsidR="00F878ED" w:rsidRPr="00F42FE1" w:rsidRDefault="00F878ED" w:rsidP="00F42FE1">
            <w:pPr>
              <w:ind w:right="141"/>
              <w:jc w:val="center"/>
              <w:rPr>
                <w:snapToGrid w:val="0"/>
                <w:sz w:val="20"/>
              </w:rPr>
            </w:pPr>
            <w:r w:rsidRPr="00F42FE1">
              <w:rPr>
                <w:sz w:val="20"/>
              </w:rPr>
              <w:t xml:space="preserve">СООТВЕТСТВИЕ УСЛОВИЯМ, ИЗЛОЖЕННЫМ В ИЗВЕЩЕНИИ О ПРОВЕДЕНИИ ПРОЦЕДУРЫ ОТКРЫТЫЙ ЗАПРОС ЦЕН В ЭЛЕКТРОННОЙ ФОРМЕ       </w:t>
            </w:r>
          </w:p>
        </w:tc>
      </w:tr>
      <w:tr w:rsidR="00F878ED" w:rsidRPr="00F42FE1" w:rsidTr="00BE3E4F">
        <w:tc>
          <w:tcPr>
            <w:tcW w:w="567" w:type="dxa"/>
            <w:shd w:val="clear" w:color="auto" w:fill="auto"/>
            <w:vAlign w:val="center"/>
          </w:tcPr>
          <w:p w:rsidR="00F878ED" w:rsidRPr="00F42FE1" w:rsidRDefault="00F878ED" w:rsidP="00F42FE1">
            <w:pPr>
              <w:ind w:right="141"/>
              <w:jc w:val="center"/>
              <w:rPr>
                <w:snapToGrid w:val="0"/>
                <w:sz w:val="20"/>
                <w:lang w:val="en-US"/>
              </w:rPr>
            </w:pPr>
            <w:r w:rsidRPr="00F42FE1">
              <w:rPr>
                <w:snapToGrid w:val="0"/>
                <w:sz w:val="20"/>
                <w:lang w:val="en-US"/>
              </w:rPr>
              <w:t>2</w:t>
            </w:r>
          </w:p>
        </w:tc>
        <w:tc>
          <w:tcPr>
            <w:tcW w:w="2268" w:type="dxa"/>
            <w:shd w:val="clear" w:color="auto" w:fill="auto"/>
          </w:tcPr>
          <w:p w:rsidR="00F878ED" w:rsidRPr="00F42FE1" w:rsidRDefault="00F878ED" w:rsidP="00F42FE1">
            <w:pPr>
              <w:ind w:right="141"/>
              <w:jc w:val="both"/>
              <w:rPr>
                <w:snapToGrid w:val="0"/>
                <w:sz w:val="20"/>
              </w:rPr>
            </w:pPr>
            <w:r w:rsidRPr="00F42FE1">
              <w:rPr>
                <w:snapToGrid w:val="0"/>
                <w:sz w:val="20"/>
              </w:rPr>
              <w:t>ОБЩЕСТВО С ОГРАНИЧЕННОЙ ОТВЕТСТВЕННОСТЬЮ «ЮРТЭК»</w:t>
            </w:r>
          </w:p>
        </w:tc>
        <w:tc>
          <w:tcPr>
            <w:tcW w:w="284" w:type="dxa"/>
            <w:shd w:val="clear" w:color="auto" w:fill="auto"/>
          </w:tcPr>
          <w:p w:rsidR="00F878ED" w:rsidRPr="00F42FE1" w:rsidRDefault="00F878ED" w:rsidP="00F42FE1">
            <w:pPr>
              <w:ind w:right="141"/>
              <w:jc w:val="both"/>
              <w:rPr>
                <w:snapToGrid w:val="0"/>
                <w:sz w:val="20"/>
                <w:lang w:val="en-US"/>
              </w:rPr>
            </w:pPr>
            <w:r w:rsidRPr="00F42FE1">
              <w:rPr>
                <w:snapToGrid w:val="0"/>
                <w:sz w:val="20"/>
                <w:lang w:val="en-US"/>
              </w:rPr>
              <w:t>7017274965</w:t>
            </w:r>
          </w:p>
        </w:tc>
        <w:tc>
          <w:tcPr>
            <w:tcW w:w="1417" w:type="dxa"/>
            <w:shd w:val="clear" w:color="auto" w:fill="auto"/>
          </w:tcPr>
          <w:p w:rsidR="00F878ED" w:rsidRPr="00F42FE1" w:rsidRDefault="00F878ED" w:rsidP="00F42FE1">
            <w:pPr>
              <w:ind w:right="141"/>
              <w:jc w:val="both"/>
              <w:rPr>
                <w:snapToGrid w:val="0"/>
                <w:sz w:val="20"/>
              </w:rPr>
            </w:pPr>
            <w:r w:rsidRPr="00F42FE1">
              <w:rPr>
                <w:snapToGrid w:val="0"/>
                <w:sz w:val="20"/>
              </w:rPr>
              <w:t xml:space="preserve">634028, ТОМСКАЯ </w:t>
            </w:r>
            <w:proofErr w:type="gramStart"/>
            <w:r w:rsidRPr="00F42FE1">
              <w:rPr>
                <w:snapToGrid w:val="0"/>
                <w:sz w:val="20"/>
              </w:rPr>
              <w:t>ОБЛ</w:t>
            </w:r>
            <w:proofErr w:type="gramEnd"/>
            <w:r w:rsidRPr="00F42FE1">
              <w:rPr>
                <w:snapToGrid w:val="0"/>
                <w:sz w:val="20"/>
              </w:rPr>
              <w:t>, ТОМСК Г, УЧЕБНАЯ УЛ, 8, 117</w:t>
            </w:r>
          </w:p>
        </w:tc>
        <w:tc>
          <w:tcPr>
            <w:tcW w:w="1276" w:type="dxa"/>
            <w:shd w:val="clear" w:color="auto" w:fill="auto"/>
          </w:tcPr>
          <w:p w:rsidR="00F878ED" w:rsidRPr="00F42FE1" w:rsidRDefault="00F878ED" w:rsidP="00F42FE1">
            <w:pPr>
              <w:ind w:right="141"/>
              <w:jc w:val="both"/>
              <w:rPr>
                <w:snapToGrid w:val="0"/>
                <w:sz w:val="20"/>
                <w:lang w:val="en-US"/>
              </w:rPr>
            </w:pPr>
            <w:r w:rsidRPr="00F42FE1">
              <w:rPr>
                <w:snapToGrid w:val="0"/>
                <w:sz w:val="20"/>
                <w:lang w:val="en-US"/>
              </w:rPr>
              <w:t>04.03.2014 03:25:00</w:t>
            </w:r>
          </w:p>
        </w:tc>
        <w:tc>
          <w:tcPr>
            <w:tcW w:w="1843" w:type="dxa"/>
            <w:shd w:val="clear" w:color="auto" w:fill="auto"/>
          </w:tcPr>
          <w:p w:rsidR="00F878ED" w:rsidRPr="00F42FE1" w:rsidRDefault="00F878ED" w:rsidP="00F42FE1">
            <w:pPr>
              <w:ind w:right="141"/>
              <w:jc w:val="both"/>
              <w:rPr>
                <w:snapToGrid w:val="0"/>
                <w:sz w:val="20"/>
              </w:rPr>
            </w:pPr>
            <w:r w:rsidRPr="00F42FE1">
              <w:rPr>
                <w:snapToGrid w:val="0"/>
                <w:sz w:val="20"/>
                <w:lang w:val="en-US"/>
              </w:rPr>
              <w:t>1.313.139,40 RUB С НДС</w:t>
            </w:r>
          </w:p>
        </w:tc>
        <w:tc>
          <w:tcPr>
            <w:tcW w:w="567" w:type="dxa"/>
            <w:shd w:val="clear" w:color="auto" w:fill="auto"/>
          </w:tcPr>
          <w:p w:rsidR="00F878ED" w:rsidRPr="00F42FE1" w:rsidRDefault="00F878ED" w:rsidP="00F42FE1">
            <w:pPr>
              <w:ind w:right="141"/>
              <w:jc w:val="center"/>
              <w:rPr>
                <w:snapToGrid w:val="0"/>
                <w:sz w:val="20"/>
              </w:rPr>
            </w:pPr>
            <w:r w:rsidRPr="00F42FE1">
              <w:rPr>
                <w:snapToGrid w:val="0"/>
                <w:sz w:val="20"/>
                <w:lang w:val="en-US"/>
              </w:rPr>
              <w:t>ОТКЛОНИТЬ</w:t>
            </w:r>
            <w:r w:rsidRPr="00F42FE1">
              <w:rPr>
                <w:snapToGrid w:val="0"/>
                <w:sz w:val="20"/>
              </w:rPr>
              <w:t xml:space="preserve"> </w:t>
            </w:r>
          </w:p>
        </w:tc>
        <w:tc>
          <w:tcPr>
            <w:tcW w:w="2835" w:type="dxa"/>
            <w:shd w:val="clear" w:color="auto" w:fill="auto"/>
          </w:tcPr>
          <w:p w:rsidR="00BE3E4F" w:rsidRPr="00F42FE1" w:rsidRDefault="00F878ED" w:rsidP="00F42FE1">
            <w:pPr>
              <w:ind w:right="141"/>
              <w:rPr>
                <w:sz w:val="20"/>
              </w:rPr>
            </w:pPr>
            <w:r w:rsidRPr="00F42FE1">
              <w:rPr>
                <w:sz w:val="20"/>
              </w:rPr>
              <w:t xml:space="preserve">УЧАСТНИК В УСТАНОВЛЕННЫЙ СРОК НЕ ПРЕДСТАВИЛ ОТВЕТ НА ЗАПРОС УТОЧНЕНИЙ СОГЛАСНО ПРОТОКОЛУ № </w:t>
            </w:r>
            <w:r w:rsidRPr="00F42FE1">
              <w:rPr>
                <w:sz w:val="20"/>
                <w:lang w:val="en-US"/>
              </w:rPr>
              <w:t>SH</w:t>
            </w:r>
            <w:r w:rsidR="00BE3E4F" w:rsidRPr="00F42FE1">
              <w:rPr>
                <w:sz w:val="20"/>
              </w:rPr>
              <w:t>- 2014/340 от 13.03.2014:</w:t>
            </w:r>
          </w:p>
          <w:p w:rsidR="00F878ED" w:rsidRPr="00F42FE1" w:rsidRDefault="00BE3E4F" w:rsidP="00F42FE1">
            <w:pPr>
              <w:jc w:val="both"/>
              <w:rPr>
                <w:sz w:val="20"/>
              </w:rPr>
            </w:pPr>
            <w:r w:rsidRPr="00F42FE1">
              <w:rPr>
                <w:sz w:val="20"/>
              </w:rPr>
              <w:t xml:space="preserve">1. </w:t>
            </w:r>
            <w:r w:rsidR="00F878ED" w:rsidRPr="00F42FE1">
              <w:rPr>
                <w:sz w:val="20"/>
              </w:rPr>
              <w:t xml:space="preserve">согласно п.13.2 Раздела 4 Информационной карты </w:t>
            </w:r>
            <w:r w:rsidRPr="00F42FE1">
              <w:rPr>
                <w:sz w:val="20"/>
              </w:rPr>
              <w:t>- не представлен</w:t>
            </w:r>
            <w:r w:rsidR="00F878ED" w:rsidRPr="00F42FE1">
              <w:rPr>
                <w:sz w:val="20"/>
              </w:rPr>
              <w:t xml:space="preserve"> </w:t>
            </w:r>
            <w:r w:rsidRPr="00F42FE1">
              <w:rPr>
                <w:sz w:val="20"/>
              </w:rPr>
              <w:t xml:space="preserve">отсканированный оригинал документа, </w:t>
            </w:r>
            <w:r w:rsidRPr="00F42FE1">
              <w:rPr>
                <w:sz w:val="20"/>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878ED" w:rsidRPr="00F42FE1" w:rsidTr="00BE3E4F">
        <w:tc>
          <w:tcPr>
            <w:tcW w:w="567" w:type="dxa"/>
            <w:shd w:val="clear" w:color="auto" w:fill="auto"/>
            <w:vAlign w:val="center"/>
          </w:tcPr>
          <w:p w:rsidR="00F878ED" w:rsidRPr="00F42FE1" w:rsidRDefault="00F878ED" w:rsidP="00F42FE1">
            <w:pPr>
              <w:ind w:right="141"/>
              <w:jc w:val="center"/>
              <w:rPr>
                <w:snapToGrid w:val="0"/>
                <w:sz w:val="20"/>
                <w:lang w:val="en-US"/>
              </w:rPr>
            </w:pPr>
            <w:r w:rsidRPr="00F42FE1">
              <w:rPr>
                <w:snapToGrid w:val="0"/>
                <w:sz w:val="20"/>
                <w:lang w:val="en-US"/>
              </w:rPr>
              <w:lastRenderedPageBreak/>
              <w:t>3</w:t>
            </w:r>
          </w:p>
        </w:tc>
        <w:tc>
          <w:tcPr>
            <w:tcW w:w="2268" w:type="dxa"/>
            <w:shd w:val="clear" w:color="auto" w:fill="auto"/>
          </w:tcPr>
          <w:p w:rsidR="00F878ED" w:rsidRPr="00F42FE1" w:rsidRDefault="00F878ED" w:rsidP="00F42FE1">
            <w:pPr>
              <w:ind w:right="141"/>
              <w:jc w:val="both"/>
              <w:rPr>
                <w:snapToGrid w:val="0"/>
                <w:sz w:val="20"/>
              </w:rPr>
            </w:pPr>
            <w:r w:rsidRPr="00F42FE1">
              <w:rPr>
                <w:snapToGrid w:val="0"/>
                <w:sz w:val="20"/>
              </w:rPr>
              <w:t>ОБЩЕСТВО С ОГРАНИЧЕННОЙ ОТВЕТСТВЕННОСТЬЮ «РТИ-КОМПЛЕКТ»</w:t>
            </w:r>
          </w:p>
        </w:tc>
        <w:tc>
          <w:tcPr>
            <w:tcW w:w="284" w:type="dxa"/>
            <w:shd w:val="clear" w:color="auto" w:fill="auto"/>
          </w:tcPr>
          <w:p w:rsidR="00F878ED" w:rsidRPr="00F42FE1" w:rsidRDefault="00F878ED" w:rsidP="00F42FE1">
            <w:pPr>
              <w:ind w:right="141"/>
              <w:jc w:val="both"/>
              <w:rPr>
                <w:snapToGrid w:val="0"/>
                <w:sz w:val="20"/>
                <w:lang w:val="en-US"/>
              </w:rPr>
            </w:pPr>
            <w:r w:rsidRPr="00F42FE1">
              <w:rPr>
                <w:snapToGrid w:val="0"/>
                <w:sz w:val="20"/>
                <w:lang w:val="en-US"/>
              </w:rPr>
              <w:t>7453155982</w:t>
            </w:r>
          </w:p>
        </w:tc>
        <w:tc>
          <w:tcPr>
            <w:tcW w:w="1417" w:type="dxa"/>
            <w:shd w:val="clear" w:color="auto" w:fill="auto"/>
          </w:tcPr>
          <w:p w:rsidR="00F878ED" w:rsidRPr="00F42FE1" w:rsidRDefault="00F878ED" w:rsidP="00F42FE1">
            <w:pPr>
              <w:ind w:right="141"/>
              <w:jc w:val="both"/>
              <w:rPr>
                <w:snapToGrid w:val="0"/>
                <w:sz w:val="20"/>
              </w:rPr>
            </w:pPr>
            <w:r w:rsidRPr="00F42FE1">
              <w:rPr>
                <w:snapToGrid w:val="0"/>
                <w:sz w:val="20"/>
              </w:rPr>
              <w:t xml:space="preserve">454048, ЧЕЛЯБИНСКАЯ </w:t>
            </w:r>
            <w:proofErr w:type="gramStart"/>
            <w:r w:rsidRPr="00F42FE1">
              <w:rPr>
                <w:snapToGrid w:val="0"/>
                <w:sz w:val="20"/>
              </w:rPr>
              <w:t>ОБЛ</w:t>
            </w:r>
            <w:proofErr w:type="gramEnd"/>
            <w:r w:rsidRPr="00F42FE1">
              <w:rPr>
                <w:snapToGrid w:val="0"/>
                <w:sz w:val="20"/>
              </w:rPr>
              <w:t>, ЧЕЛЯБИНСК Г, ЭНТУЗИАСТОВ УЛ, 12, 345</w:t>
            </w:r>
          </w:p>
        </w:tc>
        <w:tc>
          <w:tcPr>
            <w:tcW w:w="1276" w:type="dxa"/>
            <w:shd w:val="clear" w:color="auto" w:fill="auto"/>
          </w:tcPr>
          <w:p w:rsidR="00F878ED" w:rsidRPr="00F42FE1" w:rsidRDefault="00F878ED" w:rsidP="00F42FE1">
            <w:pPr>
              <w:ind w:right="141"/>
              <w:jc w:val="both"/>
              <w:rPr>
                <w:snapToGrid w:val="0"/>
                <w:sz w:val="20"/>
                <w:lang w:val="en-US"/>
              </w:rPr>
            </w:pPr>
            <w:r w:rsidRPr="00F42FE1">
              <w:rPr>
                <w:snapToGrid w:val="0"/>
                <w:sz w:val="20"/>
                <w:lang w:val="en-US"/>
              </w:rPr>
              <w:t>03.03.2014 12:13:00</w:t>
            </w:r>
          </w:p>
        </w:tc>
        <w:tc>
          <w:tcPr>
            <w:tcW w:w="1843" w:type="dxa"/>
            <w:shd w:val="clear" w:color="auto" w:fill="auto"/>
          </w:tcPr>
          <w:p w:rsidR="00F878ED" w:rsidRPr="00F42FE1" w:rsidRDefault="00F878ED" w:rsidP="00F42FE1">
            <w:pPr>
              <w:ind w:right="141"/>
              <w:jc w:val="both"/>
              <w:rPr>
                <w:snapToGrid w:val="0"/>
                <w:sz w:val="20"/>
              </w:rPr>
            </w:pPr>
            <w:r w:rsidRPr="00F42FE1">
              <w:rPr>
                <w:snapToGrid w:val="0"/>
                <w:sz w:val="20"/>
                <w:lang w:val="en-US"/>
              </w:rPr>
              <w:t>1.311.881,28 RUB С НДС</w:t>
            </w:r>
          </w:p>
        </w:tc>
        <w:tc>
          <w:tcPr>
            <w:tcW w:w="567" w:type="dxa"/>
            <w:shd w:val="clear" w:color="auto" w:fill="auto"/>
          </w:tcPr>
          <w:p w:rsidR="00F878ED" w:rsidRPr="00F42FE1" w:rsidRDefault="00F878ED" w:rsidP="00F42FE1">
            <w:pPr>
              <w:ind w:right="141"/>
              <w:jc w:val="center"/>
              <w:rPr>
                <w:snapToGrid w:val="0"/>
                <w:sz w:val="20"/>
              </w:rPr>
            </w:pPr>
            <w:r w:rsidRPr="00F42FE1">
              <w:rPr>
                <w:snapToGrid w:val="0"/>
                <w:sz w:val="20"/>
                <w:lang w:val="en-US"/>
              </w:rPr>
              <w:t>РАССМОТРЕТЬ</w:t>
            </w:r>
            <w:r w:rsidRPr="00F42FE1">
              <w:rPr>
                <w:snapToGrid w:val="0"/>
                <w:sz w:val="20"/>
              </w:rPr>
              <w:t xml:space="preserve"> </w:t>
            </w:r>
          </w:p>
        </w:tc>
        <w:tc>
          <w:tcPr>
            <w:tcW w:w="2835" w:type="dxa"/>
            <w:shd w:val="clear" w:color="auto" w:fill="auto"/>
          </w:tcPr>
          <w:p w:rsidR="00F878ED" w:rsidRPr="00F42FE1" w:rsidRDefault="00F878ED" w:rsidP="00F42FE1">
            <w:pPr>
              <w:ind w:right="141"/>
              <w:jc w:val="center"/>
              <w:rPr>
                <w:snapToGrid w:val="0"/>
                <w:sz w:val="20"/>
              </w:rPr>
            </w:pPr>
            <w:r w:rsidRPr="00F42FE1">
              <w:rPr>
                <w:sz w:val="20"/>
              </w:rPr>
              <w:t xml:space="preserve">СООТВЕТСТВИЕ УСЛОВИЯМ, ИЗЛОЖЕННЫМ В ИЗВЕЩЕНИИ О ПРОВЕДЕНИИ ПРОЦЕДУРЫ ОТКРЫТЫЙ ЗАПРОС ЦЕН В ЭЛЕКТРОННОЙ ФОРМЕ       </w:t>
            </w:r>
          </w:p>
        </w:tc>
      </w:tr>
    </w:tbl>
    <w:p w:rsidR="00553E42" w:rsidRPr="00F42FE1" w:rsidRDefault="00553E42" w:rsidP="00F42FE1">
      <w:pPr>
        <w:suppressAutoHyphens/>
        <w:ind w:right="141"/>
        <w:jc w:val="both"/>
        <w:rPr>
          <w:b/>
          <w:sz w:val="24"/>
          <w:szCs w:val="24"/>
        </w:rPr>
      </w:pPr>
    </w:p>
    <w:p w:rsidR="00800FD6" w:rsidRPr="00F42FE1" w:rsidRDefault="00800FD6" w:rsidP="00F42FE1">
      <w:pPr>
        <w:suppressAutoHyphens/>
        <w:ind w:right="141"/>
        <w:jc w:val="both"/>
        <w:rPr>
          <w:b/>
          <w:sz w:val="24"/>
          <w:szCs w:val="24"/>
        </w:rPr>
      </w:pPr>
      <w:r w:rsidRPr="00F42FE1">
        <w:rPr>
          <w:b/>
          <w:sz w:val="24"/>
          <w:szCs w:val="24"/>
        </w:rPr>
        <w:t>Ранжирование заявок по степени предпочтительности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68"/>
        <w:gridCol w:w="5069"/>
      </w:tblGrid>
      <w:tr w:rsidR="00800FD6" w:rsidRPr="00F42FE1" w:rsidTr="000217DB">
        <w:tc>
          <w:tcPr>
            <w:tcW w:w="5068" w:type="dxa"/>
          </w:tcPr>
          <w:p w:rsidR="00800FD6" w:rsidRPr="00F42FE1" w:rsidRDefault="00800FD6" w:rsidP="00F42FE1">
            <w:pPr>
              <w:suppressAutoHyphens/>
              <w:ind w:right="141"/>
              <w:jc w:val="both"/>
              <w:rPr>
                <w:b/>
                <w:sz w:val="24"/>
                <w:szCs w:val="24"/>
              </w:rPr>
            </w:pPr>
            <w:r w:rsidRPr="00F42FE1">
              <w:rPr>
                <w:b/>
                <w:sz w:val="24"/>
                <w:szCs w:val="24"/>
              </w:rPr>
              <w:t>Наименование участника</w:t>
            </w:r>
          </w:p>
        </w:tc>
        <w:tc>
          <w:tcPr>
            <w:tcW w:w="5069" w:type="dxa"/>
          </w:tcPr>
          <w:p w:rsidR="00800FD6" w:rsidRPr="00F42FE1" w:rsidRDefault="00800FD6" w:rsidP="00F42FE1">
            <w:pPr>
              <w:suppressAutoHyphens/>
              <w:ind w:right="141"/>
              <w:jc w:val="both"/>
              <w:rPr>
                <w:b/>
                <w:sz w:val="24"/>
                <w:szCs w:val="24"/>
              </w:rPr>
            </w:pPr>
            <w:r w:rsidRPr="00F42FE1">
              <w:rPr>
                <w:b/>
                <w:sz w:val="24"/>
                <w:szCs w:val="24"/>
              </w:rPr>
              <w:t>Место, присвоенное участнику по итогам проведенного запроса цен</w:t>
            </w:r>
          </w:p>
        </w:tc>
      </w:tr>
      <w:tr w:rsidR="00F878ED" w:rsidRPr="00F42FE1" w:rsidTr="000E4499">
        <w:tc>
          <w:tcPr>
            <w:tcW w:w="5068" w:type="dxa"/>
          </w:tcPr>
          <w:p w:rsidR="00F878ED" w:rsidRPr="00F42FE1" w:rsidRDefault="00F878ED" w:rsidP="00F42FE1">
            <w:pPr>
              <w:suppressAutoHyphens/>
              <w:ind w:right="141"/>
              <w:jc w:val="both"/>
              <w:rPr>
                <w:b/>
                <w:sz w:val="24"/>
                <w:szCs w:val="24"/>
              </w:rPr>
            </w:pPr>
            <w:r w:rsidRPr="00F42FE1">
              <w:rPr>
                <w:snapToGrid w:val="0"/>
                <w:sz w:val="20"/>
                <w:lang w:val="en-US"/>
              </w:rPr>
              <w:t>ООО «УРАЛ»</w:t>
            </w:r>
          </w:p>
        </w:tc>
        <w:tc>
          <w:tcPr>
            <w:tcW w:w="5069" w:type="dxa"/>
          </w:tcPr>
          <w:p w:rsidR="00F878ED" w:rsidRPr="00F42FE1" w:rsidRDefault="00F878ED" w:rsidP="00F42FE1">
            <w:pPr>
              <w:suppressAutoHyphens/>
              <w:ind w:right="141"/>
              <w:jc w:val="both"/>
              <w:rPr>
                <w:b/>
                <w:sz w:val="24"/>
                <w:szCs w:val="24"/>
              </w:rPr>
            </w:pPr>
            <w:r w:rsidRPr="00F42FE1">
              <w:rPr>
                <w:snapToGrid w:val="0"/>
                <w:sz w:val="20"/>
                <w:lang w:val="en-US"/>
              </w:rPr>
              <w:t>1</w:t>
            </w:r>
          </w:p>
        </w:tc>
      </w:tr>
      <w:tr w:rsidR="00F878ED" w:rsidRPr="00F42FE1" w:rsidTr="000E4499">
        <w:tc>
          <w:tcPr>
            <w:tcW w:w="5068" w:type="dxa"/>
          </w:tcPr>
          <w:p w:rsidR="00F878ED" w:rsidRPr="00F42FE1" w:rsidRDefault="00F878ED" w:rsidP="00F42FE1">
            <w:pPr>
              <w:suppressAutoHyphens/>
              <w:ind w:right="141"/>
              <w:jc w:val="both"/>
              <w:rPr>
                <w:b/>
                <w:sz w:val="24"/>
                <w:szCs w:val="24"/>
              </w:rPr>
            </w:pPr>
            <w:r w:rsidRPr="00F42FE1">
              <w:rPr>
                <w:snapToGrid w:val="0"/>
                <w:sz w:val="20"/>
                <w:lang w:val="en-US"/>
              </w:rPr>
              <w:t>ООО «РТИ-КОМПЛЕКТ»</w:t>
            </w:r>
          </w:p>
        </w:tc>
        <w:tc>
          <w:tcPr>
            <w:tcW w:w="5069" w:type="dxa"/>
          </w:tcPr>
          <w:p w:rsidR="00F878ED" w:rsidRPr="00F42FE1" w:rsidRDefault="00F878ED" w:rsidP="00F42FE1">
            <w:pPr>
              <w:suppressAutoHyphens/>
              <w:ind w:right="141"/>
              <w:jc w:val="both"/>
              <w:rPr>
                <w:b/>
                <w:sz w:val="24"/>
                <w:szCs w:val="24"/>
              </w:rPr>
            </w:pPr>
            <w:r w:rsidRPr="00F42FE1">
              <w:rPr>
                <w:snapToGrid w:val="0"/>
                <w:sz w:val="20"/>
                <w:lang w:val="en-US"/>
              </w:rPr>
              <w:t>2</w:t>
            </w:r>
          </w:p>
        </w:tc>
      </w:tr>
    </w:tbl>
    <w:p w:rsidR="00800FD6" w:rsidRPr="00F42FE1" w:rsidRDefault="00800FD6" w:rsidP="00F42FE1">
      <w:pPr>
        <w:suppressAutoHyphens/>
        <w:ind w:right="141"/>
        <w:jc w:val="both"/>
        <w:rPr>
          <w:b/>
          <w:sz w:val="24"/>
          <w:szCs w:val="24"/>
        </w:rPr>
      </w:pPr>
    </w:p>
    <w:p w:rsidR="00800FD6" w:rsidRPr="00F42FE1" w:rsidRDefault="00800FD6" w:rsidP="00F42FE1">
      <w:pPr>
        <w:suppressAutoHyphens/>
        <w:ind w:right="141"/>
        <w:jc w:val="both"/>
        <w:rPr>
          <w:b/>
          <w:sz w:val="24"/>
          <w:szCs w:val="24"/>
        </w:rPr>
      </w:pPr>
    </w:p>
    <w:p w:rsidR="005047F6" w:rsidRPr="00F42FE1" w:rsidRDefault="00553E42" w:rsidP="00F42FE1">
      <w:pPr>
        <w:suppressAutoHyphens/>
        <w:ind w:right="141"/>
        <w:jc w:val="both"/>
        <w:rPr>
          <w:b/>
          <w:sz w:val="24"/>
          <w:szCs w:val="24"/>
        </w:rPr>
      </w:pPr>
      <w:r w:rsidRPr="00F42FE1">
        <w:rPr>
          <w:b/>
          <w:sz w:val="24"/>
          <w:szCs w:val="24"/>
        </w:rPr>
        <w:t>Результаты рассмотрения заявок, принятых к рассмотрению</w:t>
      </w:r>
    </w:p>
    <w:p w:rsidR="00553E42" w:rsidRPr="00F42FE1" w:rsidRDefault="00553E42" w:rsidP="00F42FE1">
      <w:pPr>
        <w:suppressAutoHyphens/>
        <w:ind w:right="141"/>
        <w:jc w:val="both"/>
        <w:rPr>
          <w:sz w:val="24"/>
          <w:szCs w:val="24"/>
        </w:rPr>
      </w:pPr>
      <w:r w:rsidRPr="00F42FE1">
        <w:rPr>
          <w:sz w:val="24"/>
          <w:szCs w:val="24"/>
        </w:rPr>
        <w:t>Комиссия, рассмотрев и оценив принятые к рассмотрению заявки, решила:</w:t>
      </w:r>
    </w:p>
    <w:p w:rsidR="00F42FE1" w:rsidRPr="00F42FE1" w:rsidRDefault="00F42FE1" w:rsidP="00F42FE1">
      <w:pPr>
        <w:suppressAutoHyphens/>
        <w:ind w:right="141"/>
        <w:jc w:val="both"/>
        <w:rPr>
          <w:sz w:val="24"/>
          <w:szCs w:val="24"/>
        </w:rPr>
      </w:pPr>
    </w:p>
    <w:p w:rsidR="00F42FE1" w:rsidRPr="00F42FE1" w:rsidRDefault="00F42FE1" w:rsidP="00F42FE1">
      <w:pPr>
        <w:numPr>
          <w:ilvl w:val="0"/>
          <w:numId w:val="1"/>
        </w:numPr>
        <w:suppressAutoHyphens/>
        <w:ind w:left="284" w:right="141" w:hanging="284"/>
        <w:jc w:val="both"/>
        <w:rPr>
          <w:sz w:val="24"/>
          <w:szCs w:val="24"/>
        </w:rPr>
      </w:pPr>
      <w:r w:rsidRPr="00F42FE1">
        <w:rPr>
          <w:sz w:val="24"/>
          <w:szCs w:val="24"/>
        </w:rPr>
        <w:t>Признать запрос цен состоявшимся.</w:t>
      </w:r>
    </w:p>
    <w:p w:rsidR="00F42FE1" w:rsidRPr="00F42FE1" w:rsidRDefault="00F42FE1" w:rsidP="00F42FE1">
      <w:pPr>
        <w:numPr>
          <w:ilvl w:val="0"/>
          <w:numId w:val="1"/>
        </w:numPr>
        <w:suppressAutoHyphens/>
        <w:ind w:left="284" w:right="141" w:hanging="284"/>
        <w:jc w:val="both"/>
        <w:rPr>
          <w:sz w:val="24"/>
          <w:szCs w:val="24"/>
        </w:rPr>
      </w:pPr>
      <w:r w:rsidRPr="00F42FE1">
        <w:rPr>
          <w:sz w:val="24"/>
          <w:szCs w:val="24"/>
        </w:rPr>
        <w:t>Отказаться от проведения переторжки.</w:t>
      </w:r>
    </w:p>
    <w:p w:rsidR="00F42FE1" w:rsidRPr="00F42FE1" w:rsidRDefault="00F42FE1" w:rsidP="00F42FE1">
      <w:pPr>
        <w:numPr>
          <w:ilvl w:val="0"/>
          <w:numId w:val="1"/>
        </w:numPr>
        <w:suppressAutoHyphens/>
        <w:ind w:left="284" w:right="141" w:hanging="284"/>
        <w:jc w:val="both"/>
        <w:rPr>
          <w:sz w:val="24"/>
          <w:szCs w:val="24"/>
        </w:rPr>
      </w:pPr>
      <w:r w:rsidRPr="00F42FE1">
        <w:rPr>
          <w:sz w:val="24"/>
          <w:szCs w:val="24"/>
        </w:rPr>
        <w:t xml:space="preserve">Признать победителем запроса цен </w:t>
      </w:r>
      <w:r w:rsidRPr="00F42FE1">
        <w:rPr>
          <w:sz w:val="20"/>
        </w:rPr>
        <w:t>ООО «УРАЛ».</w:t>
      </w:r>
    </w:p>
    <w:p w:rsidR="00F42FE1" w:rsidRPr="00F42FE1" w:rsidRDefault="00F42FE1" w:rsidP="00F42FE1">
      <w:pPr>
        <w:numPr>
          <w:ilvl w:val="0"/>
          <w:numId w:val="1"/>
        </w:numPr>
        <w:suppressAutoHyphens/>
        <w:ind w:left="284" w:right="141" w:hanging="284"/>
        <w:jc w:val="both"/>
        <w:rPr>
          <w:sz w:val="24"/>
          <w:szCs w:val="24"/>
        </w:rPr>
      </w:pPr>
      <w:r w:rsidRPr="00F42FE1">
        <w:rPr>
          <w:sz w:val="24"/>
          <w:szCs w:val="24"/>
        </w:rPr>
        <w:t xml:space="preserve">Признать участником процедуры закупки, </w:t>
      </w:r>
      <w:proofErr w:type="gramStart"/>
      <w:r w:rsidRPr="00F42FE1">
        <w:rPr>
          <w:sz w:val="24"/>
          <w:szCs w:val="24"/>
        </w:rPr>
        <w:t>предложение</w:t>
      </w:r>
      <w:proofErr w:type="gramEnd"/>
      <w:r w:rsidRPr="00F42FE1">
        <w:rPr>
          <w:sz w:val="24"/>
          <w:szCs w:val="24"/>
        </w:rPr>
        <w:t xml:space="preserve"> о цене договора которого содержит лучшие условия по цене договора, следующие после предложенных победителем в проведении запроса цен условий: </w:t>
      </w:r>
      <w:r w:rsidRPr="00F42FE1">
        <w:rPr>
          <w:sz w:val="20"/>
        </w:rPr>
        <w:t xml:space="preserve">ООО </w:t>
      </w:r>
      <w:r w:rsidRPr="00F42FE1">
        <w:rPr>
          <w:snapToGrid w:val="0"/>
          <w:sz w:val="20"/>
        </w:rPr>
        <w:t>«РТИ-КОМПЛЕКТ».</w:t>
      </w:r>
    </w:p>
    <w:p w:rsidR="00F42FE1" w:rsidRPr="00F42FE1" w:rsidRDefault="00F42FE1" w:rsidP="00F42FE1">
      <w:pPr>
        <w:numPr>
          <w:ilvl w:val="0"/>
          <w:numId w:val="1"/>
        </w:numPr>
        <w:suppressAutoHyphens/>
        <w:ind w:left="284" w:right="141" w:hanging="284"/>
        <w:jc w:val="both"/>
        <w:rPr>
          <w:sz w:val="24"/>
          <w:szCs w:val="24"/>
        </w:rPr>
      </w:pPr>
      <w:r w:rsidRPr="00F42FE1">
        <w:rPr>
          <w:sz w:val="24"/>
          <w:szCs w:val="24"/>
        </w:rPr>
        <w:t xml:space="preserve">Процедура запроса цен не является торгами по законодательству Российской Федерации, и ее проведение не регулируется ст. 447-449 части первой Гражданского кодекса РФ. Процедура запроса цен также не является публичным конкурсом и не регулируется ст. 1057-1061 части второй Гражданского кодекса РФ. Таким образом, данная процедура </w:t>
      </w:r>
      <w:r w:rsidRPr="00F42FE1">
        <w:rPr>
          <w:sz w:val="24"/>
          <w:szCs w:val="24"/>
        </w:rPr>
        <w:lastRenderedPageBreak/>
        <w:t>запроса цен не накладывает на Заказчика/Организатора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F42FE1" w:rsidRPr="00F42FE1" w:rsidRDefault="00F42FE1" w:rsidP="00F42FE1">
      <w:pPr>
        <w:numPr>
          <w:ilvl w:val="0"/>
          <w:numId w:val="1"/>
        </w:numPr>
        <w:suppressAutoHyphens/>
        <w:ind w:left="284" w:right="141" w:hanging="284"/>
        <w:jc w:val="both"/>
        <w:rPr>
          <w:sz w:val="24"/>
          <w:szCs w:val="24"/>
        </w:rPr>
      </w:pPr>
      <w:r w:rsidRPr="00F42FE1">
        <w:rPr>
          <w:sz w:val="24"/>
          <w:szCs w:val="24"/>
        </w:rPr>
        <w:t xml:space="preserve">На основании пункта 28.5.2 б ЕОСЗ ГК «Росатом» и </w:t>
      </w:r>
      <w:proofErr w:type="gramStart"/>
      <w:r w:rsidRPr="00F42FE1">
        <w:rPr>
          <w:sz w:val="24"/>
          <w:szCs w:val="24"/>
        </w:rPr>
        <w:t>согласно пункта</w:t>
      </w:r>
      <w:proofErr w:type="gramEnd"/>
      <w:r w:rsidRPr="00F42FE1">
        <w:rPr>
          <w:sz w:val="24"/>
          <w:szCs w:val="24"/>
        </w:rPr>
        <w:t xml:space="preserve"> 14 Извещения о проведении запроса цен, Заказчик ОАО «Сибирский химический комбинат» принял решение об отказе от заключения договора с победителем настоящего запроса цен в связи с изменением производственной программы Заказчика.</w:t>
      </w:r>
    </w:p>
    <w:p w:rsidR="00F42FE1" w:rsidRPr="00F42FE1" w:rsidRDefault="00F42FE1" w:rsidP="00F42FE1">
      <w:pPr>
        <w:numPr>
          <w:ilvl w:val="0"/>
          <w:numId w:val="1"/>
        </w:numPr>
        <w:suppressAutoHyphens/>
        <w:ind w:left="284" w:right="141" w:hanging="284"/>
        <w:jc w:val="both"/>
        <w:rPr>
          <w:sz w:val="24"/>
          <w:szCs w:val="24"/>
        </w:rPr>
      </w:pPr>
      <w:r w:rsidRPr="00F42FE1">
        <w:rPr>
          <w:sz w:val="24"/>
          <w:szCs w:val="24"/>
        </w:rPr>
        <w:t xml:space="preserve">Настоящий протокол разместить на сайте: </w:t>
      </w:r>
      <w:hyperlink r:id="rId7" w:history="1">
        <w:r w:rsidRPr="00F42FE1">
          <w:rPr>
            <w:rStyle w:val="a3"/>
            <w:sz w:val="24"/>
            <w:szCs w:val="24"/>
            <w:lang w:val="en-US"/>
          </w:rPr>
          <w:t>http</w:t>
        </w:r>
        <w:r w:rsidRPr="00F42FE1">
          <w:rPr>
            <w:rStyle w:val="a3"/>
            <w:sz w:val="24"/>
            <w:szCs w:val="24"/>
          </w:rPr>
          <w:t>://</w:t>
        </w:r>
        <w:proofErr w:type="spellStart"/>
        <w:r w:rsidRPr="00F42FE1">
          <w:rPr>
            <w:rStyle w:val="a3"/>
            <w:sz w:val="24"/>
            <w:szCs w:val="24"/>
            <w:lang w:val="en-US"/>
          </w:rPr>
          <w:t>zakupki</w:t>
        </w:r>
        <w:proofErr w:type="spellEnd"/>
        <w:r w:rsidRPr="00F42FE1">
          <w:rPr>
            <w:rStyle w:val="a3"/>
            <w:sz w:val="24"/>
            <w:szCs w:val="24"/>
          </w:rPr>
          <w:t>.</w:t>
        </w:r>
        <w:proofErr w:type="spellStart"/>
        <w:r w:rsidRPr="00F42FE1">
          <w:rPr>
            <w:rStyle w:val="a3"/>
            <w:sz w:val="24"/>
            <w:szCs w:val="24"/>
            <w:lang w:val="en-US"/>
          </w:rPr>
          <w:t>rosatom</w:t>
        </w:r>
        <w:proofErr w:type="spellEnd"/>
        <w:r w:rsidRPr="00F42FE1">
          <w:rPr>
            <w:rStyle w:val="a3"/>
            <w:sz w:val="24"/>
            <w:szCs w:val="24"/>
          </w:rPr>
          <w:t>.</w:t>
        </w:r>
        <w:proofErr w:type="spellStart"/>
        <w:r w:rsidRPr="00F42FE1">
          <w:rPr>
            <w:rStyle w:val="a3"/>
            <w:sz w:val="24"/>
            <w:szCs w:val="24"/>
            <w:lang w:val="en-US"/>
          </w:rPr>
          <w:t>ru</w:t>
        </w:r>
        <w:proofErr w:type="spellEnd"/>
      </w:hyperlink>
    </w:p>
    <w:p w:rsidR="00F42FE1" w:rsidRDefault="00F42FE1" w:rsidP="00F42FE1"/>
    <w:p w:rsidR="008761CD" w:rsidRDefault="008761CD" w:rsidP="00F42FE1">
      <w:pPr>
        <w:suppressAutoHyphens/>
        <w:ind w:right="141"/>
        <w:jc w:val="both"/>
        <w:rPr>
          <w:sz w:val="24"/>
          <w:szCs w:val="24"/>
        </w:rPr>
      </w:pPr>
    </w:p>
    <w:p w:rsidR="008761CD" w:rsidRDefault="008761CD" w:rsidP="00F42FE1">
      <w:pPr>
        <w:suppressAutoHyphens/>
        <w:ind w:right="141"/>
        <w:jc w:val="both"/>
        <w:rPr>
          <w:sz w:val="24"/>
          <w:szCs w:val="24"/>
        </w:rPr>
      </w:pPr>
      <w:r>
        <w:rPr>
          <w:sz w:val="24"/>
          <w:szCs w:val="24"/>
        </w:rPr>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4"/>
        <w:gridCol w:w="2534"/>
        <w:gridCol w:w="2534"/>
        <w:gridCol w:w="2535"/>
      </w:tblGrid>
      <w:tr w:rsidR="008761CD" w:rsidTr="008761CD">
        <w:tc>
          <w:tcPr>
            <w:tcW w:w="2534" w:type="dxa"/>
            <w:shd w:val="clear" w:color="auto" w:fill="auto"/>
          </w:tcPr>
          <w:p w:rsidR="008761CD" w:rsidRDefault="008761CD" w:rsidP="00F42FE1">
            <w:pPr>
              <w:suppressAutoHyphens/>
              <w:ind w:right="141"/>
              <w:jc w:val="both"/>
              <w:rPr>
                <w:sz w:val="24"/>
                <w:szCs w:val="24"/>
              </w:rPr>
            </w:pPr>
            <w:r>
              <w:rPr>
                <w:sz w:val="24"/>
                <w:szCs w:val="24"/>
              </w:rPr>
              <w:t>Подписант</w:t>
            </w:r>
          </w:p>
        </w:tc>
        <w:tc>
          <w:tcPr>
            <w:tcW w:w="2534" w:type="dxa"/>
            <w:shd w:val="clear" w:color="auto" w:fill="auto"/>
          </w:tcPr>
          <w:p w:rsidR="008761CD" w:rsidRDefault="008761CD" w:rsidP="00F42FE1">
            <w:pPr>
              <w:suppressAutoHyphens/>
              <w:ind w:right="141"/>
              <w:jc w:val="both"/>
              <w:rPr>
                <w:sz w:val="24"/>
                <w:szCs w:val="24"/>
              </w:rPr>
            </w:pPr>
            <w:r>
              <w:rPr>
                <w:sz w:val="24"/>
                <w:szCs w:val="24"/>
              </w:rPr>
              <w:t>Дата подписания</w:t>
            </w:r>
          </w:p>
        </w:tc>
        <w:tc>
          <w:tcPr>
            <w:tcW w:w="2534" w:type="dxa"/>
            <w:shd w:val="clear" w:color="auto" w:fill="auto"/>
          </w:tcPr>
          <w:p w:rsidR="008761CD" w:rsidRDefault="008761CD" w:rsidP="00F42FE1">
            <w:pPr>
              <w:suppressAutoHyphens/>
              <w:ind w:right="141"/>
              <w:jc w:val="both"/>
              <w:rPr>
                <w:sz w:val="24"/>
                <w:szCs w:val="24"/>
              </w:rPr>
            </w:pPr>
            <w:r>
              <w:rPr>
                <w:sz w:val="24"/>
                <w:szCs w:val="24"/>
              </w:rPr>
              <w:t>Документ</w:t>
            </w:r>
          </w:p>
        </w:tc>
        <w:tc>
          <w:tcPr>
            <w:tcW w:w="2535" w:type="dxa"/>
            <w:shd w:val="clear" w:color="auto" w:fill="auto"/>
          </w:tcPr>
          <w:p w:rsidR="008761CD" w:rsidRDefault="008761CD" w:rsidP="00F42FE1">
            <w:pPr>
              <w:suppressAutoHyphens/>
              <w:ind w:right="141"/>
              <w:jc w:val="both"/>
              <w:rPr>
                <w:sz w:val="24"/>
                <w:szCs w:val="24"/>
              </w:rPr>
            </w:pPr>
            <w:r>
              <w:rPr>
                <w:sz w:val="24"/>
                <w:szCs w:val="24"/>
              </w:rPr>
              <w:t>ЭП</w:t>
            </w:r>
          </w:p>
        </w:tc>
      </w:tr>
      <w:tr w:rsidR="008761CD" w:rsidTr="008761CD">
        <w:tc>
          <w:tcPr>
            <w:tcW w:w="2534" w:type="dxa"/>
            <w:shd w:val="clear" w:color="auto" w:fill="auto"/>
          </w:tcPr>
          <w:p w:rsidR="008761CD" w:rsidRDefault="008761CD" w:rsidP="00F42FE1">
            <w:pPr>
              <w:suppressAutoHyphens/>
              <w:ind w:right="141"/>
              <w:jc w:val="both"/>
              <w:rPr>
                <w:sz w:val="24"/>
                <w:szCs w:val="24"/>
              </w:rPr>
            </w:pPr>
            <w:r>
              <w:rPr>
                <w:sz w:val="24"/>
                <w:szCs w:val="24"/>
              </w:rPr>
              <w:t>Митюкевич Яна Александровна</w:t>
            </w:r>
          </w:p>
        </w:tc>
        <w:tc>
          <w:tcPr>
            <w:tcW w:w="2534" w:type="dxa"/>
            <w:shd w:val="clear" w:color="auto" w:fill="auto"/>
          </w:tcPr>
          <w:p w:rsidR="008761CD" w:rsidRDefault="008761CD" w:rsidP="00F42FE1">
            <w:pPr>
              <w:suppressAutoHyphens/>
              <w:ind w:right="141"/>
              <w:jc w:val="both"/>
              <w:rPr>
                <w:sz w:val="24"/>
                <w:szCs w:val="24"/>
              </w:rPr>
            </w:pPr>
            <w:r>
              <w:rPr>
                <w:sz w:val="24"/>
                <w:szCs w:val="24"/>
              </w:rPr>
              <w:t>11.04.2014</w:t>
            </w:r>
          </w:p>
        </w:tc>
        <w:tc>
          <w:tcPr>
            <w:tcW w:w="2534" w:type="dxa"/>
            <w:shd w:val="clear" w:color="auto" w:fill="auto"/>
          </w:tcPr>
          <w:p w:rsidR="008761CD" w:rsidRDefault="008761CD" w:rsidP="00F42FE1">
            <w:pPr>
              <w:suppressAutoHyphens/>
              <w:ind w:right="141"/>
              <w:jc w:val="both"/>
              <w:rPr>
                <w:sz w:val="24"/>
                <w:szCs w:val="24"/>
              </w:rPr>
            </w:pPr>
            <w:r>
              <w:rPr>
                <w:sz w:val="24"/>
                <w:szCs w:val="24"/>
              </w:rPr>
              <w:t>Доверенность № 19/248Д от 03.09.2013</w:t>
            </w:r>
          </w:p>
        </w:tc>
        <w:tc>
          <w:tcPr>
            <w:tcW w:w="2535" w:type="dxa"/>
            <w:shd w:val="clear" w:color="auto" w:fill="auto"/>
          </w:tcPr>
          <w:p w:rsidR="008761CD" w:rsidRDefault="008761CD" w:rsidP="00F42FE1">
            <w:pPr>
              <w:suppressAutoHyphens/>
              <w:ind w:right="141"/>
              <w:jc w:val="both"/>
              <w:rPr>
                <w:sz w:val="24"/>
                <w:szCs w:val="24"/>
              </w:rPr>
            </w:pPr>
            <w:r>
              <w:rPr>
                <w:sz w:val="24"/>
                <w:szCs w:val="24"/>
              </w:rPr>
              <w:t>№ 161</w:t>
            </w:r>
          </w:p>
        </w:tc>
      </w:tr>
      <w:tr w:rsidR="008761CD" w:rsidTr="008761CD">
        <w:tc>
          <w:tcPr>
            <w:tcW w:w="2534" w:type="dxa"/>
            <w:shd w:val="clear" w:color="auto" w:fill="auto"/>
          </w:tcPr>
          <w:p w:rsidR="008761CD" w:rsidRDefault="008761CD" w:rsidP="00F42FE1">
            <w:pPr>
              <w:suppressAutoHyphens/>
              <w:ind w:right="141"/>
              <w:jc w:val="both"/>
              <w:rPr>
                <w:sz w:val="24"/>
                <w:szCs w:val="24"/>
              </w:rPr>
            </w:pPr>
            <w:r>
              <w:rPr>
                <w:sz w:val="24"/>
                <w:szCs w:val="24"/>
              </w:rPr>
              <w:t>Волков Владимир Иванович</w:t>
            </w:r>
          </w:p>
        </w:tc>
        <w:tc>
          <w:tcPr>
            <w:tcW w:w="2534" w:type="dxa"/>
            <w:shd w:val="clear" w:color="auto" w:fill="auto"/>
          </w:tcPr>
          <w:p w:rsidR="008761CD" w:rsidRDefault="008761CD" w:rsidP="00F42FE1">
            <w:pPr>
              <w:suppressAutoHyphens/>
              <w:ind w:right="141"/>
              <w:jc w:val="both"/>
              <w:rPr>
                <w:sz w:val="24"/>
                <w:szCs w:val="24"/>
              </w:rPr>
            </w:pPr>
            <w:r>
              <w:rPr>
                <w:sz w:val="24"/>
                <w:szCs w:val="24"/>
              </w:rPr>
              <w:t>03.04.2014</w:t>
            </w:r>
          </w:p>
        </w:tc>
        <w:tc>
          <w:tcPr>
            <w:tcW w:w="2534" w:type="dxa"/>
            <w:shd w:val="clear" w:color="auto" w:fill="auto"/>
          </w:tcPr>
          <w:p w:rsidR="008761CD" w:rsidRDefault="008761CD" w:rsidP="00F42FE1">
            <w:pPr>
              <w:suppressAutoHyphens/>
              <w:ind w:right="141"/>
              <w:jc w:val="both"/>
              <w:rPr>
                <w:sz w:val="24"/>
                <w:szCs w:val="24"/>
              </w:rPr>
            </w:pPr>
            <w:r>
              <w:rPr>
                <w:sz w:val="24"/>
                <w:szCs w:val="24"/>
              </w:rPr>
              <w:t>Доверенность № 19/294Д от 11.11.2013</w:t>
            </w:r>
          </w:p>
        </w:tc>
        <w:tc>
          <w:tcPr>
            <w:tcW w:w="2535" w:type="dxa"/>
            <w:shd w:val="clear" w:color="auto" w:fill="auto"/>
          </w:tcPr>
          <w:p w:rsidR="008761CD" w:rsidRDefault="008761CD" w:rsidP="00F42FE1">
            <w:pPr>
              <w:suppressAutoHyphens/>
              <w:ind w:right="141"/>
              <w:jc w:val="both"/>
              <w:rPr>
                <w:sz w:val="24"/>
                <w:szCs w:val="24"/>
              </w:rPr>
            </w:pPr>
            <w:r>
              <w:rPr>
                <w:sz w:val="24"/>
                <w:szCs w:val="24"/>
              </w:rPr>
              <w:t>№ 221</w:t>
            </w:r>
          </w:p>
        </w:tc>
      </w:tr>
      <w:tr w:rsidR="008761CD" w:rsidTr="008761CD">
        <w:tc>
          <w:tcPr>
            <w:tcW w:w="2534" w:type="dxa"/>
            <w:shd w:val="clear" w:color="auto" w:fill="auto"/>
          </w:tcPr>
          <w:p w:rsidR="008761CD" w:rsidRDefault="008761CD" w:rsidP="00F42FE1">
            <w:pPr>
              <w:suppressAutoHyphens/>
              <w:ind w:right="141"/>
              <w:jc w:val="both"/>
              <w:rPr>
                <w:sz w:val="24"/>
                <w:szCs w:val="24"/>
              </w:rPr>
            </w:pPr>
            <w:r>
              <w:rPr>
                <w:sz w:val="24"/>
                <w:szCs w:val="24"/>
              </w:rPr>
              <w:t>Артельная Светлана Николаевна</w:t>
            </w:r>
          </w:p>
        </w:tc>
        <w:tc>
          <w:tcPr>
            <w:tcW w:w="2534" w:type="dxa"/>
            <w:shd w:val="clear" w:color="auto" w:fill="auto"/>
          </w:tcPr>
          <w:p w:rsidR="008761CD" w:rsidRDefault="008761CD" w:rsidP="00F42FE1">
            <w:pPr>
              <w:suppressAutoHyphens/>
              <w:ind w:right="141"/>
              <w:jc w:val="both"/>
              <w:rPr>
                <w:sz w:val="24"/>
                <w:szCs w:val="24"/>
              </w:rPr>
            </w:pPr>
            <w:r>
              <w:rPr>
                <w:sz w:val="24"/>
                <w:szCs w:val="24"/>
              </w:rPr>
              <w:t>03.04.2014</w:t>
            </w:r>
          </w:p>
        </w:tc>
        <w:tc>
          <w:tcPr>
            <w:tcW w:w="2534" w:type="dxa"/>
            <w:shd w:val="clear" w:color="auto" w:fill="auto"/>
          </w:tcPr>
          <w:p w:rsidR="008761CD" w:rsidRDefault="008761CD" w:rsidP="00F42FE1">
            <w:pPr>
              <w:suppressAutoHyphens/>
              <w:ind w:right="141"/>
              <w:jc w:val="both"/>
              <w:rPr>
                <w:sz w:val="24"/>
                <w:szCs w:val="24"/>
              </w:rPr>
            </w:pPr>
            <w:r>
              <w:rPr>
                <w:sz w:val="24"/>
                <w:szCs w:val="24"/>
              </w:rPr>
              <w:t>Доверенность № 19/238Д от 03.09.2013</w:t>
            </w:r>
          </w:p>
        </w:tc>
        <w:tc>
          <w:tcPr>
            <w:tcW w:w="2535" w:type="dxa"/>
            <w:shd w:val="clear" w:color="auto" w:fill="auto"/>
          </w:tcPr>
          <w:p w:rsidR="008761CD" w:rsidRDefault="008761CD" w:rsidP="00F42FE1">
            <w:pPr>
              <w:suppressAutoHyphens/>
              <w:ind w:right="141"/>
              <w:jc w:val="both"/>
              <w:rPr>
                <w:sz w:val="24"/>
                <w:szCs w:val="24"/>
              </w:rPr>
            </w:pPr>
            <w:r>
              <w:rPr>
                <w:sz w:val="24"/>
                <w:szCs w:val="24"/>
              </w:rPr>
              <w:t>№ 168</w:t>
            </w:r>
          </w:p>
        </w:tc>
      </w:tr>
      <w:tr w:rsidR="008761CD" w:rsidTr="008761CD">
        <w:tc>
          <w:tcPr>
            <w:tcW w:w="2534" w:type="dxa"/>
            <w:shd w:val="clear" w:color="auto" w:fill="auto"/>
          </w:tcPr>
          <w:p w:rsidR="008761CD" w:rsidRDefault="008761CD" w:rsidP="00F42FE1">
            <w:pPr>
              <w:suppressAutoHyphens/>
              <w:ind w:right="141"/>
              <w:jc w:val="both"/>
              <w:rPr>
                <w:sz w:val="24"/>
                <w:szCs w:val="24"/>
              </w:rPr>
            </w:pPr>
            <w:r>
              <w:rPr>
                <w:sz w:val="24"/>
                <w:szCs w:val="24"/>
              </w:rPr>
              <w:t>Борисов Николай Николаевич</w:t>
            </w:r>
          </w:p>
        </w:tc>
        <w:tc>
          <w:tcPr>
            <w:tcW w:w="2534" w:type="dxa"/>
            <w:shd w:val="clear" w:color="auto" w:fill="auto"/>
          </w:tcPr>
          <w:p w:rsidR="008761CD" w:rsidRDefault="008761CD" w:rsidP="00F42FE1">
            <w:pPr>
              <w:suppressAutoHyphens/>
              <w:ind w:right="141"/>
              <w:jc w:val="both"/>
              <w:rPr>
                <w:sz w:val="24"/>
                <w:szCs w:val="24"/>
              </w:rPr>
            </w:pPr>
            <w:r>
              <w:rPr>
                <w:sz w:val="24"/>
                <w:szCs w:val="24"/>
              </w:rPr>
              <w:t>11.04.2014</w:t>
            </w:r>
          </w:p>
        </w:tc>
        <w:tc>
          <w:tcPr>
            <w:tcW w:w="2534" w:type="dxa"/>
            <w:shd w:val="clear" w:color="auto" w:fill="auto"/>
          </w:tcPr>
          <w:p w:rsidR="008761CD" w:rsidRDefault="008761CD" w:rsidP="00F42FE1">
            <w:pPr>
              <w:suppressAutoHyphens/>
              <w:ind w:right="141"/>
              <w:jc w:val="both"/>
              <w:rPr>
                <w:sz w:val="24"/>
                <w:szCs w:val="24"/>
              </w:rPr>
            </w:pPr>
            <w:r>
              <w:rPr>
                <w:sz w:val="24"/>
                <w:szCs w:val="24"/>
              </w:rPr>
              <w:t>Доверенность № 19/235Д от 03.09.2013</w:t>
            </w:r>
          </w:p>
        </w:tc>
        <w:tc>
          <w:tcPr>
            <w:tcW w:w="2535" w:type="dxa"/>
            <w:shd w:val="clear" w:color="auto" w:fill="auto"/>
          </w:tcPr>
          <w:p w:rsidR="008761CD" w:rsidRDefault="008761CD" w:rsidP="00F42FE1">
            <w:pPr>
              <w:suppressAutoHyphens/>
              <w:ind w:right="141"/>
              <w:jc w:val="both"/>
              <w:rPr>
                <w:sz w:val="24"/>
                <w:szCs w:val="24"/>
              </w:rPr>
            </w:pPr>
            <w:r>
              <w:rPr>
                <w:sz w:val="24"/>
                <w:szCs w:val="24"/>
              </w:rPr>
              <w:t>№ 167</w:t>
            </w:r>
          </w:p>
        </w:tc>
      </w:tr>
      <w:tr w:rsidR="008761CD" w:rsidTr="008761CD">
        <w:tc>
          <w:tcPr>
            <w:tcW w:w="2534" w:type="dxa"/>
            <w:shd w:val="clear" w:color="auto" w:fill="auto"/>
          </w:tcPr>
          <w:p w:rsidR="008761CD" w:rsidRDefault="008761CD" w:rsidP="00F42FE1">
            <w:pPr>
              <w:suppressAutoHyphens/>
              <w:ind w:right="141"/>
              <w:jc w:val="both"/>
              <w:rPr>
                <w:sz w:val="24"/>
                <w:szCs w:val="24"/>
              </w:rPr>
            </w:pPr>
            <w:r>
              <w:rPr>
                <w:sz w:val="24"/>
                <w:szCs w:val="24"/>
              </w:rPr>
              <w:t>Самосудов Иван Сергеевич</w:t>
            </w:r>
          </w:p>
        </w:tc>
        <w:tc>
          <w:tcPr>
            <w:tcW w:w="2534" w:type="dxa"/>
            <w:shd w:val="clear" w:color="auto" w:fill="auto"/>
          </w:tcPr>
          <w:p w:rsidR="008761CD" w:rsidRDefault="008761CD" w:rsidP="00F42FE1">
            <w:pPr>
              <w:suppressAutoHyphens/>
              <w:ind w:right="141"/>
              <w:jc w:val="both"/>
              <w:rPr>
                <w:sz w:val="24"/>
                <w:szCs w:val="24"/>
              </w:rPr>
            </w:pPr>
            <w:r>
              <w:rPr>
                <w:sz w:val="24"/>
                <w:szCs w:val="24"/>
              </w:rPr>
              <w:t>04.04.2014</w:t>
            </w:r>
          </w:p>
        </w:tc>
        <w:tc>
          <w:tcPr>
            <w:tcW w:w="2534" w:type="dxa"/>
            <w:shd w:val="clear" w:color="auto" w:fill="auto"/>
          </w:tcPr>
          <w:p w:rsidR="008761CD" w:rsidRDefault="008761CD" w:rsidP="00F42FE1">
            <w:pPr>
              <w:suppressAutoHyphens/>
              <w:ind w:right="141"/>
              <w:jc w:val="both"/>
              <w:rPr>
                <w:sz w:val="24"/>
                <w:szCs w:val="24"/>
              </w:rPr>
            </w:pPr>
            <w:r>
              <w:rPr>
                <w:sz w:val="24"/>
                <w:szCs w:val="24"/>
              </w:rPr>
              <w:t>Доверенность № 19/236Д от 03.09.2013</w:t>
            </w:r>
          </w:p>
        </w:tc>
        <w:tc>
          <w:tcPr>
            <w:tcW w:w="2535" w:type="dxa"/>
            <w:shd w:val="clear" w:color="auto" w:fill="auto"/>
          </w:tcPr>
          <w:p w:rsidR="008761CD" w:rsidRDefault="008761CD" w:rsidP="00F42FE1">
            <w:pPr>
              <w:suppressAutoHyphens/>
              <w:ind w:right="141"/>
              <w:jc w:val="both"/>
              <w:rPr>
                <w:sz w:val="24"/>
                <w:szCs w:val="24"/>
              </w:rPr>
            </w:pPr>
            <w:r>
              <w:rPr>
                <w:sz w:val="24"/>
                <w:szCs w:val="24"/>
              </w:rPr>
              <w:t>№ 165</w:t>
            </w:r>
          </w:p>
        </w:tc>
      </w:tr>
      <w:tr w:rsidR="008761CD" w:rsidTr="008761CD">
        <w:tc>
          <w:tcPr>
            <w:tcW w:w="2534" w:type="dxa"/>
            <w:shd w:val="clear" w:color="auto" w:fill="auto"/>
          </w:tcPr>
          <w:p w:rsidR="008761CD" w:rsidRDefault="008761CD" w:rsidP="00F42FE1">
            <w:pPr>
              <w:suppressAutoHyphens/>
              <w:ind w:right="141"/>
              <w:jc w:val="both"/>
              <w:rPr>
                <w:sz w:val="24"/>
                <w:szCs w:val="24"/>
              </w:rPr>
            </w:pPr>
            <w:r>
              <w:rPr>
                <w:sz w:val="24"/>
                <w:szCs w:val="24"/>
              </w:rPr>
              <w:t>Самойлов Игорь Евгеньевич</w:t>
            </w:r>
          </w:p>
        </w:tc>
        <w:tc>
          <w:tcPr>
            <w:tcW w:w="2534" w:type="dxa"/>
            <w:shd w:val="clear" w:color="auto" w:fill="auto"/>
          </w:tcPr>
          <w:p w:rsidR="008761CD" w:rsidRDefault="008761CD" w:rsidP="00F42FE1">
            <w:pPr>
              <w:suppressAutoHyphens/>
              <w:ind w:right="141"/>
              <w:jc w:val="both"/>
              <w:rPr>
                <w:sz w:val="24"/>
                <w:szCs w:val="24"/>
              </w:rPr>
            </w:pPr>
            <w:r>
              <w:rPr>
                <w:sz w:val="24"/>
                <w:szCs w:val="24"/>
              </w:rPr>
              <w:t>04.04.2014</w:t>
            </w:r>
          </w:p>
        </w:tc>
        <w:tc>
          <w:tcPr>
            <w:tcW w:w="2534" w:type="dxa"/>
            <w:shd w:val="clear" w:color="auto" w:fill="auto"/>
          </w:tcPr>
          <w:p w:rsidR="008761CD" w:rsidRDefault="008761CD" w:rsidP="00F42FE1">
            <w:pPr>
              <w:suppressAutoHyphens/>
              <w:ind w:right="141"/>
              <w:jc w:val="both"/>
              <w:rPr>
                <w:sz w:val="24"/>
                <w:szCs w:val="24"/>
              </w:rPr>
            </w:pPr>
            <w:r>
              <w:rPr>
                <w:sz w:val="24"/>
                <w:szCs w:val="24"/>
              </w:rPr>
              <w:t>Доверенность № 19/262Д от 26.09.2013</w:t>
            </w:r>
          </w:p>
        </w:tc>
        <w:tc>
          <w:tcPr>
            <w:tcW w:w="2535" w:type="dxa"/>
            <w:shd w:val="clear" w:color="auto" w:fill="auto"/>
          </w:tcPr>
          <w:p w:rsidR="008761CD" w:rsidRDefault="008761CD" w:rsidP="00F42FE1">
            <w:pPr>
              <w:suppressAutoHyphens/>
              <w:ind w:right="141"/>
              <w:jc w:val="both"/>
              <w:rPr>
                <w:sz w:val="24"/>
                <w:szCs w:val="24"/>
              </w:rPr>
            </w:pPr>
            <w:r>
              <w:rPr>
                <w:sz w:val="24"/>
                <w:szCs w:val="24"/>
              </w:rPr>
              <w:t>№ 207</w:t>
            </w:r>
          </w:p>
        </w:tc>
      </w:tr>
      <w:tr w:rsidR="008761CD" w:rsidTr="008761CD">
        <w:tc>
          <w:tcPr>
            <w:tcW w:w="2534" w:type="dxa"/>
            <w:shd w:val="clear" w:color="auto" w:fill="auto"/>
          </w:tcPr>
          <w:p w:rsidR="008761CD" w:rsidRDefault="008761CD" w:rsidP="00F42FE1">
            <w:pPr>
              <w:suppressAutoHyphens/>
              <w:ind w:right="141"/>
              <w:jc w:val="both"/>
              <w:rPr>
                <w:sz w:val="24"/>
                <w:szCs w:val="24"/>
              </w:rPr>
            </w:pPr>
            <w:r>
              <w:rPr>
                <w:sz w:val="24"/>
                <w:szCs w:val="24"/>
              </w:rPr>
              <w:t>Боровков Иван Владимирович</w:t>
            </w:r>
          </w:p>
        </w:tc>
        <w:tc>
          <w:tcPr>
            <w:tcW w:w="2534" w:type="dxa"/>
            <w:shd w:val="clear" w:color="auto" w:fill="auto"/>
          </w:tcPr>
          <w:p w:rsidR="008761CD" w:rsidRDefault="008761CD" w:rsidP="00F42FE1">
            <w:pPr>
              <w:suppressAutoHyphens/>
              <w:ind w:right="141"/>
              <w:jc w:val="both"/>
              <w:rPr>
                <w:sz w:val="24"/>
                <w:szCs w:val="24"/>
              </w:rPr>
            </w:pPr>
            <w:r>
              <w:rPr>
                <w:sz w:val="24"/>
                <w:szCs w:val="24"/>
              </w:rPr>
              <w:t>09.04.2014</w:t>
            </w:r>
          </w:p>
        </w:tc>
        <w:tc>
          <w:tcPr>
            <w:tcW w:w="2534" w:type="dxa"/>
            <w:shd w:val="clear" w:color="auto" w:fill="auto"/>
          </w:tcPr>
          <w:p w:rsidR="008761CD" w:rsidRDefault="008761CD" w:rsidP="00F42FE1">
            <w:pPr>
              <w:suppressAutoHyphens/>
              <w:ind w:right="141"/>
              <w:jc w:val="both"/>
              <w:rPr>
                <w:sz w:val="24"/>
                <w:szCs w:val="24"/>
              </w:rPr>
            </w:pPr>
            <w:r>
              <w:rPr>
                <w:sz w:val="24"/>
                <w:szCs w:val="24"/>
              </w:rPr>
              <w:t>Доверенность № 19/240Д от 03.09.2013</w:t>
            </w:r>
          </w:p>
        </w:tc>
        <w:tc>
          <w:tcPr>
            <w:tcW w:w="2535" w:type="dxa"/>
            <w:shd w:val="clear" w:color="auto" w:fill="auto"/>
          </w:tcPr>
          <w:p w:rsidR="008761CD" w:rsidRDefault="008761CD" w:rsidP="00F42FE1">
            <w:pPr>
              <w:suppressAutoHyphens/>
              <w:ind w:right="141"/>
              <w:jc w:val="both"/>
              <w:rPr>
                <w:sz w:val="24"/>
                <w:szCs w:val="24"/>
              </w:rPr>
            </w:pPr>
            <w:r>
              <w:rPr>
                <w:sz w:val="24"/>
                <w:szCs w:val="24"/>
              </w:rPr>
              <w:t>№ 239</w:t>
            </w:r>
          </w:p>
        </w:tc>
      </w:tr>
      <w:tr w:rsidR="008761CD" w:rsidTr="008761CD">
        <w:tc>
          <w:tcPr>
            <w:tcW w:w="2534" w:type="dxa"/>
            <w:shd w:val="clear" w:color="auto" w:fill="auto"/>
          </w:tcPr>
          <w:p w:rsidR="008761CD" w:rsidRDefault="008761CD" w:rsidP="00F42FE1">
            <w:pPr>
              <w:suppressAutoHyphens/>
              <w:ind w:right="141"/>
              <w:jc w:val="both"/>
              <w:rPr>
                <w:sz w:val="24"/>
                <w:szCs w:val="24"/>
              </w:rPr>
            </w:pPr>
            <w:r>
              <w:rPr>
                <w:sz w:val="24"/>
                <w:szCs w:val="24"/>
              </w:rPr>
              <w:t>Шапкина Елена Александровна</w:t>
            </w:r>
          </w:p>
        </w:tc>
        <w:tc>
          <w:tcPr>
            <w:tcW w:w="2534" w:type="dxa"/>
            <w:shd w:val="clear" w:color="auto" w:fill="auto"/>
          </w:tcPr>
          <w:p w:rsidR="008761CD" w:rsidRDefault="008761CD" w:rsidP="00F42FE1">
            <w:pPr>
              <w:suppressAutoHyphens/>
              <w:ind w:right="141"/>
              <w:jc w:val="both"/>
              <w:rPr>
                <w:sz w:val="24"/>
                <w:szCs w:val="24"/>
              </w:rPr>
            </w:pPr>
            <w:r>
              <w:rPr>
                <w:sz w:val="24"/>
                <w:szCs w:val="24"/>
              </w:rPr>
              <w:t>03.04.2014</w:t>
            </w:r>
          </w:p>
        </w:tc>
        <w:tc>
          <w:tcPr>
            <w:tcW w:w="2534" w:type="dxa"/>
            <w:shd w:val="clear" w:color="auto" w:fill="auto"/>
          </w:tcPr>
          <w:p w:rsidR="008761CD" w:rsidRDefault="008761CD" w:rsidP="00F42FE1">
            <w:pPr>
              <w:suppressAutoHyphens/>
              <w:ind w:right="141"/>
              <w:jc w:val="both"/>
              <w:rPr>
                <w:sz w:val="24"/>
                <w:szCs w:val="24"/>
              </w:rPr>
            </w:pPr>
            <w:r>
              <w:rPr>
                <w:sz w:val="24"/>
                <w:szCs w:val="24"/>
              </w:rPr>
              <w:t>Доверенность № 19/246Д от 03.09.2013</w:t>
            </w:r>
          </w:p>
        </w:tc>
        <w:tc>
          <w:tcPr>
            <w:tcW w:w="2535" w:type="dxa"/>
            <w:shd w:val="clear" w:color="auto" w:fill="auto"/>
          </w:tcPr>
          <w:p w:rsidR="008761CD" w:rsidRDefault="008761CD" w:rsidP="00F42FE1">
            <w:pPr>
              <w:suppressAutoHyphens/>
              <w:ind w:right="141"/>
              <w:jc w:val="both"/>
              <w:rPr>
                <w:sz w:val="24"/>
                <w:szCs w:val="24"/>
              </w:rPr>
            </w:pPr>
            <w:r>
              <w:rPr>
                <w:sz w:val="24"/>
                <w:szCs w:val="24"/>
              </w:rPr>
              <w:t>№ 164</w:t>
            </w:r>
          </w:p>
        </w:tc>
      </w:tr>
    </w:tbl>
    <w:p w:rsidR="00F42FE1" w:rsidRDefault="00F42FE1" w:rsidP="00F42FE1">
      <w:pPr>
        <w:suppressAutoHyphens/>
        <w:ind w:right="141"/>
        <w:jc w:val="both"/>
        <w:rPr>
          <w:sz w:val="24"/>
          <w:szCs w:val="24"/>
        </w:rPr>
      </w:pPr>
    </w:p>
    <w:sectPr w:rsidR="00F42FE1" w:rsidSect="00553E42">
      <w:pgSz w:w="11906" w:h="16838"/>
      <w:pgMar w:top="1134" w:right="851" w:bottom="1134" w:left="1134"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EC2197"/>
    <w:multiLevelType w:val="hybridMultilevel"/>
    <w:tmpl w:val="B094A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NotTrackMoves/>
  <w:defaultTabStop w:val="708"/>
  <w:drawingGridHorizontalSpacing w:val="14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3E42"/>
    <w:rsid w:val="000217DB"/>
    <w:rsid w:val="00090542"/>
    <w:rsid w:val="00151A51"/>
    <w:rsid w:val="00166427"/>
    <w:rsid w:val="001A41A1"/>
    <w:rsid w:val="001E0A12"/>
    <w:rsid w:val="002031AD"/>
    <w:rsid w:val="0036346E"/>
    <w:rsid w:val="003B113D"/>
    <w:rsid w:val="004A421A"/>
    <w:rsid w:val="005047F6"/>
    <w:rsid w:val="0051114B"/>
    <w:rsid w:val="00553E42"/>
    <w:rsid w:val="00557DB3"/>
    <w:rsid w:val="005B0CFD"/>
    <w:rsid w:val="005C2168"/>
    <w:rsid w:val="006B24B2"/>
    <w:rsid w:val="006F2805"/>
    <w:rsid w:val="006F490E"/>
    <w:rsid w:val="0077680D"/>
    <w:rsid w:val="007E465A"/>
    <w:rsid w:val="007F629E"/>
    <w:rsid w:val="00800FD6"/>
    <w:rsid w:val="008761CD"/>
    <w:rsid w:val="008F6100"/>
    <w:rsid w:val="009640AB"/>
    <w:rsid w:val="00977D50"/>
    <w:rsid w:val="00997589"/>
    <w:rsid w:val="009B75A4"/>
    <w:rsid w:val="009D6E59"/>
    <w:rsid w:val="00A07AF5"/>
    <w:rsid w:val="00A23E1A"/>
    <w:rsid w:val="00A37C48"/>
    <w:rsid w:val="00AB5930"/>
    <w:rsid w:val="00AC2D65"/>
    <w:rsid w:val="00BC5E9D"/>
    <w:rsid w:val="00BE3E4F"/>
    <w:rsid w:val="00BF0F05"/>
    <w:rsid w:val="00C16AD7"/>
    <w:rsid w:val="00C700C2"/>
    <w:rsid w:val="00CA3F4A"/>
    <w:rsid w:val="00CF30E1"/>
    <w:rsid w:val="00CF5875"/>
    <w:rsid w:val="00CF7032"/>
    <w:rsid w:val="00D20814"/>
    <w:rsid w:val="00DF53D8"/>
    <w:rsid w:val="00E116DC"/>
    <w:rsid w:val="00EA5D2F"/>
    <w:rsid w:val="00EB27F0"/>
    <w:rsid w:val="00ED5A06"/>
    <w:rsid w:val="00F14237"/>
    <w:rsid w:val="00F42FE1"/>
    <w:rsid w:val="00F55B01"/>
    <w:rsid w:val="00F66749"/>
    <w:rsid w:val="00F856DF"/>
    <w:rsid w:val="00F878ED"/>
    <w:rsid w:val="00FE427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6DC"/>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çàãîëîâîê 2"/>
    <w:basedOn w:val="a"/>
    <w:next w:val="a"/>
    <w:rsid w:val="00553E42"/>
    <w:pPr>
      <w:keepNext/>
      <w:widowControl w:val="0"/>
      <w:autoSpaceDE w:val="0"/>
      <w:autoSpaceDN w:val="0"/>
      <w:adjustRightInd w:val="0"/>
      <w:jc w:val="center"/>
    </w:pPr>
    <w:rPr>
      <w:b/>
    </w:rPr>
  </w:style>
  <w:style w:type="character" w:styleId="a3">
    <w:name w:val="Hyperlink"/>
    <w:unhideWhenUsed/>
    <w:rsid w:val="00553E42"/>
    <w:rPr>
      <w:color w:val="0000FF"/>
      <w:u w:val="single"/>
    </w:rPr>
  </w:style>
  <w:style w:type="paragraph" w:customStyle="1" w:styleId="ConsNonformat">
    <w:name w:val="ConsNonformat"/>
    <w:rsid w:val="00553E42"/>
    <w:pPr>
      <w:widowControl w:val="0"/>
      <w:autoSpaceDE w:val="0"/>
      <w:autoSpaceDN w:val="0"/>
      <w:adjustRightInd w:val="0"/>
    </w:pPr>
    <w:rPr>
      <w:rFonts w:ascii="Courier New" w:eastAsia="Times New Roman" w:hAnsi="Courier New" w:cs="Courier New"/>
    </w:rPr>
  </w:style>
  <w:style w:type="table" w:styleId="a4">
    <w:name w:val="Table Grid"/>
    <w:basedOn w:val="a1"/>
    <w:uiPriority w:val="59"/>
    <w:rsid w:val="00553E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9640AB"/>
    <w:rPr>
      <w:rFonts w:ascii="Tahoma" w:hAnsi="Tahoma" w:cs="Tahoma"/>
      <w:sz w:val="16"/>
      <w:szCs w:val="16"/>
    </w:rPr>
  </w:style>
  <w:style w:type="character" w:customStyle="1" w:styleId="a6">
    <w:name w:val="Текст выноски Знак"/>
    <w:link w:val="a5"/>
    <w:uiPriority w:val="99"/>
    <w:semiHidden/>
    <w:rsid w:val="009640A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0033814">
      <w:bodyDiv w:val="1"/>
      <w:marLeft w:val="0"/>
      <w:marRight w:val="0"/>
      <w:marTop w:val="0"/>
      <w:marBottom w:val="0"/>
      <w:divBdr>
        <w:top w:val="none" w:sz="0" w:space="0" w:color="auto"/>
        <w:left w:val="none" w:sz="0" w:space="0" w:color="auto"/>
        <w:bottom w:val="none" w:sz="0" w:space="0" w:color="auto"/>
        <w:right w:val="none" w:sz="0" w:space="0" w:color="auto"/>
      </w:divBdr>
    </w:div>
    <w:div w:id="753665986">
      <w:bodyDiv w:val="1"/>
      <w:marLeft w:val="0"/>
      <w:marRight w:val="0"/>
      <w:marTop w:val="0"/>
      <w:marBottom w:val="0"/>
      <w:divBdr>
        <w:top w:val="none" w:sz="0" w:space="0" w:color="auto"/>
        <w:left w:val="none" w:sz="0" w:space="0" w:color="auto"/>
        <w:bottom w:val="none" w:sz="0" w:space="0" w:color="auto"/>
        <w:right w:val="none" w:sz="0" w:space="0" w:color="auto"/>
      </w:divBdr>
    </w:div>
    <w:div w:id="942804529">
      <w:bodyDiv w:val="1"/>
      <w:marLeft w:val="0"/>
      <w:marRight w:val="0"/>
      <w:marTop w:val="0"/>
      <w:marBottom w:val="0"/>
      <w:divBdr>
        <w:top w:val="none" w:sz="0" w:space="0" w:color="auto"/>
        <w:left w:val="none" w:sz="0" w:space="0" w:color="auto"/>
        <w:bottom w:val="none" w:sz="0" w:space="0" w:color="auto"/>
        <w:right w:val="none" w:sz="0" w:space="0" w:color="auto"/>
      </w:divBdr>
    </w:div>
    <w:div w:id="1434403452">
      <w:bodyDiv w:val="1"/>
      <w:marLeft w:val="0"/>
      <w:marRight w:val="0"/>
      <w:marTop w:val="0"/>
      <w:marBottom w:val="0"/>
      <w:divBdr>
        <w:top w:val="none" w:sz="0" w:space="0" w:color="auto"/>
        <w:left w:val="none" w:sz="0" w:space="0" w:color="auto"/>
        <w:bottom w:val="none" w:sz="0" w:space="0" w:color="auto"/>
        <w:right w:val="none" w:sz="0" w:space="0" w:color="auto"/>
      </w:divBdr>
    </w:div>
    <w:div w:id="1450011783">
      <w:bodyDiv w:val="1"/>
      <w:marLeft w:val="0"/>
      <w:marRight w:val="0"/>
      <w:marTop w:val="0"/>
      <w:marBottom w:val="0"/>
      <w:divBdr>
        <w:top w:val="none" w:sz="0" w:space="0" w:color="auto"/>
        <w:left w:val="none" w:sz="0" w:space="0" w:color="auto"/>
        <w:bottom w:val="none" w:sz="0" w:space="0" w:color="auto"/>
        <w:right w:val="none" w:sz="0" w:space="0" w:color="auto"/>
      </w:divBdr>
    </w:div>
    <w:div w:id="152463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FCF1B-BED0-4085-A5F5-DEB394683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1124</Words>
  <Characters>6411</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7520</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cp:lastModifiedBy>Mitukevich</cp:lastModifiedBy>
  <cp:revision>2</cp:revision>
  <dcterms:created xsi:type="dcterms:W3CDTF">2014-04-11T02:46:00Z</dcterms:created>
  <dcterms:modified xsi:type="dcterms:W3CDTF">2014-04-11T02:46:00Z</dcterms:modified>
</cp:coreProperties>
</file>