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796C" w:rsidRDefault="00C84D5C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1294393-2</w:t>
      </w:r>
    </w:p>
    <w:p w:rsidR="00BE796C" w:rsidRDefault="00C84D5C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заседания комиссии по размещению заказа по рассмотрению, оценке  и сопоставлению заявок на участие в открытом запросе предложений в электронной форме на право заключения договора на Выполнение строительно-монтажных работ по реконструкции фасада здания 292</w:t>
      </w:r>
      <w:proofErr w:type="gramStart"/>
      <w:r>
        <w:rPr>
          <w:rFonts w:ascii="Times New Roman" w:hAnsi="Times New Roman"/>
          <w:b/>
          <w:bCs/>
          <w:sz w:val="28"/>
        </w:rPr>
        <w:t xml:space="preserve"> А</w:t>
      </w:r>
      <w:proofErr w:type="gramEnd"/>
      <w:r>
        <w:rPr>
          <w:rFonts w:ascii="Times New Roman" w:hAnsi="Times New Roman"/>
          <w:b/>
          <w:bCs/>
          <w:sz w:val="28"/>
        </w:rPr>
        <w:t>/3.</w:t>
      </w:r>
    </w:p>
    <w:p w:rsidR="00BE796C" w:rsidRDefault="00BE796C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BE796C" w:rsidRDefault="00C84D5C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  <w:lang w:val="en-US"/>
        </w:rPr>
      </w:pPr>
      <w:proofErr w:type="spellStart"/>
      <w:r>
        <w:rPr>
          <w:rFonts w:ascii="Times New Roman" w:hAnsi="Times New Roman"/>
          <w:b/>
          <w:bCs/>
          <w:sz w:val="28"/>
          <w:lang w:val="en-US"/>
        </w:rPr>
        <w:t>Лот</w:t>
      </w:r>
      <w:proofErr w:type="spellEnd"/>
      <w:r>
        <w:rPr>
          <w:rFonts w:ascii="Times New Roman" w:hAnsi="Times New Roman"/>
          <w:b/>
          <w:bCs/>
          <w:sz w:val="28"/>
          <w:lang w:val="en-US"/>
        </w:rPr>
        <w:t xml:space="preserve"> № 1</w:t>
      </w:r>
    </w:p>
    <w:p w:rsidR="00BE796C" w:rsidRDefault="00BE796C">
      <w:pPr>
        <w:pStyle w:val="ac"/>
        <w:spacing w:after="0"/>
        <w:outlineLvl w:val="0"/>
        <w:rPr>
          <w:rFonts w:ascii="Times New Roman" w:hAnsi="Times New Roman"/>
          <w:b/>
          <w:bCs/>
          <w:sz w:val="28"/>
          <w:lang w:val="en-US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27"/>
        <w:gridCol w:w="5124"/>
      </w:tblGrid>
      <w:tr w:rsidR="00BE796C">
        <w:tc>
          <w:tcPr>
            <w:tcW w:w="5210" w:type="dxa"/>
            <w:hideMark/>
          </w:tcPr>
          <w:p w:rsidR="00BE796C" w:rsidRDefault="00C84D5C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Лесной</w:t>
            </w:r>
            <w:proofErr w:type="spellEnd"/>
          </w:p>
        </w:tc>
        <w:tc>
          <w:tcPr>
            <w:tcW w:w="5210" w:type="dxa"/>
            <w:hideMark/>
          </w:tcPr>
          <w:p w:rsidR="00BE796C" w:rsidRDefault="00C84D5C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«13»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марта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BE796C" w:rsidRDefault="00BE796C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BE796C" w:rsidRDefault="00C84D5C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предложений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«Росатом»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Госкорпорации «Росатом» </w:t>
      </w:r>
      <w:r>
        <w:rPr>
          <w:rFonts w:ascii="Times New Roman" w:hAnsi="Times New Roman"/>
          <w:sz w:val="28"/>
        </w:rPr>
        <w:t>(протокол от 07.02.2012 № 37)</w:t>
      </w:r>
      <w:r w:rsidR="000403B7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 использованием функционала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BE796C" w:rsidRDefault="00BE796C">
      <w:pPr>
        <w:tabs>
          <w:tab w:val="left" w:pos="252"/>
        </w:tabs>
        <w:rPr>
          <w:rFonts w:ascii="Times New Roman" w:hAnsi="Times New Roman"/>
          <w:sz w:val="28"/>
        </w:rPr>
      </w:pPr>
    </w:p>
    <w:p w:rsidR="00BE796C" w:rsidRDefault="00C84D5C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BE796C" w:rsidRDefault="00C84D5C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>
        <w:rPr>
          <w:rFonts w:ascii="Times New Roman" w:hAnsi="Times New Roman"/>
          <w:bCs/>
          <w:sz w:val="28"/>
        </w:rPr>
        <w:t>Федеральное государственное унитарное предприятие "Комбинат "Электрохимприбор"</w:t>
      </w:r>
    </w:p>
    <w:p w:rsidR="00BE796C" w:rsidRDefault="00C84D5C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ФГУП "Комбинат "Электрохимприбор"</w:t>
      </w:r>
    </w:p>
    <w:p w:rsidR="00BE796C" w:rsidRPr="000403B7" w:rsidRDefault="00C84D5C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0403B7">
        <w:rPr>
          <w:rFonts w:ascii="Times New Roman" w:hAnsi="Times New Roman"/>
          <w:sz w:val="28"/>
        </w:rPr>
        <w:t xml:space="preserve"> запроса предложений: право заключения договора на Выполнение строительно-монтажных работ по реконструкции фасада здания 292</w:t>
      </w:r>
      <w:proofErr w:type="gramStart"/>
      <w:r w:rsidRPr="000403B7">
        <w:rPr>
          <w:rFonts w:ascii="Times New Roman" w:hAnsi="Times New Roman"/>
          <w:sz w:val="28"/>
        </w:rPr>
        <w:t xml:space="preserve"> А</w:t>
      </w:r>
      <w:proofErr w:type="gramEnd"/>
      <w:r w:rsidRPr="000403B7">
        <w:rPr>
          <w:rFonts w:ascii="Times New Roman" w:hAnsi="Times New Roman"/>
          <w:sz w:val="28"/>
        </w:rPr>
        <w:t>/3.</w:t>
      </w:r>
    </w:p>
    <w:p w:rsidR="00BE796C" w:rsidRDefault="00C84D5C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Предмет договора: Выполнение строительно-монтажных работ по реконструкции фасада здания 292</w:t>
      </w:r>
      <w:proofErr w:type="gramStart"/>
      <w:r>
        <w:rPr>
          <w:rFonts w:ascii="Times New Roman" w:eastAsiaTheme="minorHAnsi" w:hAnsi="Times New Roman"/>
          <w:sz w:val="28"/>
          <w:szCs w:val="28"/>
        </w:rPr>
        <w:t xml:space="preserve"> А</w:t>
      </w:r>
      <w:proofErr w:type="gramEnd"/>
      <w:r>
        <w:rPr>
          <w:rFonts w:ascii="Times New Roman" w:eastAsiaTheme="minorHAnsi" w:hAnsi="Times New Roman"/>
          <w:sz w:val="28"/>
          <w:szCs w:val="28"/>
        </w:rPr>
        <w:t xml:space="preserve">/3. </w:t>
      </w:r>
    </w:p>
    <w:p w:rsidR="00BE796C" w:rsidRPr="000403B7" w:rsidRDefault="00BE796C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BE796C" w:rsidRDefault="00C84D5C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6 353 836 (Шесть миллионов триста пятьдесят три тысячи восемьсот тридцать шесть) рублей 26 копеек, включая НДС. </w:t>
      </w:r>
    </w:p>
    <w:p w:rsidR="00BE796C" w:rsidRDefault="00BE796C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BE796C" w:rsidRDefault="00C84D5C">
      <w:pPr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предложений</w:t>
      </w:r>
      <w:r>
        <w:rPr>
          <w:rFonts w:ascii="Times New Roman" w:hAnsi="Times New Roman"/>
          <w:sz w:val="28"/>
        </w:rPr>
        <w:t xml:space="preserve"> и документация по запросу предложений опубликованы «26» февраля 2014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31400921418,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Госкорпорации</w:t>
      </w:r>
      <w:proofErr w:type="gramEnd"/>
      <w:r>
        <w:rPr>
          <w:rFonts w:ascii="Times New Roman" w:hAnsi="Times New Roman"/>
          <w:sz w:val="28"/>
        </w:rPr>
        <w:t xml:space="preserve"> «Росатом»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ru</w:t>
        </w:r>
        <w:proofErr w:type="spellEnd"/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№140226/0477/051,</w:t>
      </w:r>
      <w:r w:rsidR="000403B7">
        <w:rPr>
          <w:rFonts w:ascii="Times New Roman" w:hAnsi="Times New Roman"/>
          <w:sz w:val="28"/>
        </w:rPr>
        <w:t xml:space="preserve"> на ЭТП </w:t>
      </w:r>
      <w:proofErr w:type="spellStart"/>
      <w:r w:rsidR="000403B7">
        <w:rPr>
          <w:rFonts w:ascii="Times New Roman" w:hAnsi="Times New Roman"/>
          <w:sz w:val="28"/>
        </w:rPr>
        <w:t>Аук</w:t>
      </w:r>
      <w:proofErr w:type="spellEnd"/>
      <w:r w:rsidR="000403B7">
        <w:rPr>
          <w:rFonts w:ascii="Times New Roman" w:hAnsi="Times New Roman"/>
          <w:sz w:val="28"/>
        </w:rPr>
        <w:t xml:space="preserve">. </w:t>
      </w:r>
      <w:proofErr w:type="spellStart"/>
      <w:r w:rsidR="000403B7">
        <w:rPr>
          <w:rFonts w:ascii="Times New Roman" w:hAnsi="Times New Roman"/>
          <w:sz w:val="28"/>
        </w:rPr>
        <w:t>Конк</w:t>
      </w:r>
      <w:proofErr w:type="spellEnd"/>
      <w:r w:rsidR="000403B7">
        <w:rPr>
          <w:rFonts w:ascii="Times New Roman" w:hAnsi="Times New Roman"/>
          <w:sz w:val="28"/>
        </w:rPr>
        <w:t>. Дом, закупка</w:t>
      </w:r>
      <w:r>
        <w:rPr>
          <w:rFonts w:ascii="Times New Roman" w:hAnsi="Times New Roman"/>
          <w:sz w:val="28"/>
        </w:rPr>
        <w:t xml:space="preserve"> №48425.</w:t>
      </w:r>
    </w:p>
    <w:p w:rsidR="00BE796C" w:rsidRDefault="00BE796C">
      <w:pPr>
        <w:tabs>
          <w:tab w:val="left" w:pos="252"/>
        </w:tabs>
        <w:rPr>
          <w:rFonts w:ascii="Times New Roman" w:hAnsi="Times New Roman"/>
          <w:sz w:val="28"/>
        </w:rPr>
      </w:pPr>
    </w:p>
    <w:p w:rsidR="00BE796C" w:rsidRDefault="00C84D5C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10:00:00 (время московское) «12» марта 2014 года, по </w:t>
      </w:r>
      <w:r>
        <w:rPr>
          <w:b w:val="0"/>
          <w:bCs w:val="0"/>
          <w:color w:val="000000"/>
          <w:sz w:val="28"/>
          <w:szCs w:val="24"/>
        </w:rPr>
        <w:t>адресу: г. Лесной Свердловской области, ул. Орджоникидзе, 1, отдел капитального строительства, кабинет 24.</w:t>
      </w:r>
    </w:p>
    <w:p w:rsidR="00BE796C" w:rsidRDefault="00BE796C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BE796C" w:rsidRDefault="00BE796C">
      <w:pPr>
        <w:rPr>
          <w:rFonts w:ascii="Times New Roman" w:hAnsi="Times New Roman"/>
          <w:sz w:val="28"/>
        </w:rPr>
      </w:pPr>
    </w:p>
    <w:p w:rsidR="00BE796C" w:rsidRDefault="00C84D5C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Согласно Протоколу заседания комиссии по размещению заказа по открытию доступа к поданным в форме электронных документов Предложениям от 12.03.2014 № 1294393-1 к рассмотрению приняты Предложения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90"/>
        <w:gridCol w:w="2976"/>
        <w:gridCol w:w="2155"/>
        <w:gridCol w:w="3231"/>
      </w:tblGrid>
      <w:tr w:rsidR="00BE796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796C" w:rsidRDefault="00C84D5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796C" w:rsidRDefault="00C84D5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Участник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796C" w:rsidRDefault="00C84D5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Предложение участника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796C" w:rsidRDefault="00C84D5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Предложения </w:t>
            </w:r>
          </w:p>
        </w:tc>
      </w:tr>
      <w:tr w:rsidR="00BE796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796C" w:rsidRDefault="00C84D5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60114660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796C" w:rsidRDefault="00C84D5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"Техно-Альянс"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796C" w:rsidRDefault="00C84D5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796C" w:rsidRDefault="00C84D5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</w:t>
            </w:r>
            <w:r w:rsidR="000403B7">
              <w:rPr>
                <w:rFonts w:ascii="Times New Roman" w:eastAsiaTheme="minorHAnsi" w:hAnsi="Times New Roman"/>
                <w:sz w:val="28"/>
                <w:szCs w:val="28"/>
              </w:rPr>
              <w:t xml:space="preserve"> 5 100 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069 (Пять миллионов сто тысяч шестьдесят девять) рублей 74 копейки, включая НДС</w:t>
            </w:r>
          </w:p>
        </w:tc>
      </w:tr>
      <w:tr w:rsidR="00BE796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796C" w:rsidRDefault="00C84D5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60114430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796C" w:rsidRDefault="00C84D5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"Промстройсити"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796C" w:rsidRDefault="00C84D5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796C" w:rsidRDefault="00C84D5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</w:t>
            </w:r>
            <w:r w:rsidR="000403B7">
              <w:rPr>
                <w:rFonts w:ascii="Times New Roman" w:eastAsiaTheme="minorHAnsi" w:hAnsi="Times New Roman"/>
                <w:sz w:val="28"/>
                <w:szCs w:val="28"/>
              </w:rPr>
              <w:t xml:space="preserve"> 5 146 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607 (Пять миллионов сто сорок шесть тысяч шестьсот семь) рублей 76 копеек, включая НДС</w:t>
            </w:r>
          </w:p>
        </w:tc>
      </w:tr>
      <w:tr w:rsidR="00BE796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796C" w:rsidRDefault="00C84D5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60114510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796C" w:rsidRDefault="00C84D5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РемСтройМонтаж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796C" w:rsidRDefault="00C84D5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796C" w:rsidRDefault="00C84D5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</w:t>
            </w:r>
            <w:r w:rsidR="000403B7">
              <w:rPr>
                <w:rFonts w:ascii="Times New Roman" w:eastAsiaTheme="minorHAnsi" w:hAnsi="Times New Roman"/>
                <w:sz w:val="28"/>
                <w:szCs w:val="28"/>
              </w:rPr>
              <w:t xml:space="preserve"> 5 654 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914 (Пять миллионов шестьсот пятьдесят четыре тысячи девятьсот четырнадцать) рублей 57 копеек, включая НДС</w:t>
            </w:r>
          </w:p>
        </w:tc>
      </w:tr>
    </w:tbl>
    <w:p w:rsidR="00BE796C" w:rsidRDefault="00BE796C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BE796C" w:rsidRDefault="00C84D5C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 xml:space="preserve">2. По результатам </w:t>
      </w:r>
      <w:proofErr w:type="gramStart"/>
      <w:r>
        <w:rPr>
          <w:rFonts w:ascii="Times New Roman" w:eastAsia="Times New Roman" w:hAnsi="Times New Roman"/>
          <w:sz w:val="28"/>
          <w:szCs w:val="24"/>
        </w:rPr>
        <w:t>рассмотрения предложений участников процедуры закупки</w:t>
      </w:r>
      <w:proofErr w:type="gramEnd"/>
      <w:r>
        <w:rPr>
          <w:rFonts w:ascii="Times New Roman" w:eastAsia="Times New Roman" w:hAnsi="Times New Roman"/>
          <w:sz w:val="28"/>
          <w:szCs w:val="24"/>
        </w:rPr>
        <w:t xml:space="preserve"> комиссией по размещению заказа были приняты следующие решения:</w:t>
      </w:r>
    </w:p>
    <w:p w:rsidR="00BE796C" w:rsidRDefault="00C84D5C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 Допустить к участию в запросе предложений в электронной форме и признать участниками запроса предложений следующих участников процедуры закупки, соответствующих требованиям, установленным ЕОСЗ и документацией по проведению запроса предложений, подавших Предложения, соответствующие требованиям, установленным документацией о проведении запроса предложений: </w:t>
      </w:r>
    </w:p>
    <w:p w:rsidR="00BE796C" w:rsidRDefault="00C84D5C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2.1.1. Общество с ограниченной ответственностью "Техно-Альянс" </w:t>
      </w:r>
    </w:p>
    <w:p w:rsidR="00BE796C" w:rsidRDefault="00C84D5C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BE796C" w:rsidRDefault="00C84D5C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BE796C" w:rsidRDefault="00C84D5C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2.1.2. Общество с ограниченной ответственностью "Промстройсити" (Российская федерация, 624200, Лесной, Кирова </w:t>
      </w:r>
      <w:proofErr w:type="spellStart"/>
      <w:proofErr w:type="gramStart"/>
      <w:r>
        <w:rPr>
          <w:rFonts w:ascii="Times New Roman" w:eastAsiaTheme="minorHAnsi" w:hAnsi="Times New Roman"/>
          <w:sz w:val="28"/>
          <w:szCs w:val="28"/>
        </w:rPr>
        <w:t>ул</w:t>
      </w:r>
      <w:proofErr w:type="spellEnd"/>
      <w:proofErr w:type="gramEnd"/>
      <w:r>
        <w:rPr>
          <w:rFonts w:ascii="Times New Roman" w:eastAsiaTheme="minorHAnsi" w:hAnsi="Times New Roman"/>
          <w:sz w:val="28"/>
          <w:szCs w:val="28"/>
        </w:rPr>
        <w:t xml:space="preserve">, 62, 42) </w:t>
      </w:r>
    </w:p>
    <w:p w:rsidR="00BE796C" w:rsidRDefault="00C84D5C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BE796C" w:rsidRDefault="00C84D5C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BE796C" w:rsidRDefault="00C84D5C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2.1.3. Общество с ограниченной ответственностью "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РемСтройМонтаж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" </w:t>
      </w:r>
    </w:p>
    <w:p w:rsidR="00BE796C" w:rsidRDefault="000403B7" w:rsidP="00B125FF">
      <w:pPr>
        <w:pStyle w:val="a5"/>
        <w:spacing w:before="0" w:beforeAutospacing="0" w:after="0" w:afterAutospacing="0"/>
        <w:jc w:val="both"/>
        <w:rPr>
          <w:rFonts w:eastAsiaTheme="minorHAnsi"/>
          <w:sz w:val="28"/>
        </w:rPr>
      </w:pPr>
      <w:r>
        <w:rPr>
          <w:rFonts w:eastAsiaTheme="minorHAnsi"/>
          <w:sz w:val="28"/>
        </w:rPr>
        <w:lastRenderedPageBreak/>
        <w:t>3. В соответствии с пунктам</w:t>
      </w:r>
      <w:r w:rsidR="00C84D5C">
        <w:rPr>
          <w:rFonts w:eastAsiaTheme="minorHAnsi"/>
          <w:sz w:val="28"/>
        </w:rPr>
        <w:t xml:space="preserve">  </w:t>
      </w:r>
      <w:r>
        <w:rPr>
          <w:rFonts w:eastAsiaTheme="minorHAnsi"/>
          <w:sz w:val="28"/>
        </w:rPr>
        <w:t>22</w:t>
      </w:r>
      <w:r w:rsidR="00C84D5C">
        <w:rPr>
          <w:rFonts w:eastAsiaTheme="minorHAnsi"/>
          <w:sz w:val="28"/>
        </w:rPr>
        <w:t xml:space="preserve">  раздела </w:t>
      </w:r>
      <w:r>
        <w:rPr>
          <w:rFonts w:eastAsiaTheme="minorHAnsi"/>
          <w:sz w:val="28"/>
        </w:rPr>
        <w:t>5</w:t>
      </w:r>
      <w:r w:rsidR="00C84D5C">
        <w:rPr>
          <w:rFonts w:eastAsiaTheme="minorHAnsi"/>
          <w:sz w:val="28"/>
        </w:rPr>
        <w:t xml:space="preserve"> «Информационная карта запроса предложений» документации по проведению запроса предложений, критерии </w:t>
      </w:r>
      <w:proofErr w:type="gramStart"/>
      <w:r w:rsidR="00C84D5C">
        <w:rPr>
          <w:rFonts w:eastAsiaTheme="minorHAnsi"/>
          <w:sz w:val="28"/>
        </w:rPr>
        <w:t>оценки предложений участников процедуры закупки</w:t>
      </w:r>
      <w:proofErr w:type="gramEnd"/>
      <w:r w:rsidR="00C84D5C">
        <w:rPr>
          <w:rFonts w:eastAsiaTheme="minorHAnsi"/>
          <w:sz w:val="28"/>
        </w:rPr>
        <w:t xml:space="preserve"> и количество баллов, присужденных комиссией по размещению заказа</w:t>
      </w:r>
    </w:p>
    <w:tbl>
      <w:tblPr>
        <w:tblW w:w="5081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47"/>
        <w:gridCol w:w="2330"/>
        <w:gridCol w:w="2655"/>
        <w:gridCol w:w="2334"/>
      </w:tblGrid>
      <w:tr w:rsidR="00BE796C" w:rsidTr="000403B7">
        <w:trPr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796C" w:rsidRDefault="00C84D5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Наименование критерия/подкритерия (значимость критерия/подкритерия) </w:t>
            </w:r>
          </w:p>
        </w:tc>
        <w:tc>
          <w:tcPr>
            <w:tcW w:w="3553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796C" w:rsidRDefault="00C84D5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Баллы, присвоенные Предложениям участников конкурса с учетом значимости критерия/подкритерия </w:t>
            </w:r>
          </w:p>
        </w:tc>
      </w:tr>
      <w:tr w:rsidR="00BE796C" w:rsidTr="000403B7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796C" w:rsidRDefault="00BE796C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796C" w:rsidRDefault="00C84D5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Общество с ограниченной ответственностью "Техно-Альянс"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796C" w:rsidRDefault="00C84D5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РемСтройМонтаж</w:t>
            </w:r>
            <w:proofErr w:type="spellEnd"/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"</w:t>
            </w:r>
          </w:p>
        </w:tc>
        <w:tc>
          <w:tcPr>
            <w:tcW w:w="11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796C" w:rsidRDefault="00C84D5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Общество с ограниченной ответственностью "Промстройсити"</w:t>
            </w:r>
          </w:p>
        </w:tc>
      </w:tr>
      <w:tr w:rsidR="00BE796C" w:rsidTr="000403B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796C" w:rsidRDefault="00C84D5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договора (75%</w:t>
            </w:r>
            <w:proofErr w:type="gramStart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)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796C" w:rsidRDefault="000403B7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75,00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796C" w:rsidRDefault="000403B7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67,50</w:t>
            </w:r>
          </w:p>
        </w:tc>
        <w:tc>
          <w:tcPr>
            <w:tcW w:w="11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796C" w:rsidRDefault="000403B7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74,25</w:t>
            </w:r>
          </w:p>
        </w:tc>
      </w:tr>
      <w:tr w:rsidR="00BE796C" w:rsidTr="000403B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796C" w:rsidRDefault="00C84D5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Срок представляемых гарантий качества (25%</w:t>
            </w:r>
            <w:proofErr w:type="gramStart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)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796C" w:rsidRDefault="000403B7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25,00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796C" w:rsidRDefault="000403B7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25,00</w:t>
            </w:r>
          </w:p>
        </w:tc>
        <w:tc>
          <w:tcPr>
            <w:tcW w:w="11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796C" w:rsidRDefault="000403B7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25,00</w:t>
            </w:r>
          </w:p>
        </w:tc>
      </w:tr>
      <w:tr w:rsidR="00BE796C" w:rsidTr="000403B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796C" w:rsidRDefault="00C84D5C">
            <w:pPr>
              <w:keepLines w:val="0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Рейтинг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796C" w:rsidRDefault="000403B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100,00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796C" w:rsidRDefault="000403B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92,50</w:t>
            </w:r>
          </w:p>
        </w:tc>
        <w:tc>
          <w:tcPr>
            <w:tcW w:w="11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796C" w:rsidRDefault="000403B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99,25</w:t>
            </w:r>
          </w:p>
        </w:tc>
      </w:tr>
    </w:tbl>
    <w:p w:rsidR="00BE796C" w:rsidRDefault="00BE796C">
      <w:pPr>
        <w:keepLines w:val="0"/>
        <w:jc w:val="left"/>
        <w:rPr>
          <w:rFonts w:ascii="Times New Roman" w:hAnsi="Times New Roman"/>
          <w:sz w:val="28"/>
        </w:rPr>
      </w:pPr>
    </w:p>
    <w:p w:rsidR="00BE796C" w:rsidRDefault="00C84D5C">
      <w:pPr>
        <w:pStyle w:val="af0"/>
        <w:ind w:left="0"/>
        <w:jc w:val="both"/>
        <w:rPr>
          <w:rFonts w:ascii="Times New Roman" w:hAnsi="Times New Roman"/>
          <w:szCs w:val="20"/>
        </w:rPr>
      </w:pPr>
      <w:r>
        <w:rPr>
          <w:rFonts w:ascii="Times New Roman" w:eastAsia="Times New Roman" w:hAnsi="Times New Roman"/>
          <w:sz w:val="28"/>
          <w:szCs w:val="24"/>
        </w:rPr>
        <w:t xml:space="preserve">4. </w:t>
      </w:r>
      <w:proofErr w:type="gramStart"/>
      <w:r>
        <w:rPr>
          <w:rFonts w:ascii="Times New Roman" w:eastAsia="Times New Roman" w:hAnsi="Times New Roman"/>
          <w:sz w:val="28"/>
          <w:szCs w:val="24"/>
        </w:rPr>
        <w:t>На основании результатов оценки и сопоставления П</w:t>
      </w:r>
      <w:r w:rsidR="00B125FF">
        <w:rPr>
          <w:rFonts w:ascii="Times New Roman" w:eastAsia="Times New Roman" w:hAnsi="Times New Roman"/>
          <w:sz w:val="28"/>
          <w:szCs w:val="24"/>
        </w:rPr>
        <w:t xml:space="preserve">редложений каждому Предложению </w:t>
      </w:r>
      <w:r>
        <w:rPr>
          <w:rFonts w:ascii="Times New Roman" w:eastAsia="Times New Roman" w:hAnsi="Times New Roman"/>
          <w:sz w:val="28"/>
          <w:szCs w:val="24"/>
        </w:rPr>
        <w:t>относительно других по мере уменьшения степени предпочтительности содержащихся в них условий исполнения договора присвоены порядковые номера (Предложению на участие в запросе предложений, в которой содержатся лучшие условия исполнения договора, присвоен первый номер):</w:t>
      </w:r>
      <w:proofErr w:type="gramEnd"/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93"/>
        <w:gridCol w:w="8059"/>
      </w:tblGrid>
      <w:tr w:rsidR="00BE796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796C" w:rsidRDefault="00C84D5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Порядковый номер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796C" w:rsidRDefault="00C84D5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Наименование (для юридического лица), ФИО (для физического лица) участника запроса предложений </w:t>
            </w:r>
          </w:p>
        </w:tc>
      </w:tr>
      <w:tr w:rsidR="00BE796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796C" w:rsidRDefault="00C84D5C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796C" w:rsidRDefault="00C84D5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"Техно-Альянс"</w:t>
            </w:r>
          </w:p>
        </w:tc>
      </w:tr>
      <w:tr w:rsidR="00BE796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796C" w:rsidRDefault="00C84D5C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796C" w:rsidRDefault="00C84D5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"Промстройсити"</w:t>
            </w:r>
          </w:p>
        </w:tc>
      </w:tr>
      <w:tr w:rsidR="00BE796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796C" w:rsidRDefault="00C84D5C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796C" w:rsidRDefault="00C84D5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РемСтройМонтаж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>"</w:t>
            </w:r>
          </w:p>
        </w:tc>
      </w:tr>
    </w:tbl>
    <w:p w:rsidR="00BE796C" w:rsidRPr="00B125FF" w:rsidRDefault="00BE796C">
      <w:pPr>
        <w:keepLines w:val="0"/>
        <w:jc w:val="left"/>
        <w:rPr>
          <w:rFonts w:ascii="Times New Roman" w:eastAsiaTheme="minorHAnsi" w:hAnsi="Times New Roman"/>
          <w:sz w:val="18"/>
          <w:szCs w:val="18"/>
        </w:rPr>
      </w:pPr>
    </w:p>
    <w:p w:rsidR="00BE796C" w:rsidRDefault="00C84D5C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5. По результатам оценки и сопоставления предложени</w:t>
      </w:r>
      <w:r w:rsidR="000403B7">
        <w:rPr>
          <w:rFonts w:ascii="Times New Roman" w:hAnsi="Times New Roman"/>
          <w:sz w:val="28"/>
        </w:rPr>
        <w:t xml:space="preserve">й участников процедуры закупки </w:t>
      </w:r>
      <w:r>
        <w:rPr>
          <w:rFonts w:ascii="Times New Roman" w:hAnsi="Times New Roman"/>
          <w:sz w:val="28"/>
        </w:rPr>
        <w:t>комиссией по размещению заказа приняты следующие решения:</w:t>
      </w:r>
    </w:p>
    <w:p w:rsidR="00BE796C" w:rsidRPr="00B125FF" w:rsidRDefault="00C84D5C" w:rsidP="00B125FF">
      <w:pPr>
        <w:keepLines w:val="0"/>
        <w:rPr>
          <w:rFonts w:ascii="Times New Roman" w:hAnsi="Times New Roman"/>
          <w:sz w:val="28"/>
          <w:szCs w:val="28"/>
        </w:rPr>
      </w:pPr>
      <w:r w:rsidRPr="000403B7">
        <w:rPr>
          <w:rFonts w:ascii="Times New Roman" w:hAnsi="Times New Roman"/>
          <w:sz w:val="28"/>
          <w:szCs w:val="28"/>
        </w:rPr>
        <w:t xml:space="preserve">5.1. Признать победителем запроса предложений участника запроса предложений, который предложил лучшие условия исполнения договора, и Предложению которого присвоен первый номер, Общество с ограниченной ответственностью </w:t>
      </w:r>
      <w:r w:rsidRPr="00B125FF">
        <w:rPr>
          <w:rFonts w:ascii="Times New Roman" w:hAnsi="Times New Roman"/>
          <w:sz w:val="28"/>
          <w:szCs w:val="28"/>
        </w:rPr>
        <w:t xml:space="preserve">"Техно-Альянс" </w:t>
      </w:r>
    </w:p>
    <w:p w:rsidR="00BE796C" w:rsidRPr="00B125FF" w:rsidRDefault="00BE796C">
      <w:pPr>
        <w:keepLines w:val="0"/>
        <w:jc w:val="left"/>
        <w:rPr>
          <w:rFonts w:ascii="Times New Roman" w:hAnsi="Times New Roman"/>
          <w:sz w:val="18"/>
          <w:szCs w:val="18"/>
        </w:rPr>
      </w:pPr>
    </w:p>
    <w:p w:rsidR="00BE796C" w:rsidRPr="00B125FF" w:rsidRDefault="00C84D5C" w:rsidP="00B125FF">
      <w:pPr>
        <w:keepLines w:val="0"/>
        <w:rPr>
          <w:rFonts w:ascii="Times New Roman" w:hAnsi="Times New Roman"/>
          <w:sz w:val="28"/>
          <w:szCs w:val="28"/>
        </w:rPr>
      </w:pPr>
      <w:r w:rsidRPr="000403B7">
        <w:rPr>
          <w:rFonts w:ascii="Times New Roman" w:hAnsi="Times New Roman"/>
          <w:sz w:val="28"/>
          <w:szCs w:val="28"/>
        </w:rPr>
        <w:t xml:space="preserve">5.2. Присвоить второе место участнику запроса предложений, Общество с ограниченной ответственностью </w:t>
      </w:r>
      <w:r>
        <w:rPr>
          <w:rFonts w:ascii="Times New Roman" w:hAnsi="Times New Roman"/>
          <w:sz w:val="28"/>
          <w:szCs w:val="28"/>
          <w:lang w:val="en-US"/>
        </w:rPr>
        <w:t>"Промстройсити" (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Российская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федерация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, 624200,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Лесной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Кирова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8"/>
          <w:szCs w:val="28"/>
          <w:lang w:val="en-US"/>
        </w:rPr>
        <w:t>ул</w:t>
      </w:r>
      <w:proofErr w:type="spellEnd"/>
      <w:proofErr w:type="gramEnd"/>
      <w:r>
        <w:rPr>
          <w:rFonts w:ascii="Times New Roman" w:hAnsi="Times New Roman"/>
          <w:sz w:val="28"/>
          <w:szCs w:val="28"/>
          <w:lang w:val="en-US"/>
        </w:rPr>
        <w:t xml:space="preserve">, 62, 42) </w:t>
      </w:r>
    </w:p>
    <w:p w:rsidR="00BE796C" w:rsidRPr="00B125FF" w:rsidRDefault="00BE796C">
      <w:pPr>
        <w:keepLines w:val="0"/>
        <w:jc w:val="left"/>
        <w:rPr>
          <w:rFonts w:ascii="Times New Roman" w:hAnsi="Times New Roman"/>
          <w:sz w:val="18"/>
          <w:szCs w:val="18"/>
          <w:lang w:val="en-US"/>
        </w:rPr>
      </w:pPr>
    </w:p>
    <w:p w:rsidR="00BE796C" w:rsidRDefault="00C84D5C">
      <w:pPr>
        <w:spacing w:before="240"/>
        <w:outlineLvl w:val="0"/>
        <w:rPr>
          <w:rFonts w:ascii="Times New Roman" w:hAnsi="Times New Roman"/>
          <w:b/>
          <w:sz w:val="28"/>
          <w:lang w:val="en-US"/>
        </w:rPr>
      </w:pPr>
      <w:proofErr w:type="spellStart"/>
      <w:r>
        <w:rPr>
          <w:rFonts w:ascii="Times New Roman" w:hAnsi="Times New Roman"/>
          <w:b/>
          <w:sz w:val="28"/>
          <w:lang w:val="en-US"/>
        </w:rPr>
        <w:t>Комиссия</w:t>
      </w:r>
      <w:proofErr w:type="spellEnd"/>
      <w:r>
        <w:rPr>
          <w:rFonts w:ascii="Times New Roman" w:hAnsi="Times New Roman"/>
          <w:b/>
          <w:sz w:val="28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sz w:val="28"/>
          <w:lang w:val="en-US"/>
        </w:rPr>
        <w:t>по</w:t>
      </w:r>
      <w:proofErr w:type="spellEnd"/>
      <w:r>
        <w:rPr>
          <w:rFonts w:ascii="Times New Roman" w:hAnsi="Times New Roman"/>
          <w:b/>
          <w:sz w:val="28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sz w:val="28"/>
          <w:lang w:val="en-US"/>
        </w:rPr>
        <w:t>размещению</w:t>
      </w:r>
      <w:proofErr w:type="spellEnd"/>
      <w:r>
        <w:rPr>
          <w:rFonts w:ascii="Times New Roman" w:hAnsi="Times New Roman"/>
          <w:b/>
          <w:sz w:val="28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sz w:val="28"/>
          <w:lang w:val="en-US"/>
        </w:rPr>
        <w:t>заказа</w:t>
      </w:r>
      <w:proofErr w:type="spellEnd"/>
      <w:r>
        <w:rPr>
          <w:rFonts w:ascii="Times New Roman" w:hAnsi="Times New Roman"/>
          <w:b/>
          <w:sz w:val="28"/>
          <w:lang w:val="en-US"/>
        </w:rPr>
        <w:t xml:space="preserve">: </w:t>
      </w:r>
      <w:bookmarkStart w:id="0" w:name="_GoBack"/>
      <w:bookmarkEnd w:id="0"/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18"/>
        <w:gridCol w:w="6143"/>
        <w:gridCol w:w="1490"/>
      </w:tblGrid>
      <w:tr w:rsidR="00BE796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796C" w:rsidRDefault="00C84D5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796C" w:rsidRDefault="00C84D5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796C" w:rsidRDefault="00C84D5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BE796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796C" w:rsidRDefault="00C84D5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Секретарь </w:t>
            </w:r>
            <w:proofErr w:type="gramStart"/>
            <w:r>
              <w:rPr>
                <w:rFonts w:ascii="Times New Roman" w:eastAsiaTheme="minorHAnsi" w:hAnsi="Times New Roman"/>
                <w:sz w:val="28"/>
                <w:szCs w:val="28"/>
              </w:rPr>
              <w:t>закупочной</w:t>
            </w:r>
            <w:proofErr w:type="gram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(без права голоса)</w:t>
            </w:r>
          </w:p>
        </w:tc>
      </w:tr>
      <w:tr w:rsidR="00BE796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796C" w:rsidRDefault="00C84D5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Ковязина Т.Ш.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796C" w:rsidRDefault="00C84D5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Инженер по проектно-сметной работе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796C" w:rsidRDefault="00BE796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BE796C" w:rsidRPr="000403B7" w:rsidRDefault="00BE796C" w:rsidP="00B125FF">
      <w:pPr>
        <w:rPr>
          <w:sz w:val="28"/>
        </w:rPr>
      </w:pPr>
    </w:p>
    <w:sectPr w:rsidR="00BE796C" w:rsidRPr="000403B7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72F1" w:rsidRDefault="00EE72F1">
      <w:r>
        <w:separator/>
      </w:r>
    </w:p>
  </w:endnote>
  <w:endnote w:type="continuationSeparator" w:id="0">
    <w:p w:rsidR="00EE72F1" w:rsidRDefault="00EE72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BE796C" w:rsidRDefault="00BE796C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BE796C" w:rsidRPr="000403B7" w:rsidRDefault="00C84D5C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0403B7">
              <w:rPr>
                <w:rFonts w:ascii="Times New Roman" w:hAnsi="Times New Roman"/>
                <w:sz w:val="16"/>
                <w:szCs w:val="16"/>
              </w:rPr>
              <w:t xml:space="preserve"> № 1294393-2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0403B7">
              <w:rPr>
                <w:rFonts w:ascii="Times New Roman" w:hAnsi="Times New Roman"/>
                <w:sz w:val="16"/>
                <w:szCs w:val="16"/>
              </w:rPr>
              <w:t xml:space="preserve"> «13» марта 2014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0403B7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0403B7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0403B7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размещению</w:t>
            </w:r>
            <w:r w:rsidRPr="000403B7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заказа</w:t>
            </w:r>
            <w:r w:rsidRPr="000403B7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0403B7">
              <w:rPr>
                <w:rFonts w:ascii="Times New Roman" w:hAnsi="Times New Roman"/>
                <w:sz w:val="16"/>
                <w:szCs w:val="16"/>
              </w:rPr>
              <w:t xml:space="preserve"> рассмотрению, оценке  и сопоставлению заявок на участие в открытом запросе предложений  на право заключения договора на Выполнение строительно-монтажных работ по реконструкции фасада здания 292</w:t>
            </w:r>
            <w:proofErr w:type="gramStart"/>
            <w:r w:rsidRPr="000403B7">
              <w:rPr>
                <w:rFonts w:ascii="Times New Roman" w:hAnsi="Times New Roman"/>
                <w:sz w:val="16"/>
                <w:szCs w:val="16"/>
              </w:rPr>
              <w:t xml:space="preserve"> А</w:t>
            </w:r>
            <w:proofErr w:type="gramEnd"/>
            <w:r w:rsidRPr="000403B7">
              <w:rPr>
                <w:rFonts w:ascii="Times New Roman" w:hAnsi="Times New Roman"/>
                <w:sz w:val="16"/>
                <w:szCs w:val="16"/>
              </w:rPr>
              <w:t>/3.</w:t>
            </w:r>
          </w:p>
          <w:p w:rsidR="00BE796C" w:rsidRDefault="00C84D5C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790DA8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790DA8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BE796C" w:rsidRDefault="00BE796C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72F1" w:rsidRDefault="00EE72F1">
      <w:r>
        <w:separator/>
      </w:r>
    </w:p>
  </w:footnote>
  <w:footnote w:type="continuationSeparator" w:id="0">
    <w:p w:rsidR="00EE72F1" w:rsidRDefault="00EE72F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84D5C"/>
    <w:rsid w:val="000403B7"/>
    <w:rsid w:val="002E455C"/>
    <w:rsid w:val="00790DA8"/>
    <w:rsid w:val="00B125FF"/>
    <w:rsid w:val="00BE796C"/>
    <w:rsid w:val="00C84D5C"/>
    <w:rsid w:val="00EE72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D202D1-B8ED-4C2D-A830-455FF49F9A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883</Words>
  <Characters>5034</Characters>
  <Application>Microsoft Office Word</Application>
  <DocSecurity>0</DocSecurity>
  <Lines>41</Lines>
  <Paragraphs>11</Paragraphs>
  <ScaleCrop>false</ScaleCrop>
  <Company/>
  <LinksUpToDate>false</LinksUpToDate>
  <CharactersWithSpaces>5906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072-KovyazinaT</cp:lastModifiedBy>
  <cp:revision>6</cp:revision>
  <cp:lastPrinted>2014-03-13T09:15:00Z</cp:lastPrinted>
  <dcterms:created xsi:type="dcterms:W3CDTF">2014-03-13T09:07:00Z</dcterms:created>
  <dcterms:modified xsi:type="dcterms:W3CDTF">2014-03-13T09:15:00Z</dcterms:modified>
</cp:coreProperties>
</file>