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DA0BB3" w:rsidP="00105873">
      <w:pPr>
        <w:shd w:val="clear" w:color="auto" w:fill="FFFFFF"/>
        <w:jc w:val="center"/>
        <w:rPr>
          <w:b/>
          <w:sz w:val="24"/>
          <w:szCs w:val="24"/>
        </w:rPr>
      </w:pPr>
      <w:r w:rsidRPr="008F6D0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8F6D0C">
        <w:rPr>
          <w:sz w:val="24"/>
          <w:szCs w:val="24"/>
          <w:lang w:val="en-US"/>
        </w:rPr>
        <w:t>Z</w:t>
      </w:r>
      <w:r w:rsidR="008F6D0C">
        <w:rPr>
          <w:sz w:val="24"/>
          <w:szCs w:val="24"/>
        </w:rPr>
        <w:t xml:space="preserve">029469-1 </w:t>
      </w:r>
      <w:r w:rsidRPr="003947BB">
        <w:rPr>
          <w:sz w:val="24"/>
          <w:szCs w:val="24"/>
        </w:rPr>
        <w:t xml:space="preserve">от </w:t>
      </w:r>
      <w:r w:rsidR="00DA0BB3" w:rsidRPr="008F6D0C">
        <w:rPr>
          <w:sz w:val="24"/>
          <w:szCs w:val="24"/>
        </w:rPr>
        <w:t>14.03.2014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F6D0C" w:rsidRPr="008F6D0C" w:rsidRDefault="0047719C" w:rsidP="008F6D0C">
      <w:pPr>
        <w:rPr>
          <w:b/>
          <w:bCs/>
          <w:sz w:val="26"/>
          <w:szCs w:val="26"/>
          <w:u w:val="single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="008F6D0C" w:rsidRPr="008F6D0C">
        <w:rPr>
          <w:sz w:val="26"/>
          <w:szCs w:val="26"/>
          <w:u w:val="single"/>
        </w:rPr>
        <w:t xml:space="preserve">на </w:t>
      </w:r>
      <w:r w:rsidR="008F6D0C" w:rsidRPr="008F6D0C">
        <w:rPr>
          <w:bCs/>
          <w:sz w:val="26"/>
          <w:szCs w:val="26"/>
          <w:u w:val="single"/>
        </w:rPr>
        <w:t>п</w:t>
      </w:r>
      <w:r w:rsidR="00C921E7">
        <w:rPr>
          <w:bCs/>
          <w:sz w:val="26"/>
          <w:szCs w:val="26"/>
          <w:u w:val="single"/>
        </w:rPr>
        <w:t>оставку</w:t>
      </w:r>
      <w:r w:rsidR="008F6D0C" w:rsidRPr="008F6D0C">
        <w:rPr>
          <w:bCs/>
          <w:sz w:val="26"/>
          <w:szCs w:val="26"/>
          <w:u w:val="single"/>
        </w:rPr>
        <w:t xml:space="preserve"> «</w:t>
      </w:r>
      <w:r w:rsidR="008F6D0C" w:rsidRPr="008F6D0C">
        <w:rPr>
          <w:b/>
          <w:bCs/>
          <w:sz w:val="26"/>
          <w:szCs w:val="26"/>
          <w:u w:val="single"/>
        </w:rPr>
        <w:t>Камера нагревательная МКН-3-ТО»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DA0BB3" w:rsidRPr="008F6D0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C921E7" w:rsidP="00BF25B0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921E7" w:rsidRPr="00402950" w:rsidRDefault="00C921E7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C921E7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C921E7" w:rsidRPr="00C921E7">
        <w:rPr>
          <w:sz w:val="24"/>
          <w:szCs w:val="24"/>
        </w:rPr>
        <w:t xml:space="preserve">№98/3960 от «28»   февраля  2014 года  </w:t>
      </w:r>
      <w:r w:rsidR="00C921E7">
        <w:rPr>
          <w:sz w:val="24"/>
          <w:szCs w:val="24"/>
        </w:rPr>
        <w:t>(</w:t>
      </w:r>
      <w:r w:rsidR="00C921E7" w:rsidRPr="00C921E7">
        <w:rPr>
          <w:sz w:val="24"/>
          <w:szCs w:val="24"/>
        </w:rPr>
        <w:t>901-SH-6492</w:t>
      </w:r>
      <w:r w:rsidR="00C921E7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DA0BB3" w:rsidRPr="00C921E7">
        <w:rPr>
          <w:sz w:val="24"/>
          <w:szCs w:val="24"/>
        </w:rPr>
        <w:t>140228/0506/093</w:t>
      </w:r>
      <w:r w:rsidRPr="00C921E7">
        <w:rPr>
          <w:sz w:val="24"/>
          <w:szCs w:val="24"/>
        </w:rPr>
        <w:t xml:space="preserve"> дата</w:t>
      </w:r>
      <w:r w:rsidRPr="00C921E7">
        <w:rPr>
          <w:snapToGrid w:val="0"/>
          <w:sz w:val="24"/>
          <w:szCs w:val="24"/>
        </w:rPr>
        <w:t xml:space="preserve"> </w:t>
      </w:r>
      <w:r w:rsidR="00DA0BB3" w:rsidRPr="00C921E7">
        <w:rPr>
          <w:snapToGrid w:val="0"/>
          <w:sz w:val="24"/>
          <w:szCs w:val="24"/>
        </w:rPr>
        <w:t>28.02.2014</w:t>
      </w:r>
      <w:r w:rsidRPr="00C921E7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C921E7" w:rsidTr="00C921E7">
        <w:tc>
          <w:tcPr>
            <w:tcW w:w="709" w:type="dxa"/>
            <w:shd w:val="clear" w:color="auto" w:fill="auto"/>
          </w:tcPr>
          <w:p w:rsidR="0047719C" w:rsidRPr="00C921E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21E7">
              <w:rPr>
                <w:sz w:val="24"/>
                <w:szCs w:val="24"/>
              </w:rPr>
              <w:t>№</w:t>
            </w:r>
          </w:p>
          <w:p w:rsidR="0047719C" w:rsidRPr="00C921E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21E7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C921E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21E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C921E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21E7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C921E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21E7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C921E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21E7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C921E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21E7">
              <w:rPr>
                <w:sz w:val="24"/>
                <w:szCs w:val="24"/>
              </w:rPr>
              <w:t>Кол-во</w:t>
            </w:r>
          </w:p>
        </w:tc>
      </w:tr>
      <w:tr w:rsidR="00DA0BB3" w:rsidRPr="003947BB" w:rsidTr="00C921E7">
        <w:tc>
          <w:tcPr>
            <w:tcW w:w="709" w:type="dxa"/>
            <w:shd w:val="clear" w:color="auto" w:fill="auto"/>
          </w:tcPr>
          <w:p w:rsidR="00DA0BB3" w:rsidRPr="00C921E7" w:rsidRDefault="00DA0BB3" w:rsidP="008A6E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21E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A0BB3" w:rsidRPr="00C921E7" w:rsidRDefault="00DA0BB3" w:rsidP="008A6E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21E7">
              <w:rPr>
                <w:sz w:val="24"/>
                <w:szCs w:val="24"/>
                <w:lang w:val="en-US"/>
              </w:rPr>
              <w:t>КАМЕРА НАГРЕВАТЕЛЬНАЯ МКН-3-ТО</w:t>
            </w:r>
          </w:p>
        </w:tc>
        <w:tc>
          <w:tcPr>
            <w:tcW w:w="2977" w:type="dxa"/>
            <w:shd w:val="clear" w:color="auto" w:fill="auto"/>
          </w:tcPr>
          <w:p w:rsidR="00DA0BB3" w:rsidRPr="00C921E7" w:rsidRDefault="00DA0BB3" w:rsidP="008A6E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21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A0BB3" w:rsidRPr="00C921E7" w:rsidRDefault="00DA0BB3" w:rsidP="008A6E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21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A0BB3" w:rsidRPr="005C5596" w:rsidRDefault="00DA0BB3" w:rsidP="008A6E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21E7"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921E7" w:rsidRDefault="00C921E7" w:rsidP="00C921E7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b/>
                <w:szCs w:val="24"/>
                <w:shd w:val="clear" w:color="auto" w:fill="FFFFFF"/>
              </w:rPr>
            </w:pPr>
            <w:r>
              <w:rPr>
                <w:b/>
                <w:bCs/>
                <w:szCs w:val="24"/>
              </w:rPr>
              <w:t>240 130,00 (двести сорок тысяч сто тридцать</w:t>
            </w:r>
            <w:r>
              <w:rPr>
                <w:b/>
                <w:szCs w:val="24"/>
              </w:rPr>
              <w:t xml:space="preserve"> рублей)</w:t>
            </w:r>
            <w:r>
              <w:rPr>
                <w:szCs w:val="24"/>
                <w:shd w:val="clear" w:color="auto" w:fill="FFFFFF"/>
              </w:rPr>
              <w:t xml:space="preserve"> </w:t>
            </w:r>
            <w:r>
              <w:rPr>
                <w:b/>
                <w:szCs w:val="24"/>
              </w:rPr>
              <w:t>00 копеек</w:t>
            </w:r>
            <w:r>
              <w:rPr>
                <w:szCs w:val="24"/>
                <w:shd w:val="clear" w:color="auto" w:fill="FFFFFF"/>
              </w:rPr>
              <w:t>, в т.ч. НДС – 18%</w:t>
            </w:r>
            <w:r>
              <w:rPr>
                <w:b/>
                <w:szCs w:val="24"/>
                <w:shd w:val="clear" w:color="auto" w:fill="FFFFFF"/>
              </w:rPr>
              <w:t xml:space="preserve">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C921E7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21E7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налоги, сборы и другие обязательные платежи, страхование, уплату таможенных пошлин, сборы и другие расходы, связанные с исполнением договора,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00CC1" w:rsidRPr="00C00CC1" w:rsidRDefault="00C00CC1" w:rsidP="00C00C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>Место поставки товара: г. Северск, склад ОАО «СХК», ул. Предзаводская, 9, склад №032.</w:t>
            </w:r>
          </w:p>
          <w:p w:rsidR="00C00CC1" w:rsidRPr="00C00CC1" w:rsidRDefault="00C00CC1" w:rsidP="00C00CC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C00CC1" w:rsidRPr="00C00CC1" w:rsidRDefault="00C00CC1" w:rsidP="00C00C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 xml:space="preserve">Способ поставки товара: </w:t>
            </w:r>
          </w:p>
          <w:p w:rsidR="00C00CC1" w:rsidRPr="00C00CC1" w:rsidRDefault="00C00CC1" w:rsidP="00C00C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>1.</w:t>
            </w:r>
            <w:r w:rsidRPr="00C00CC1">
              <w:rPr>
                <w:sz w:val="24"/>
                <w:szCs w:val="24"/>
              </w:rPr>
              <w:tab/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3E0B55" w:rsidRDefault="00C00CC1" w:rsidP="00C00C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lastRenderedPageBreak/>
              <w:t>2.</w:t>
            </w:r>
            <w:r w:rsidRPr="00C00CC1">
              <w:rPr>
                <w:sz w:val="24"/>
                <w:szCs w:val="24"/>
              </w:rPr>
              <w:tab/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C00CC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0CC1">
              <w:rPr>
                <w:sz w:val="24"/>
                <w:szCs w:val="24"/>
              </w:rPr>
              <w:t xml:space="preserve">в течение 30 календарных дней  после получения письменного уведомления от Заказчика о возможности осуществления поставки. Основанием служит принятие положительного решения инвестиционным комитетом ГК «Росатом» или ОАО «ТВЭЛ» об открытии финансирования по проекту, для осуществления которого проводится данная закупка.  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00CC1" w:rsidRPr="00C00CC1" w:rsidRDefault="00C00CC1" w:rsidP="00C00C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C00CC1" w:rsidRPr="00C00CC1" w:rsidRDefault="00C00CC1" w:rsidP="00C00CC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C00CC1" w:rsidP="00C00C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0CC1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C00CC1" w:rsidRDefault="00DA0BB3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C00CC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C00CC1">
        <w:rPr>
          <w:sz w:val="24"/>
          <w:szCs w:val="24"/>
        </w:rPr>
        <w:t>«</w:t>
      </w:r>
      <w:r w:rsidR="00C00CC1">
        <w:rPr>
          <w:sz w:val="24"/>
          <w:szCs w:val="24"/>
        </w:rPr>
        <w:t>14</w:t>
      </w:r>
      <w:r w:rsidR="0047719C" w:rsidRPr="00C00CC1">
        <w:rPr>
          <w:sz w:val="24"/>
          <w:szCs w:val="24"/>
        </w:rPr>
        <w:t xml:space="preserve">» </w:t>
      </w:r>
      <w:r w:rsidR="00DA0BB3" w:rsidRPr="00C00CC1">
        <w:rPr>
          <w:sz w:val="24"/>
          <w:szCs w:val="24"/>
        </w:rPr>
        <w:t>марта</w:t>
      </w:r>
      <w:r w:rsidR="0047719C" w:rsidRPr="00C00CC1">
        <w:rPr>
          <w:sz w:val="24"/>
          <w:szCs w:val="24"/>
        </w:rPr>
        <w:t xml:space="preserve"> </w:t>
      </w:r>
      <w:r w:rsidR="00DA0BB3" w:rsidRPr="00C00CC1">
        <w:rPr>
          <w:sz w:val="24"/>
          <w:szCs w:val="24"/>
        </w:rPr>
        <w:t>2014</w:t>
      </w:r>
      <w:r w:rsidR="0047719C" w:rsidRPr="00C00CC1">
        <w:rPr>
          <w:sz w:val="24"/>
          <w:szCs w:val="24"/>
        </w:rPr>
        <w:t xml:space="preserve"> года в </w:t>
      </w:r>
      <w:r w:rsidR="00DA0BB3" w:rsidRPr="00C00CC1">
        <w:rPr>
          <w:sz w:val="24"/>
          <w:szCs w:val="24"/>
        </w:rPr>
        <w:t>12:00</w:t>
      </w:r>
      <w:r w:rsidR="00F140AF" w:rsidRPr="00C00CC1">
        <w:rPr>
          <w:sz w:val="24"/>
          <w:szCs w:val="24"/>
        </w:rPr>
        <w:t xml:space="preserve"> </w:t>
      </w:r>
      <w:r w:rsidR="00BF25B0" w:rsidRPr="00C00CC1">
        <w:rPr>
          <w:sz w:val="24"/>
          <w:szCs w:val="24"/>
        </w:rPr>
        <w:t xml:space="preserve">по адресу: </w:t>
      </w:r>
      <w:r w:rsidR="00DA0BB3" w:rsidRPr="00C00CC1">
        <w:rPr>
          <w:sz w:val="24"/>
          <w:szCs w:val="24"/>
        </w:rPr>
        <w:t>636039, Томская обл, Северск г, Курчатова ул, 1</w:t>
      </w:r>
      <w:r w:rsidR="00BF25B0" w:rsidRPr="00C00CC1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DA0BB3" w:rsidRPr="00C00CC1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C00CC1" w:rsidTr="00C00CC1">
        <w:tc>
          <w:tcPr>
            <w:tcW w:w="1297" w:type="pct"/>
            <w:shd w:val="clear" w:color="auto" w:fill="auto"/>
            <w:hideMark/>
          </w:tcPr>
          <w:p w:rsidR="00B84B16" w:rsidRPr="00C00CC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C00CC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C00CC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C00CC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C00CC1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A0BB3" w:rsidRPr="00C00F43" w:rsidTr="00C00CC1">
        <w:tc>
          <w:tcPr>
            <w:tcW w:w="1297" w:type="pct"/>
            <w:shd w:val="clear" w:color="auto" w:fill="auto"/>
            <w:hideMark/>
          </w:tcPr>
          <w:p w:rsidR="00DA0BB3" w:rsidRPr="00C00CC1" w:rsidRDefault="00DA0BB3" w:rsidP="008A6E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napToGrid w:val="0"/>
                <w:sz w:val="20"/>
              </w:rPr>
              <w:t>ЗАПАДНО-СИБИРСКИЙ ИСПЫТАТЕЛЬНЫЙ ЦЕНТР ОТКРЫТОЕ АКЦИОНЕРНОЕ ОБЩЕСТВО</w:t>
            </w:r>
          </w:p>
        </w:tc>
        <w:tc>
          <w:tcPr>
            <w:tcW w:w="624" w:type="pct"/>
            <w:shd w:val="clear" w:color="auto" w:fill="auto"/>
          </w:tcPr>
          <w:p w:rsidR="00DA0BB3" w:rsidRPr="00C00CC1" w:rsidRDefault="00DA0BB3" w:rsidP="008A6E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napToGrid w:val="0"/>
                <w:sz w:val="20"/>
                <w:lang w:val="en-US"/>
              </w:rPr>
              <w:t>4217048943</w:t>
            </w:r>
          </w:p>
        </w:tc>
        <w:tc>
          <w:tcPr>
            <w:tcW w:w="741" w:type="pct"/>
            <w:shd w:val="clear" w:color="auto" w:fill="auto"/>
          </w:tcPr>
          <w:p w:rsidR="00DA0BB3" w:rsidRPr="00C00CC1" w:rsidRDefault="00DA0BB3" w:rsidP="008A6E36">
            <w:pPr>
              <w:jc w:val="both"/>
              <w:rPr>
                <w:sz w:val="24"/>
                <w:szCs w:val="24"/>
              </w:rPr>
            </w:pPr>
            <w:r w:rsidRPr="00C00CC1">
              <w:rPr>
                <w:snapToGrid w:val="0"/>
                <w:sz w:val="20"/>
                <w:lang w:val="en-US"/>
              </w:rPr>
              <w:t>06.03.2014 11:40:00</w:t>
            </w:r>
          </w:p>
        </w:tc>
        <w:tc>
          <w:tcPr>
            <w:tcW w:w="1088" w:type="pct"/>
            <w:shd w:val="clear" w:color="auto" w:fill="auto"/>
          </w:tcPr>
          <w:p w:rsidR="00DA0BB3" w:rsidRPr="00C00CC1" w:rsidRDefault="00DA0BB3" w:rsidP="008A6E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napToGrid w:val="0"/>
                <w:sz w:val="20"/>
              </w:rPr>
              <w:t>654000, КЕМЕРОВСКАЯ ОБЛ, НОВОКУЗНЕЦК Г, ОРДЖОНИКИДЗЕ УЛ, 9</w:t>
            </w:r>
          </w:p>
        </w:tc>
        <w:tc>
          <w:tcPr>
            <w:tcW w:w="1250" w:type="pct"/>
            <w:shd w:val="clear" w:color="auto" w:fill="auto"/>
          </w:tcPr>
          <w:p w:rsidR="00DA0BB3" w:rsidRPr="00C00F43" w:rsidRDefault="00DA0BB3" w:rsidP="008A6E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napToGrid w:val="0"/>
                <w:sz w:val="20"/>
                <w:lang w:val="en-US"/>
              </w:rPr>
              <w:t>240.130,00 RUB С НДС</w:t>
            </w:r>
          </w:p>
        </w:tc>
      </w:tr>
    </w:tbl>
    <w:p w:rsidR="00CD3C22" w:rsidRDefault="00CD3C22" w:rsidP="00CD3C22">
      <w:pPr>
        <w:shd w:val="clear" w:color="auto" w:fill="FFFFFF"/>
        <w:jc w:val="center"/>
        <w:rPr>
          <w:b/>
          <w:sz w:val="24"/>
          <w:szCs w:val="24"/>
        </w:rPr>
      </w:pPr>
    </w:p>
    <w:p w:rsidR="00CD3C22" w:rsidRPr="0070194E" w:rsidRDefault="00CD3C22" w:rsidP="00CD3C22">
      <w:pPr>
        <w:shd w:val="clear" w:color="auto" w:fill="FFFFFF"/>
        <w:jc w:val="center"/>
        <w:rPr>
          <w:b/>
          <w:sz w:val="24"/>
          <w:szCs w:val="24"/>
        </w:rPr>
      </w:pPr>
      <w:r w:rsidRPr="0070194E">
        <w:rPr>
          <w:b/>
          <w:sz w:val="24"/>
          <w:szCs w:val="24"/>
        </w:rPr>
        <w:t>Комиссия решила:</w:t>
      </w:r>
    </w:p>
    <w:p w:rsidR="00CD3C22" w:rsidRDefault="00CD3C22" w:rsidP="00CD3C22">
      <w:pPr>
        <w:rPr>
          <w:sz w:val="24"/>
          <w:szCs w:val="24"/>
        </w:rPr>
      </w:pPr>
    </w:p>
    <w:p w:rsidR="00CD3C22" w:rsidRDefault="00CD3C22" w:rsidP="00CD3C22">
      <w:pPr>
        <w:numPr>
          <w:ilvl w:val="0"/>
          <w:numId w:val="1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CD3C22" w:rsidRPr="005D4F7B" w:rsidRDefault="00CD3C22" w:rsidP="00CD3C22">
      <w:pPr>
        <w:ind w:left="720"/>
        <w:rPr>
          <w:sz w:val="24"/>
          <w:szCs w:val="24"/>
        </w:rPr>
      </w:pPr>
    </w:p>
    <w:p w:rsidR="00CD3C22" w:rsidRDefault="00CD3C22" w:rsidP="00CD3C22">
      <w:pPr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Рассмотрение заявок на участие в запросе цен состоится не позднее</w:t>
      </w:r>
      <w:r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CD3C22" w:rsidRDefault="00CD3C22" w:rsidP="00CD3C22">
      <w:pPr>
        <w:pStyle w:val="a8"/>
        <w:rPr>
          <w:sz w:val="24"/>
          <w:szCs w:val="24"/>
        </w:rPr>
      </w:pPr>
    </w:p>
    <w:p w:rsidR="00CD3C22" w:rsidRPr="00151817" w:rsidRDefault="00CD3C22" w:rsidP="00CD3C22">
      <w:pPr>
        <w:numPr>
          <w:ilvl w:val="0"/>
          <w:numId w:val="1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8F6D0C">
      <w:footerReference w:type="default" r:id="rId10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B05" w:rsidRDefault="00011B05" w:rsidP="002A2F2C">
      <w:r>
        <w:separator/>
      </w:r>
    </w:p>
  </w:endnote>
  <w:endnote w:type="continuationSeparator" w:id="0">
    <w:p w:rsidR="00011B05" w:rsidRDefault="00011B05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B05" w:rsidRDefault="00011B05" w:rsidP="002A2F2C">
      <w:r>
        <w:separator/>
      </w:r>
    </w:p>
  </w:footnote>
  <w:footnote w:type="continuationSeparator" w:id="0">
    <w:p w:rsidR="00011B05" w:rsidRDefault="00011B05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11B05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8F6D0C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0CC1"/>
    <w:rsid w:val="00C049E1"/>
    <w:rsid w:val="00C24C68"/>
    <w:rsid w:val="00C27AEB"/>
    <w:rsid w:val="00C328D1"/>
    <w:rsid w:val="00C921E7"/>
    <w:rsid w:val="00CB5CCA"/>
    <w:rsid w:val="00CD3C22"/>
    <w:rsid w:val="00CD7B04"/>
    <w:rsid w:val="00D067B4"/>
    <w:rsid w:val="00D2180D"/>
    <w:rsid w:val="00D40532"/>
    <w:rsid w:val="00DA0BB3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C921E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C921E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921E7"/>
    <w:rPr>
      <w:rFonts w:ascii="Times New Roman" w:eastAsia="Times New Roman" w:hAnsi="Times New Roman"/>
      <w:sz w:val="28"/>
    </w:rPr>
  </w:style>
  <w:style w:type="paragraph" w:styleId="a8">
    <w:name w:val="List Paragraph"/>
    <w:basedOn w:val="a"/>
    <w:uiPriority w:val="34"/>
    <w:qFormat/>
    <w:rsid w:val="00CD3C2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BB9DA-CD69-44C9-99C1-B69ADE286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2014-03-17T03:37:00Z</dcterms:created>
  <dcterms:modified xsi:type="dcterms:W3CDTF">2014-03-17T03:37:00Z</dcterms:modified>
</cp:coreProperties>
</file>