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2F3303" w:rsidRPr="004E56BF"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Z</w:t>
      </w:r>
      <w:r w:rsidR="002F3303" w:rsidRPr="00082FBB">
        <w:rPr>
          <w:rFonts w:ascii="Times New Roman" w:eastAsia="Times New Roman" w:hAnsi="Times New Roman"/>
          <w:b/>
          <w:sz w:val="24"/>
          <w:szCs w:val="24"/>
          <w:lang w:eastAsia="ru-RU"/>
        </w:rPr>
        <w:t>029540-</w:t>
      </w:r>
      <w:r w:rsidR="002F3303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2F3303" w:rsidRPr="00082FB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(708-АЕ-2014/14</w:t>
      </w:r>
      <w:r w:rsidR="002F3303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2F3303" w:rsidRPr="00082FBB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62052" w:rsidRPr="005B44D0" w:rsidRDefault="003453E8" w:rsidP="00A60E8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>на право заключения договора на  оказание услуг по определению</w:t>
      </w:r>
      <w:proofErr w:type="gramEnd"/>
      <w:r w:rsidR="002F3303" w:rsidRPr="002F3303">
        <w:rPr>
          <w:rFonts w:ascii="Times New Roman" w:hAnsi="Times New Roman"/>
          <w:b/>
          <w:sz w:val="24"/>
          <w:szCs w:val="24"/>
        </w:rPr>
        <w:t xml:space="preserve"> рыночной стоимости объектов недвижимого и движимого имущества, принадлежащих ОАО «АЭХК» на праве собственности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617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2F3303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F3303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2F33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2F3303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одноэтапный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 использованием функционала ЭТП </w:t>
      </w:r>
      <w:r w:rsidRPr="00A961CB">
        <w:rPr>
          <w:rFonts w:ascii="Times New Roman" w:hAnsi="Times New Roman"/>
          <w:sz w:val="24"/>
          <w:szCs w:val="24"/>
        </w:rPr>
        <w:t>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E41EE8">
        <w:rPr>
          <w:rStyle w:val="a3"/>
          <w:rFonts w:ascii="Times New Roman" w:hAnsi="Times New Roman"/>
          <w:sz w:val="24"/>
          <w:szCs w:val="24"/>
        </w:rPr>
        <w:t>,</w:t>
      </w:r>
      <w:r w:rsidRPr="00E41EE8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303" w:rsidRPr="0007256F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2F3303" w:rsidRPr="0007256F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3303" w:rsidRPr="0007256F" w:rsidRDefault="002F3303" w:rsidP="002F3303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3303" w:rsidRPr="000A7AD6" w:rsidRDefault="002F3303" w:rsidP="002F3303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r w:rsidRPr="000A7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раво заключения договора на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«Профилакторий на 150 мест», расположен по адресу: </w:t>
      </w:r>
      <w:proofErr w:type="gramStart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Иркутская</w:t>
      </w:r>
      <w:proofErr w:type="gramEnd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обл., г. Ангарск, квартал 208, д. 1 </w:t>
      </w:r>
    </w:p>
    <w:p w:rsidR="002F3303" w:rsidRPr="000A7AD6" w:rsidRDefault="002F3303" w:rsidP="002F3303">
      <w:p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0A7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право заключения договора на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оказание услуг по определению рыночной стоимости объектов недвижимого и движимого имущества, принадлежащих ОАО «АЭХК» на праве собственности, в целях их последующей продажи: Имущественный комплекс «Профилакторий на 150 мест», расположен по адресу: </w:t>
      </w:r>
      <w:proofErr w:type="gramStart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Иркутская</w:t>
      </w:r>
      <w:proofErr w:type="gramEnd"/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 xml:space="preserve"> обл., г. Ангарск, квартал 208, д. 1 </w:t>
      </w:r>
    </w:p>
    <w:p w:rsidR="002F3303" w:rsidRPr="000A7AD6" w:rsidRDefault="002F3303" w:rsidP="002F3303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292 250 (Двести девяносто две  тысячи двести пятьдесят) рублей 00 копеек, включая НДС 18%</w:t>
      </w:r>
    </w:p>
    <w:p w:rsidR="002F3303" w:rsidRPr="000A7AD6" w:rsidRDefault="002F3303" w:rsidP="002F330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7AD6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2F3303" w:rsidRDefault="002F3303" w:rsidP="002F3303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eastAsia="Times New Roman" w:hAnsi="Times New Roman"/>
          <w:sz w:val="24"/>
          <w:szCs w:val="24"/>
          <w:lang w:eastAsia="ru-RU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2F3303" w:rsidRPr="00354F5B" w:rsidRDefault="002F3303" w:rsidP="002F3303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Российская Федерация, Иркутская область, город Ангарск, Южный массив, квартал 2, строение 100, ОАО «АЭХК».</w:t>
      </w:r>
    </w:p>
    <w:p w:rsidR="002F3303" w:rsidRPr="00354F5B" w:rsidRDefault="002F3303" w:rsidP="002F3303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2F3303" w:rsidRPr="00354F5B" w:rsidRDefault="002F3303" w:rsidP="002F33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1 этап – составление отчета об оценке в течение 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заключения договора и предоставления необходимой информации Заказчиком.</w:t>
      </w:r>
    </w:p>
    <w:p w:rsidR="002F3303" w:rsidRPr="00354F5B" w:rsidRDefault="002F3303" w:rsidP="002F330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2 этап -   актуализация отчета об оценке  после истечения 6 месяцев </w:t>
      </w:r>
      <w:proofErr w:type="gramStart"/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 даты составления</w:t>
      </w:r>
      <w:proofErr w:type="gramEnd"/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отчета об оценке в течение 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10  рабочих дней с момента получения письменной заявки от  Заказчика.</w:t>
      </w:r>
    </w:p>
    <w:p w:rsidR="002F3303" w:rsidRPr="00354F5B" w:rsidRDefault="002F3303" w:rsidP="002F33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окончания оказания услуг  - 31.12.2014.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2F3303" w:rsidRDefault="002F3303" w:rsidP="002F3303">
      <w:pPr>
        <w:pStyle w:val="2"/>
        <w:ind w:right="153" w:firstLine="0"/>
        <w:rPr>
          <w:b/>
          <w:color w:val="000000"/>
          <w:lang w:val="ru-RU"/>
        </w:rPr>
      </w:pPr>
    </w:p>
    <w:p w:rsidR="002F3303" w:rsidRPr="00354F5B" w:rsidRDefault="002F3303" w:rsidP="002F3303">
      <w:pPr>
        <w:spacing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54F5B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5 (пяти)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 в размере 100% (сто процентов) от стоимости услуг соответствующего этапа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F3303" w:rsidRPr="00E41EE8" w:rsidRDefault="002F3303" w:rsidP="002F3303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901-АЕ-2367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«04»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7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140304/0507/027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 w:rsidRPr="00A961CB">
        <w:rPr>
          <w:rFonts w:ascii="Times New Roman" w:hAnsi="Times New Roman"/>
          <w:sz w:val="24"/>
          <w:szCs w:val="24"/>
        </w:rPr>
        <w:t>029540</w:t>
      </w:r>
      <w:r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F56EBF">
        <w:rPr>
          <w:rFonts w:ascii="Times New Roman" w:hAnsi="Times New Roman"/>
          <w:sz w:val="24"/>
          <w:szCs w:val="24"/>
        </w:rPr>
        <w:t>20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F56EBF">
        <w:rPr>
          <w:rFonts w:ascii="Times New Roman" w:hAnsi="Times New Roman"/>
          <w:sz w:val="24"/>
          <w:szCs w:val="24"/>
        </w:rPr>
        <w:t>марта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F56EBF" w:rsidRDefault="00F56EBF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A60E81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F56EBF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A60E81" w:rsidRPr="00192C76" w:rsidRDefault="00A60E81" w:rsidP="00A60E81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A60E81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 w:rsidR="003453E8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F56EBF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>
        <w:t>11</w:t>
      </w:r>
      <w:r w:rsidRPr="00565FDC">
        <w:t xml:space="preserve">» </w:t>
      </w:r>
      <w:r>
        <w:t>марта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Pr="00D576C9">
        <w:rPr>
          <w:lang w:val="en-US"/>
        </w:rPr>
        <w:t>Z</w:t>
      </w:r>
      <w:r w:rsidRPr="00D576C9">
        <w:t>029540-</w:t>
      </w:r>
      <w:r>
        <w:t>1</w:t>
      </w:r>
      <w:r w:rsidRPr="00D576C9">
        <w:t xml:space="preserve"> (708-АЕ-2014/</w:t>
      </w:r>
      <w:r>
        <w:t>118</w:t>
      </w:r>
      <w:r w:rsidRPr="00D576C9">
        <w:t xml:space="preserve">)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559"/>
        <w:gridCol w:w="3260"/>
      </w:tblGrid>
      <w:tr w:rsidR="00F56EBF" w:rsidRPr="007740D1" w:rsidTr="007E1B9E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6EBF" w:rsidRPr="00EB64CE" w:rsidRDefault="00F56EBF" w:rsidP="007E1B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6EBF" w:rsidRPr="00EB64CE" w:rsidRDefault="00F56EBF" w:rsidP="007E1B9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F56EBF" w:rsidRPr="00EB64CE" w:rsidRDefault="00F56EBF" w:rsidP="007E1B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6EBF" w:rsidRPr="00EB64CE" w:rsidRDefault="00F56EBF" w:rsidP="007E1B9E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6EBF" w:rsidRPr="00EB64CE" w:rsidRDefault="00F56EBF" w:rsidP="007E1B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56EBF" w:rsidRPr="00EB64CE" w:rsidRDefault="00F56EBF" w:rsidP="007E1B9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F56EBF" w:rsidRPr="007740D1" w:rsidTr="007E1B9E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56EBF" w:rsidRPr="00493ED4" w:rsidRDefault="00F56EBF" w:rsidP="007E1B9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9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56EBF" w:rsidRPr="00493ED4" w:rsidRDefault="00F56EBF" w:rsidP="007E1B9E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08.03.2014</w:t>
            </w:r>
          </w:p>
          <w:p w:rsidR="00F56EBF" w:rsidRPr="00493ED4" w:rsidRDefault="00F56EBF" w:rsidP="007E1B9E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11:34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 xml:space="preserve">126 260 (сто двадцать шесть тысяч двести шестьдесят) рублей 00 копеек, в том числе  НДС) </w:t>
            </w:r>
            <w:proofErr w:type="gramEnd"/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 xml:space="preserve">126 260 (сто двадцать шесть тысяч двести шестьдесят) рублей 00 копеек, в том числе  НДС) </w:t>
            </w:r>
            <w:proofErr w:type="gramEnd"/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107 000 (сто семь тысяч) рублей 00 копеек, без НДС</w:t>
            </w:r>
          </w:p>
          <w:p w:rsidR="00F56EBF" w:rsidRPr="00493ED4" w:rsidRDefault="00F56EBF" w:rsidP="007E1B9E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F56EBF" w:rsidRPr="00493ED4" w:rsidRDefault="00F56EBF" w:rsidP="007E1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рабочих дней с момента заключения договора и предоставления необходимой информации Заказчиком.</w:t>
            </w:r>
          </w:p>
          <w:p w:rsidR="00F56EBF" w:rsidRPr="00493ED4" w:rsidRDefault="00F56EBF" w:rsidP="007E1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F56EBF" w:rsidRPr="00493ED4" w:rsidRDefault="00F56EBF" w:rsidP="007E1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 с момента заключения договора.</w:t>
            </w:r>
          </w:p>
          <w:p w:rsidR="00F56EBF" w:rsidRPr="00493ED4" w:rsidRDefault="00F56EBF" w:rsidP="007E1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Окончание оказания услуг – 31.12.2014 г.</w:t>
            </w:r>
          </w:p>
          <w:p w:rsidR="00F56EBF" w:rsidRPr="00493ED4" w:rsidRDefault="00F56EBF" w:rsidP="007E1B9E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eastAsia="Times New Roman" w:hAnsi="Times New Roman"/>
                <w:lang w:eastAsia="ru-RU"/>
              </w:rPr>
              <w:t>В срок не позднее 5 (пяти)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 в размере 100% (сто процентов) от стоимости услуг соответствующего этапа</w:t>
            </w:r>
            <w:r w:rsidRPr="00493ED4">
              <w:rPr>
                <w:rFonts w:ascii="Times New Roman" w:hAnsi="Times New Roman"/>
              </w:rPr>
              <w:t>.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F56EBF" w:rsidRPr="007740D1" w:rsidTr="007E1B9E">
        <w:trPr>
          <w:trHeight w:val="1020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F56EBF" w:rsidRPr="00493ED4" w:rsidRDefault="00F56EBF" w:rsidP="007E1B9E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F56EBF" w:rsidRPr="00493ED4" w:rsidRDefault="00F56EBF" w:rsidP="007E1B9E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10.03.2014</w:t>
            </w:r>
          </w:p>
          <w:p w:rsidR="00F56EBF" w:rsidRPr="00493ED4" w:rsidRDefault="00F56EBF" w:rsidP="007E1B9E">
            <w:pPr>
              <w:spacing w:after="0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18:40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185 800 (сто восемьдесят пять тысяч восемьсот) рублей 00 копеек с учетом налогов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185 800 (сто восемьдесят пять тысяч восемьсот) рублей 00 копеек (НДС не облагается)</w:t>
            </w:r>
          </w:p>
          <w:p w:rsidR="00F56EBF" w:rsidRPr="00493ED4" w:rsidRDefault="00F56EBF" w:rsidP="007E1B9E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hAnsi="Times New Roman"/>
              </w:rPr>
              <w:t>До 31.12.2014 г.</w:t>
            </w: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Дата начала оказания услуг –  с </w:t>
            </w: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момента заключения договора.</w:t>
            </w:r>
          </w:p>
          <w:p w:rsidR="00F56EBF" w:rsidRPr="00493ED4" w:rsidRDefault="00F56EBF" w:rsidP="007E1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 этап – составление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рабочих дней с момента заключения договора и предоставления необходимой информации Заказчиком.</w:t>
            </w:r>
          </w:p>
          <w:p w:rsidR="00F56EBF" w:rsidRPr="00493ED4" w:rsidRDefault="00F56EBF" w:rsidP="007E1B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2 этап -   актуализация отчета об оценке  после истечения 6 месяцев </w:t>
            </w:r>
            <w:proofErr w:type="gramStart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>с даты составления</w:t>
            </w:r>
            <w:proofErr w:type="gramEnd"/>
            <w:r w:rsidRPr="00493ED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отчета об оценке в течение  </w:t>
            </w:r>
            <w:r w:rsidRPr="00493ED4">
              <w:rPr>
                <w:rFonts w:ascii="Times New Roman" w:eastAsia="Times New Roman" w:hAnsi="Times New Roman"/>
                <w:lang w:eastAsia="ru-RU"/>
              </w:rPr>
              <w:t>10  рабочих дней с момента получения письменной заявки от  Заказчика.</w:t>
            </w:r>
          </w:p>
          <w:p w:rsidR="00F56EBF" w:rsidRPr="00493ED4" w:rsidRDefault="00F56EBF" w:rsidP="007E1B9E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</w:p>
          <w:p w:rsidR="00F56EBF" w:rsidRPr="00493ED4" w:rsidRDefault="00F56EBF" w:rsidP="007E1B9E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не указаны</w:t>
            </w:r>
          </w:p>
          <w:p w:rsidR="00F56EBF" w:rsidRPr="00493ED4" w:rsidRDefault="00F56EBF" w:rsidP="007E1B9E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</w:p>
        </w:tc>
      </w:tr>
    </w:tbl>
    <w:p w:rsidR="004A6D6B" w:rsidRDefault="00F06A34" w:rsidP="00F56EBF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F06A34">
        <w:lastRenderedPageBreak/>
        <w:t>Согласно протоколу заседания закупочной комиссии по рассмотрению заявок на отборочной стадии от «</w:t>
      </w:r>
      <w:r w:rsidR="00F56EBF">
        <w:t>13</w:t>
      </w:r>
      <w:r w:rsidRPr="00F06A34">
        <w:t xml:space="preserve">» </w:t>
      </w:r>
      <w:r w:rsidR="00F56EBF">
        <w:t>марта</w:t>
      </w:r>
      <w:r w:rsidRPr="00F06A34">
        <w:t xml:space="preserve"> 201</w:t>
      </w:r>
      <w:r>
        <w:t>4</w:t>
      </w:r>
      <w:r w:rsidRPr="00F06A34">
        <w:t xml:space="preserve"> года № </w:t>
      </w:r>
      <w:r w:rsidR="00F56EBF" w:rsidRPr="00F56EBF">
        <w:rPr>
          <w:lang w:val="en-US"/>
        </w:rPr>
        <w:t>Z</w:t>
      </w:r>
      <w:r w:rsidR="00F56EBF" w:rsidRPr="00F56EBF">
        <w:t>029540-</w:t>
      </w:r>
      <w:r w:rsidR="004A6D6B">
        <w:t>2</w:t>
      </w:r>
      <w:r w:rsidR="00F56EBF" w:rsidRPr="00F56EBF">
        <w:t xml:space="preserve"> (708-АЕ-2014/</w:t>
      </w:r>
      <w:r w:rsidR="004A6D6B">
        <w:t>121</w:t>
      </w:r>
      <w:r w:rsidR="00F56EBF" w:rsidRPr="00F56EBF">
        <w:t>)</w:t>
      </w:r>
      <w:r w:rsidRPr="00F06A34">
        <w:t xml:space="preserve"> </w:t>
      </w:r>
      <w:r w:rsidR="00994084">
        <w:t xml:space="preserve">комиссией </w:t>
      </w:r>
      <w:r w:rsidRPr="00F06A34">
        <w:t>был</w:t>
      </w:r>
      <w:r w:rsidR="004A6D6B">
        <w:t>и</w:t>
      </w:r>
      <w:r w:rsidRPr="00F06A34">
        <w:t xml:space="preserve"> принят</w:t>
      </w:r>
      <w:r w:rsidR="004A6D6B">
        <w:t>ы</w:t>
      </w:r>
      <w:r w:rsidRPr="00F06A34">
        <w:t xml:space="preserve"> решени</w:t>
      </w:r>
      <w:r w:rsidR="004A6D6B">
        <w:t>я:</w:t>
      </w:r>
    </w:p>
    <w:p w:rsidR="00F06A34" w:rsidRPr="00F06A34" w:rsidRDefault="004A6D6B" w:rsidP="004A6D6B">
      <w:pPr>
        <w:pStyle w:val="a5"/>
        <w:numPr>
          <w:ilvl w:val="1"/>
          <w:numId w:val="33"/>
        </w:numPr>
        <w:tabs>
          <w:tab w:val="left" w:pos="709"/>
          <w:tab w:val="left" w:pos="1276"/>
        </w:tabs>
        <w:ind w:left="0" w:firstLine="709"/>
        <w:jc w:val="both"/>
      </w:pPr>
      <w:r>
        <w:t xml:space="preserve"> Д</w:t>
      </w:r>
      <w:r w:rsidR="00F06A34" w:rsidRPr="00F06A34">
        <w:t xml:space="preserve">опустить к дальнейшему участию в запросе </w:t>
      </w:r>
      <w:r w:rsidR="00F56EBF">
        <w:t>цен</w:t>
      </w:r>
      <w:r w:rsidR="00F06A34" w:rsidRPr="00F06A34">
        <w:t xml:space="preserve"> следующ</w:t>
      </w:r>
      <w:r w:rsidR="00BB60A7">
        <w:t>их</w:t>
      </w:r>
      <w:r w:rsidR="00F06A34" w:rsidRPr="00F06A34">
        <w:t xml:space="preserve"> участник</w:t>
      </w:r>
      <w:r w:rsidR="00BB60A7">
        <w:t>ов</w:t>
      </w:r>
      <w:r w:rsidR="00F06A34" w:rsidRPr="00F06A34">
        <w:t xml:space="preserve"> запроса </w:t>
      </w:r>
      <w:r w:rsidR="00F56EBF">
        <w:t>цен</w:t>
      </w:r>
      <w:r w:rsidR="00F06A34" w:rsidRPr="00F06A34">
        <w:t>, отвечающ</w:t>
      </w:r>
      <w:r w:rsidR="00BB60A7">
        <w:t>их</w:t>
      </w:r>
      <w:r w:rsidR="00F06A34" w:rsidRPr="00F06A34">
        <w:t xml:space="preserve"> требованиям документации по запросу </w:t>
      </w:r>
      <w:r w:rsidR="00F56EBF">
        <w:t>цен</w:t>
      </w:r>
      <w:r w:rsidR="00F06A34" w:rsidRPr="00F06A34">
        <w:t xml:space="preserve"> и подавш</w:t>
      </w:r>
      <w:r w:rsidR="00BB60A7">
        <w:t>им</w:t>
      </w:r>
      <w:r w:rsidR="00F06A34" w:rsidRPr="00F06A34">
        <w:t xml:space="preserve"> заявк</w:t>
      </w:r>
      <w:r w:rsidR="00BB60A7">
        <w:t>и</w:t>
      </w:r>
      <w:r w:rsidR="00F06A34" w:rsidRPr="00F06A34">
        <w:t xml:space="preserve"> на участие в запросе </w:t>
      </w:r>
      <w:r w:rsidR="00F56EBF">
        <w:t>цен</w:t>
      </w:r>
      <w:r w:rsidR="00F06A34" w:rsidRPr="00F06A34">
        <w:t>, отвечающ</w:t>
      </w:r>
      <w:r w:rsidR="00BB60A7">
        <w:t>ие</w:t>
      </w:r>
      <w:r w:rsidR="00F06A34" w:rsidRPr="00F06A34">
        <w:t xml:space="preserve"> требованиям документации по запросу </w:t>
      </w:r>
      <w:r w:rsidR="00F56EBF">
        <w:t>цен</w:t>
      </w:r>
      <w:r w:rsidR="00F06A34" w:rsidRPr="00F06A34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4A6D6B" w:rsidRPr="00F06A34" w:rsidTr="007E1B9E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D6B" w:rsidRPr="00F06A34" w:rsidRDefault="004A6D6B" w:rsidP="007E1B9E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A6D6B" w:rsidRPr="00F06A34" w:rsidTr="007E1B9E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6D6B" w:rsidRPr="00F06A34" w:rsidRDefault="004A6D6B" w:rsidP="007E1B9E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4A6D6B" w:rsidRPr="00F06A34" w:rsidTr="007E1B9E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6B" w:rsidRPr="00F06A34" w:rsidRDefault="004A6D6B" w:rsidP="007E1B9E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F06A34" w:rsidRPr="0095309F" w:rsidRDefault="00E95CA7" w:rsidP="004A6D6B">
      <w:pPr>
        <w:pStyle w:val="a5"/>
        <w:numPr>
          <w:ilvl w:val="1"/>
          <w:numId w:val="33"/>
        </w:numPr>
        <w:tabs>
          <w:tab w:val="left" w:pos="709"/>
          <w:tab w:val="left" w:pos="1276"/>
        </w:tabs>
        <w:ind w:left="0" w:firstLine="709"/>
        <w:jc w:val="both"/>
      </w:pPr>
      <w:r>
        <w:t xml:space="preserve"> </w:t>
      </w:r>
      <w:r w:rsidR="00F06A34" w:rsidRPr="0095309F">
        <w:t>Провести переторжку в очной форме среди допущенных участников процедуры закупки.</w:t>
      </w:r>
    </w:p>
    <w:p w:rsidR="004A6D6B" w:rsidRDefault="0095309F" w:rsidP="004A6D6B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95309F">
        <w:t xml:space="preserve">Согласно протоколу переторжки от «18» </w:t>
      </w:r>
      <w:r w:rsidR="004A6D6B">
        <w:t>марта</w:t>
      </w:r>
      <w:r w:rsidRPr="0095309F">
        <w:t xml:space="preserve"> 2014 года № </w:t>
      </w:r>
      <w:r w:rsidR="004A6D6B" w:rsidRPr="004A6D6B">
        <w:rPr>
          <w:lang w:val="en-US"/>
        </w:rPr>
        <w:t>Z</w:t>
      </w:r>
      <w:r w:rsidR="004A6D6B" w:rsidRPr="00F56EBF">
        <w:t>029540-</w:t>
      </w:r>
      <w:r w:rsidR="004A6D6B">
        <w:t>3</w:t>
      </w:r>
      <w:r w:rsidR="004A6D6B" w:rsidRPr="00F56EBF">
        <w:t xml:space="preserve"> (708-АЕ-2014/</w:t>
      </w:r>
      <w:r w:rsidR="004A6D6B">
        <w:t>140</w:t>
      </w:r>
      <w:r w:rsidR="004A6D6B" w:rsidRPr="00F56EBF">
        <w:t>)</w:t>
      </w:r>
      <w:r w:rsidRPr="0095309F">
        <w:t xml:space="preserve"> </w:t>
      </w:r>
      <w:r w:rsidR="004A6D6B">
        <w:t>о</w:t>
      </w:r>
      <w:r w:rsidR="004A6D6B" w:rsidRPr="004A6D6B">
        <w:t>кончательные предложения участвующих в процедуре переторжки о цене договора согласно итогам проведения процедуры переторжки составляют:</w:t>
      </w:r>
    </w:p>
    <w:p w:rsidR="001F44CA" w:rsidRDefault="001F44CA" w:rsidP="001F44CA">
      <w:pPr>
        <w:spacing w:before="60"/>
        <w:jc w:val="both"/>
      </w:pPr>
    </w:p>
    <w:p w:rsidR="001F44CA" w:rsidRDefault="001F44CA" w:rsidP="001F44CA">
      <w:pPr>
        <w:spacing w:before="60"/>
        <w:jc w:val="both"/>
      </w:pPr>
    </w:p>
    <w:p w:rsidR="001F44CA" w:rsidRDefault="001F44CA" w:rsidP="001F44CA">
      <w:pPr>
        <w:spacing w:before="60"/>
        <w:jc w:val="both"/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"/>
        <w:gridCol w:w="1917"/>
        <w:gridCol w:w="2664"/>
        <w:gridCol w:w="4536"/>
      </w:tblGrid>
      <w:tr w:rsidR="004A6D6B" w:rsidRPr="004A6D6B" w:rsidTr="007E1B9E">
        <w:trPr>
          <w:trHeight w:val="1656"/>
          <w:tblHeader/>
          <w:tblCellSpacing w:w="15" w:type="dxa"/>
        </w:trPr>
        <w:tc>
          <w:tcPr>
            <w:tcW w:w="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6D6B" w:rsidRPr="004A6D6B" w:rsidRDefault="004A6D6B" w:rsidP="004A6D6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A6D6B">
              <w:rPr>
                <w:rFonts w:ascii="Times New Roman" w:hAnsi="Times New Roman"/>
                <w:b/>
                <w:bCs/>
                <w:sz w:val="21"/>
                <w:szCs w:val="21"/>
              </w:rPr>
              <w:lastRenderedPageBreak/>
              <w:t xml:space="preserve">№ </w:t>
            </w:r>
            <w:proofErr w:type="gramStart"/>
            <w:r w:rsidRPr="004A6D6B">
              <w:rPr>
                <w:rFonts w:ascii="Times New Roman" w:hAnsi="Times New Roman"/>
                <w:b/>
                <w:bCs/>
                <w:sz w:val="21"/>
                <w:szCs w:val="21"/>
              </w:rPr>
              <w:t>п</w:t>
            </w:r>
            <w:proofErr w:type="gramEnd"/>
            <w:r w:rsidRPr="004A6D6B">
              <w:rPr>
                <w:rFonts w:ascii="Times New Roman" w:hAnsi="Times New Roman"/>
                <w:b/>
                <w:bCs/>
                <w:sz w:val="21"/>
                <w:szCs w:val="21"/>
              </w:rPr>
              <w:t>/п</w:t>
            </w:r>
          </w:p>
        </w:tc>
        <w:tc>
          <w:tcPr>
            <w:tcW w:w="18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6D6B" w:rsidRPr="004A6D6B" w:rsidRDefault="004A6D6B" w:rsidP="004A6D6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A6D6B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Наименование </w:t>
            </w:r>
          </w:p>
          <w:p w:rsidR="004A6D6B" w:rsidRPr="004A6D6B" w:rsidRDefault="004A6D6B" w:rsidP="004A6D6B">
            <w:pPr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A6D6B">
              <w:rPr>
                <w:rFonts w:ascii="Times New Roman" w:hAnsi="Times New Roman"/>
                <w:b/>
                <w:bCs/>
                <w:sz w:val="21"/>
                <w:szCs w:val="21"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6D6B" w:rsidRPr="004A6D6B" w:rsidRDefault="004A6D6B" w:rsidP="004A6D6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A6D6B">
              <w:rPr>
                <w:rFonts w:ascii="Times New Roman" w:hAnsi="Times New Roman"/>
                <w:b/>
                <w:bCs/>
                <w:sz w:val="21"/>
                <w:szCs w:val="21"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44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6D6B" w:rsidRPr="004A6D6B" w:rsidRDefault="004A6D6B" w:rsidP="004A6D6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A6D6B">
              <w:rPr>
                <w:rFonts w:ascii="Times New Roman" w:hAnsi="Times New Roman"/>
                <w:b/>
                <w:bCs/>
                <w:sz w:val="21"/>
                <w:szCs w:val="21"/>
              </w:rPr>
              <w:t>Предлагаемая цена</w:t>
            </w:r>
          </w:p>
        </w:tc>
      </w:tr>
      <w:tr w:rsidR="004A6D6B" w:rsidRPr="004A6D6B" w:rsidTr="007E1B9E">
        <w:trPr>
          <w:trHeight w:val="1685"/>
          <w:tblCellSpacing w:w="15" w:type="dxa"/>
        </w:trPr>
        <w:tc>
          <w:tcPr>
            <w:tcW w:w="477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A6D6B" w:rsidRPr="004A6D6B" w:rsidRDefault="00364277" w:rsidP="004A6D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87" w:type="dxa"/>
            <w:tcBorders>
              <w:bottom w:val="single" w:sz="4" w:space="0" w:color="auto"/>
              <w:right w:val="single" w:sz="6" w:space="0" w:color="000000"/>
            </w:tcBorders>
          </w:tcPr>
          <w:p w:rsidR="004A6D6B" w:rsidRPr="004A6D6B" w:rsidRDefault="004A6D6B" w:rsidP="004A6D6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D6B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4A6D6B" w:rsidRPr="004A6D6B" w:rsidRDefault="004A6D6B" w:rsidP="004A6D6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3808061306</w:t>
            </w:r>
          </w:p>
        </w:tc>
        <w:tc>
          <w:tcPr>
            <w:tcW w:w="2634" w:type="dxa"/>
            <w:tcBorders>
              <w:bottom w:val="single" w:sz="4" w:space="0" w:color="auto"/>
              <w:right w:val="single" w:sz="6" w:space="0" w:color="000000"/>
            </w:tcBorders>
          </w:tcPr>
          <w:p w:rsidR="004A6D6B" w:rsidRPr="004A6D6B" w:rsidRDefault="004A6D6B" w:rsidP="004A6D6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A6D6B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4A6D6B" w:rsidRPr="004A6D6B" w:rsidRDefault="004A6D6B" w:rsidP="004A6D6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D6B">
              <w:rPr>
                <w:rFonts w:ascii="Times New Roman" w:hAnsi="Times New Roman"/>
              </w:rPr>
              <w:t>664011, г. Иркутск, ул. Горького, 40</w:t>
            </w:r>
          </w:p>
          <w:p w:rsidR="004A6D6B" w:rsidRPr="004A6D6B" w:rsidRDefault="004A6D6B" w:rsidP="004A6D6B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A6D6B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A6D6B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4A6D6B" w:rsidRPr="004A6D6B" w:rsidRDefault="004A6D6B" w:rsidP="004A6D6B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</w:pPr>
          </w:p>
        </w:tc>
        <w:tc>
          <w:tcPr>
            <w:tcW w:w="4491" w:type="dxa"/>
            <w:tcBorders>
              <w:bottom w:val="single" w:sz="4" w:space="0" w:color="auto"/>
              <w:right w:val="single" w:sz="6" w:space="0" w:color="000000"/>
            </w:tcBorders>
            <w:vAlign w:val="center"/>
          </w:tcPr>
          <w:p w:rsidR="004A6D6B" w:rsidRPr="004A6D6B" w:rsidRDefault="004A6D6B" w:rsidP="004A6D6B">
            <w:pPr>
              <w:widowControl w:val="0"/>
              <w:spacing w:after="0" w:line="240" w:lineRule="auto"/>
              <w:ind w:left="113" w:right="142"/>
              <w:jc w:val="both"/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4A6D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100 100 (сто тысяч сто) рублей 00 копеек НДС не облагается.</w:t>
            </w:r>
          </w:p>
          <w:p w:rsidR="004A6D6B" w:rsidRPr="004A6D6B" w:rsidRDefault="004A6D6B" w:rsidP="004A6D6B">
            <w:pPr>
              <w:widowControl w:val="0"/>
              <w:spacing w:after="0" w:line="240" w:lineRule="auto"/>
              <w:ind w:left="113" w:right="142"/>
              <w:jc w:val="both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</w:p>
        </w:tc>
      </w:tr>
    </w:tbl>
    <w:p w:rsidR="005623DE" w:rsidRDefault="00775CBC" w:rsidP="00775CBC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775CBC">
        <w:t xml:space="preserve">На основании ранжирования заявок с учетом переторжки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Pr="00775CBC">
        <w:t>цена</w:t>
      </w:r>
      <w:proofErr w:type="gramEnd"/>
      <w:r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4819"/>
        <w:gridCol w:w="3830"/>
      </w:tblGrid>
      <w:tr w:rsidR="00775CBC" w:rsidRPr="00ED5923" w:rsidTr="001F44CA">
        <w:trPr>
          <w:jc w:val="center"/>
        </w:trPr>
        <w:tc>
          <w:tcPr>
            <w:tcW w:w="517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775CBC" w:rsidRPr="0019653F" w:rsidTr="001F44CA">
        <w:trPr>
          <w:trHeight w:val="411"/>
          <w:jc w:val="center"/>
        </w:trPr>
        <w:tc>
          <w:tcPr>
            <w:tcW w:w="517" w:type="pct"/>
            <w:vAlign w:val="center"/>
          </w:tcPr>
          <w:p w:rsidR="00775CBC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775CBC" w:rsidRPr="00775CBC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775CBC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775CBC" w:rsidRPr="004A6D6B" w:rsidRDefault="00775CBC" w:rsidP="00775CBC">
            <w:pPr>
              <w:widowControl w:val="0"/>
              <w:spacing w:after="0" w:line="240" w:lineRule="auto"/>
              <w:ind w:left="113" w:right="142"/>
              <w:jc w:val="both"/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4A6D6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100 100 (сто тысяч сто) рублей 00 копеек НДС не облагается.</w:t>
            </w:r>
          </w:p>
          <w:p w:rsidR="00775CBC" w:rsidRPr="00AC7178" w:rsidRDefault="00775CBC" w:rsidP="007E1B9E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775CBC" w:rsidRPr="0019653F" w:rsidTr="001F44CA">
        <w:trPr>
          <w:trHeight w:val="411"/>
          <w:jc w:val="center"/>
        </w:trPr>
        <w:tc>
          <w:tcPr>
            <w:tcW w:w="517" w:type="pct"/>
            <w:vAlign w:val="center"/>
          </w:tcPr>
          <w:p w:rsidR="00775CBC" w:rsidRPr="00AC7178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775CBC" w:rsidRDefault="00775CBC" w:rsidP="007E1B9E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775CBC" w:rsidRPr="00493ED4" w:rsidRDefault="00775CBC" w:rsidP="00EC17A9">
            <w:pPr>
              <w:spacing w:after="0"/>
              <w:ind w:left="156" w:right="145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126 260 (сто двадцать шесть тысяч двести шестьдесят) рубл</w:t>
            </w:r>
            <w:r>
              <w:rPr>
                <w:rFonts w:ascii="Times New Roman" w:hAnsi="Times New Roman"/>
              </w:rPr>
              <w:t>ей 00 копеек, в том числе  НДС.</w:t>
            </w:r>
          </w:p>
          <w:p w:rsidR="00775CBC" w:rsidRPr="00AC7178" w:rsidRDefault="00775CBC" w:rsidP="007E1B9E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Pr="00680029" w:rsidRDefault="005623DE" w:rsidP="001F44CA">
      <w:pPr>
        <w:pStyle w:val="a5"/>
        <w:tabs>
          <w:tab w:val="left" w:pos="1276"/>
        </w:tabs>
        <w:spacing w:before="240"/>
        <w:ind w:left="709"/>
        <w:jc w:val="both"/>
        <w:rPr>
          <w:b/>
        </w:rPr>
      </w:pPr>
      <w:r>
        <w:rPr>
          <w:b/>
        </w:rPr>
        <w:t>К</w:t>
      </w:r>
      <w:r w:rsidRPr="00680029">
        <w:rPr>
          <w:b/>
        </w:rPr>
        <w:t>омиссия решила: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Pr="00131AA7">
        <w:rPr>
          <w:b w:val="0"/>
          <w:sz w:val="24"/>
          <w:szCs w:val="24"/>
        </w:rPr>
        <w:t>состоявшейся.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>Рекомендовать заключить договор с победителем.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победителем </w:t>
      </w:r>
      <w:r w:rsidRPr="00F03C93">
        <w:rPr>
          <w:b w:val="0"/>
          <w:sz w:val="24"/>
          <w:szCs w:val="24"/>
        </w:rPr>
        <w:t xml:space="preserve">запроса </w:t>
      </w:r>
      <w:r w:rsidR="00775CBC">
        <w:rPr>
          <w:b w:val="0"/>
          <w:sz w:val="24"/>
          <w:szCs w:val="24"/>
        </w:rPr>
        <w:t>цен</w:t>
      </w:r>
      <w:r w:rsidRPr="00F03C93">
        <w:rPr>
          <w:b w:val="0"/>
          <w:sz w:val="24"/>
          <w:szCs w:val="24"/>
        </w:rPr>
        <w:t xml:space="preserve"> </w:t>
      </w:r>
      <w:r w:rsidR="00775CBC" w:rsidRPr="00775CBC">
        <w:rPr>
          <w:b w:val="0"/>
          <w:sz w:val="24"/>
          <w:szCs w:val="24"/>
        </w:rPr>
        <w:t>на право заключения договора на  оказание услуг по определению рыночной стоимости объектов недвижимого и движимого имущества, принадлежащих ОАО «АЭХК» на праве собственности</w:t>
      </w:r>
      <w:r>
        <w:rPr>
          <w:b w:val="0"/>
          <w:sz w:val="24"/>
          <w:szCs w:val="24"/>
        </w:rPr>
        <w:t xml:space="preserve"> </w:t>
      </w:r>
      <w:r w:rsidR="00775CBC" w:rsidRPr="00775CBC">
        <w:rPr>
          <w:b w:val="0"/>
          <w:sz w:val="24"/>
          <w:szCs w:val="24"/>
        </w:rPr>
        <w:t>ЗАО «НАО-Консалтинг»</w:t>
      </w:r>
      <w:r w:rsidR="00224996">
        <w:rPr>
          <w:b w:val="0"/>
          <w:sz w:val="24"/>
          <w:szCs w:val="24"/>
        </w:rPr>
        <w:t xml:space="preserve"> с ценой заявки </w:t>
      </w:r>
      <w:r w:rsidR="00775CBC" w:rsidRPr="00775CBC">
        <w:rPr>
          <w:b w:val="0"/>
          <w:sz w:val="24"/>
          <w:szCs w:val="24"/>
        </w:rPr>
        <w:t>100 100 (сто тысяч сто) рублей 00 копеек НДС не облагается</w:t>
      </w:r>
      <w:r>
        <w:rPr>
          <w:b w:val="0"/>
          <w:sz w:val="24"/>
          <w:szCs w:val="24"/>
        </w:rPr>
        <w:t>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участником, занявшим второе место при проведении процедуры запроса </w:t>
      </w:r>
      <w:r w:rsidR="00775CBC">
        <w:rPr>
          <w:b w:val="0"/>
          <w:sz w:val="24"/>
          <w:szCs w:val="24"/>
        </w:rPr>
        <w:t>цен</w:t>
      </w:r>
      <w:r w:rsidRPr="00131AA7">
        <w:rPr>
          <w:b w:val="0"/>
          <w:sz w:val="24"/>
          <w:szCs w:val="24"/>
        </w:rPr>
        <w:t xml:space="preserve"> </w:t>
      </w:r>
      <w:r w:rsidR="00775CBC" w:rsidRPr="00775CBC">
        <w:rPr>
          <w:b w:val="0"/>
          <w:sz w:val="24"/>
          <w:szCs w:val="24"/>
        </w:rPr>
        <w:t>ООО «Институт оценки»</w:t>
      </w:r>
      <w:r w:rsidR="00224996">
        <w:rPr>
          <w:b w:val="0"/>
          <w:sz w:val="24"/>
          <w:szCs w:val="24"/>
        </w:rPr>
        <w:t xml:space="preserve"> с ценой заявки </w:t>
      </w:r>
      <w:r w:rsidR="00775CBC" w:rsidRPr="00775CBC">
        <w:rPr>
          <w:b w:val="0"/>
          <w:sz w:val="24"/>
          <w:szCs w:val="24"/>
        </w:rPr>
        <w:t>126 260 (сто двадцать шесть тысяч двести шестьдесят) рублей 00 копеек, в том числе  НДС</w:t>
      </w:r>
      <w:r w:rsidRPr="00131AA7">
        <w:rPr>
          <w:b w:val="0"/>
          <w:sz w:val="24"/>
          <w:szCs w:val="24"/>
        </w:rPr>
        <w:t>.</w:t>
      </w:r>
    </w:p>
    <w:p w:rsidR="005623DE" w:rsidRPr="00775CBC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Pr="00131AA7">
        <w:rPr>
          <w:b w:val="0"/>
          <w:sz w:val="24"/>
          <w:szCs w:val="24"/>
        </w:rPr>
        <w:t xml:space="preserve">,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775CBC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C57BA2">
      <w:pPr>
        <w:tabs>
          <w:tab w:val="left" w:pos="7088"/>
        </w:tabs>
        <w:spacing w:before="480" w:after="1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Предс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75CBC" w:rsidRDefault="00775CBC" w:rsidP="00B44E03">
      <w:pPr>
        <w:spacing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267DD0" w:rsidRPr="00565FDC" w:rsidRDefault="00267DD0" w:rsidP="00B44E03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67DD0" w:rsidRPr="00565FDC" w:rsidRDefault="00267DD0" w:rsidP="00267DD0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D0292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B44E03" w:rsidRDefault="00B44E03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75CB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141987" w:rsidRDefault="00141987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О.В.Черемушкина</w:t>
      </w:r>
    </w:p>
    <w:p w:rsidR="0071567D" w:rsidRPr="00565FDC" w:rsidRDefault="00267DD0" w:rsidP="00457208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B6E16-ADCE-48F1-8CE7-76EDEFB99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10</cp:revision>
  <cp:lastPrinted>2014-03-20T04:26:00Z</cp:lastPrinted>
  <dcterms:created xsi:type="dcterms:W3CDTF">2014-03-20T03:48:00Z</dcterms:created>
  <dcterms:modified xsi:type="dcterms:W3CDTF">2014-03-20T23:44:00Z</dcterms:modified>
</cp:coreProperties>
</file>