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BA0DF6" w:rsidRDefault="00742F17" w:rsidP="00BA0DF6">
      <w:pPr>
        <w:jc w:val="center"/>
        <w:rPr>
          <w:b/>
          <w:spacing w:val="1"/>
          <w:sz w:val="24"/>
          <w:szCs w:val="24"/>
        </w:rPr>
      </w:pPr>
      <w:r w:rsidRPr="00BA0DF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BA0DF6" w:rsidRDefault="003A7FA8" w:rsidP="00BA0DF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BA0DF6" w:rsidRDefault="00B2126F" w:rsidP="00BA0DF6">
      <w:pPr>
        <w:keepNext/>
        <w:keepLines/>
        <w:ind w:right="141"/>
        <w:rPr>
          <w:b/>
          <w:sz w:val="24"/>
          <w:szCs w:val="24"/>
        </w:rPr>
      </w:pPr>
    </w:p>
    <w:p w:rsidR="00B2126F" w:rsidRPr="00BA0DF6" w:rsidRDefault="00B2126F" w:rsidP="00BA0DF6">
      <w:pPr>
        <w:pStyle w:val="2"/>
        <w:ind w:right="141"/>
        <w:rPr>
          <w:sz w:val="24"/>
          <w:szCs w:val="24"/>
        </w:rPr>
      </w:pPr>
      <w:r w:rsidRPr="00BA0DF6">
        <w:rPr>
          <w:sz w:val="24"/>
          <w:szCs w:val="24"/>
        </w:rPr>
        <w:t xml:space="preserve">ПРОТОКОЛ № </w:t>
      </w:r>
      <w:r w:rsidR="00742F17" w:rsidRPr="00BA0DF6">
        <w:rPr>
          <w:sz w:val="24"/>
          <w:szCs w:val="24"/>
        </w:rPr>
        <w:t>SH-2014/425</w:t>
      </w:r>
      <w:r w:rsidRPr="00BA0DF6">
        <w:rPr>
          <w:sz w:val="24"/>
          <w:szCs w:val="24"/>
        </w:rPr>
        <w:t xml:space="preserve"> от </w:t>
      </w:r>
      <w:r w:rsidR="00742F17" w:rsidRPr="00BA0DF6">
        <w:rPr>
          <w:sz w:val="24"/>
          <w:szCs w:val="24"/>
        </w:rPr>
        <w:t>31.03.2014</w:t>
      </w:r>
    </w:p>
    <w:p w:rsidR="00B2126F" w:rsidRPr="00BA0DF6" w:rsidRDefault="00B2126F" w:rsidP="00BA0DF6">
      <w:pPr>
        <w:ind w:right="141"/>
        <w:jc w:val="center"/>
        <w:rPr>
          <w:b/>
          <w:sz w:val="24"/>
          <w:szCs w:val="24"/>
        </w:rPr>
      </w:pPr>
      <w:r w:rsidRPr="00BA0DF6">
        <w:rPr>
          <w:b/>
          <w:sz w:val="24"/>
          <w:szCs w:val="24"/>
        </w:rPr>
        <w:t xml:space="preserve">Заседания </w:t>
      </w:r>
      <w:r w:rsidR="00D22EB9" w:rsidRPr="00BA0DF6">
        <w:rPr>
          <w:b/>
          <w:sz w:val="24"/>
          <w:szCs w:val="24"/>
        </w:rPr>
        <w:t>закупочной комиссии</w:t>
      </w:r>
    </w:p>
    <w:p w:rsidR="00B2126F" w:rsidRPr="00BA0DF6" w:rsidRDefault="009B5F62" w:rsidP="00BA0DF6">
      <w:pPr>
        <w:ind w:right="141"/>
        <w:jc w:val="center"/>
        <w:rPr>
          <w:b/>
          <w:sz w:val="24"/>
          <w:szCs w:val="24"/>
        </w:rPr>
      </w:pPr>
      <w:r w:rsidRPr="00BA0DF6" w:rsidDel="009B5F62">
        <w:rPr>
          <w:b/>
          <w:sz w:val="24"/>
          <w:szCs w:val="24"/>
        </w:rPr>
        <w:t xml:space="preserve"> </w:t>
      </w:r>
      <w:r w:rsidR="00B2126F" w:rsidRPr="00BA0DF6">
        <w:rPr>
          <w:b/>
          <w:sz w:val="24"/>
          <w:szCs w:val="24"/>
        </w:rPr>
        <w:t>«Рассмотрение и оценка заявок</w:t>
      </w:r>
      <w:r w:rsidR="00903A9D" w:rsidRPr="00BA0DF6">
        <w:rPr>
          <w:b/>
          <w:sz w:val="24"/>
          <w:szCs w:val="24"/>
        </w:rPr>
        <w:t xml:space="preserve"> по Запросу цен</w:t>
      </w:r>
      <w:r w:rsidR="00B2126F" w:rsidRPr="00BA0DF6">
        <w:rPr>
          <w:b/>
          <w:sz w:val="24"/>
          <w:szCs w:val="24"/>
        </w:rPr>
        <w:t xml:space="preserve">» </w:t>
      </w:r>
    </w:p>
    <w:p w:rsidR="00D52F78" w:rsidRPr="00BA0DF6" w:rsidRDefault="00D52F78" w:rsidP="00BA0DF6">
      <w:pPr>
        <w:jc w:val="center"/>
        <w:rPr>
          <w:sz w:val="24"/>
          <w:szCs w:val="24"/>
          <w:u w:val="single"/>
        </w:rPr>
      </w:pPr>
      <w:r w:rsidRPr="00BA0DF6">
        <w:rPr>
          <w:sz w:val="24"/>
          <w:szCs w:val="24"/>
        </w:rPr>
        <w:t>Право заключения договора на поставку инструмента</w:t>
      </w:r>
    </w:p>
    <w:p w:rsidR="00D52F78" w:rsidRPr="00BA0DF6" w:rsidRDefault="00D52F78" w:rsidP="00BA0DF6">
      <w:pPr>
        <w:jc w:val="both"/>
        <w:rPr>
          <w:b/>
          <w:sz w:val="24"/>
          <w:szCs w:val="24"/>
        </w:rPr>
      </w:pPr>
    </w:p>
    <w:p w:rsidR="00B2126F" w:rsidRPr="00BA0DF6" w:rsidRDefault="00D52F78" w:rsidP="00BA0DF6">
      <w:pPr>
        <w:jc w:val="both"/>
        <w:rPr>
          <w:b/>
          <w:sz w:val="24"/>
          <w:szCs w:val="24"/>
        </w:rPr>
      </w:pPr>
      <w:r w:rsidRPr="00BA0DF6">
        <w:rPr>
          <w:b/>
          <w:sz w:val="24"/>
          <w:szCs w:val="24"/>
        </w:rPr>
        <w:t>г. Северск</w:t>
      </w:r>
      <w:r w:rsidRPr="00BA0DF6">
        <w:rPr>
          <w:b/>
          <w:sz w:val="24"/>
          <w:szCs w:val="24"/>
        </w:rPr>
        <w:tab/>
      </w:r>
      <w:r w:rsidRPr="00BA0DF6">
        <w:rPr>
          <w:b/>
          <w:sz w:val="24"/>
          <w:szCs w:val="24"/>
        </w:rPr>
        <w:tab/>
      </w:r>
      <w:r w:rsidRPr="00BA0DF6">
        <w:rPr>
          <w:b/>
          <w:sz w:val="24"/>
          <w:szCs w:val="24"/>
        </w:rPr>
        <w:tab/>
      </w:r>
      <w:r w:rsidRPr="00BA0DF6">
        <w:rPr>
          <w:b/>
          <w:sz w:val="24"/>
          <w:szCs w:val="24"/>
        </w:rPr>
        <w:tab/>
      </w:r>
      <w:r w:rsidRPr="00BA0DF6">
        <w:rPr>
          <w:b/>
          <w:sz w:val="24"/>
          <w:szCs w:val="24"/>
        </w:rPr>
        <w:tab/>
      </w:r>
      <w:r w:rsidRPr="00BA0DF6">
        <w:rPr>
          <w:b/>
          <w:sz w:val="24"/>
          <w:szCs w:val="24"/>
        </w:rPr>
        <w:tab/>
      </w:r>
      <w:r w:rsidR="00B2126F" w:rsidRPr="00BA0DF6">
        <w:rPr>
          <w:sz w:val="24"/>
          <w:szCs w:val="24"/>
        </w:rPr>
        <w:tab/>
        <w:t xml:space="preserve">                                                                                   </w:t>
      </w:r>
      <w:r w:rsidR="00B2126F" w:rsidRPr="00BA0DF6">
        <w:rPr>
          <w:sz w:val="24"/>
          <w:szCs w:val="24"/>
        </w:rPr>
        <w:tab/>
      </w:r>
      <w:r w:rsidR="00B2126F" w:rsidRPr="00BA0DF6">
        <w:rPr>
          <w:sz w:val="24"/>
          <w:szCs w:val="24"/>
        </w:rPr>
        <w:tab/>
      </w:r>
      <w:r w:rsidR="00B2126F" w:rsidRPr="00BA0DF6">
        <w:rPr>
          <w:sz w:val="24"/>
          <w:szCs w:val="24"/>
        </w:rPr>
        <w:tab/>
      </w:r>
      <w:r w:rsidR="00B2126F" w:rsidRPr="00BA0DF6">
        <w:rPr>
          <w:sz w:val="24"/>
          <w:szCs w:val="24"/>
        </w:rPr>
        <w:tab/>
      </w:r>
      <w:r w:rsidR="00B2126F" w:rsidRPr="00BA0DF6">
        <w:rPr>
          <w:sz w:val="24"/>
          <w:szCs w:val="24"/>
        </w:rPr>
        <w:tab/>
      </w:r>
    </w:p>
    <w:p w:rsidR="00B2126F" w:rsidRPr="00BA0DF6" w:rsidRDefault="00B2126F" w:rsidP="00BA0DF6">
      <w:pPr>
        <w:ind w:right="141"/>
        <w:rPr>
          <w:sz w:val="24"/>
          <w:szCs w:val="24"/>
        </w:rPr>
      </w:pPr>
      <w:r w:rsidRPr="00BA0DF6">
        <w:rPr>
          <w:b/>
          <w:sz w:val="24"/>
          <w:szCs w:val="24"/>
        </w:rPr>
        <w:t>Вид процедуры закупки</w:t>
      </w:r>
      <w:r w:rsidRPr="00BA0DF6">
        <w:rPr>
          <w:sz w:val="24"/>
          <w:szCs w:val="24"/>
        </w:rPr>
        <w:t xml:space="preserve">: </w:t>
      </w:r>
      <w:r w:rsidR="00742F17" w:rsidRPr="00BA0DF6">
        <w:rPr>
          <w:sz w:val="24"/>
          <w:szCs w:val="24"/>
        </w:rPr>
        <w:t>открытый запрос цен в электронной форме</w:t>
      </w:r>
    </w:p>
    <w:p w:rsidR="00B2126F" w:rsidRPr="00BA0DF6" w:rsidRDefault="00B2126F" w:rsidP="00BA0DF6">
      <w:pPr>
        <w:ind w:right="141"/>
        <w:rPr>
          <w:sz w:val="24"/>
          <w:szCs w:val="24"/>
        </w:rPr>
      </w:pPr>
    </w:p>
    <w:p w:rsidR="000F62EB" w:rsidRPr="00BA0DF6" w:rsidRDefault="000F62EB" w:rsidP="00BA0DF6">
      <w:pPr>
        <w:ind w:right="141"/>
        <w:rPr>
          <w:sz w:val="24"/>
          <w:szCs w:val="24"/>
        </w:rPr>
      </w:pPr>
      <w:proofErr w:type="spellStart"/>
      <w:r w:rsidRPr="00BA0DF6">
        <w:rPr>
          <w:sz w:val="24"/>
          <w:szCs w:val="24"/>
        </w:rPr>
        <w:t>Заказчик:_</w:t>
      </w:r>
      <w:r w:rsidR="00742F17" w:rsidRPr="00BA0DF6">
        <w:rPr>
          <w:sz w:val="24"/>
          <w:szCs w:val="24"/>
        </w:rPr>
        <w:t>ОАО</w:t>
      </w:r>
      <w:proofErr w:type="spellEnd"/>
      <w:r w:rsidR="00742F17" w:rsidRPr="00BA0DF6">
        <w:rPr>
          <w:sz w:val="24"/>
          <w:szCs w:val="24"/>
        </w:rPr>
        <w:t xml:space="preserve"> «СХК»</w:t>
      </w:r>
    </w:p>
    <w:p w:rsidR="00B2126F" w:rsidRPr="00BA0DF6" w:rsidRDefault="000F62EB" w:rsidP="00BA0DF6">
      <w:pPr>
        <w:ind w:right="141"/>
        <w:rPr>
          <w:sz w:val="24"/>
          <w:szCs w:val="24"/>
        </w:rPr>
      </w:pPr>
      <w:r w:rsidRPr="00BA0DF6">
        <w:rPr>
          <w:sz w:val="24"/>
          <w:szCs w:val="24"/>
        </w:rPr>
        <w:t>Место нахождения заказчика:_</w:t>
      </w:r>
      <w:r w:rsidR="00742F17" w:rsidRPr="00BA0DF6">
        <w:rPr>
          <w:sz w:val="24"/>
          <w:szCs w:val="24"/>
        </w:rPr>
        <w:t xml:space="preserve">636039, Томская </w:t>
      </w:r>
      <w:proofErr w:type="spellStart"/>
      <w:proofErr w:type="gramStart"/>
      <w:r w:rsidR="00742F17" w:rsidRPr="00BA0DF6">
        <w:rPr>
          <w:sz w:val="24"/>
          <w:szCs w:val="24"/>
        </w:rPr>
        <w:t>обл</w:t>
      </w:r>
      <w:proofErr w:type="spellEnd"/>
      <w:proofErr w:type="gramEnd"/>
      <w:r w:rsidR="00742F17" w:rsidRPr="00BA0DF6">
        <w:rPr>
          <w:sz w:val="24"/>
          <w:szCs w:val="24"/>
        </w:rPr>
        <w:t xml:space="preserve">, Северск г, Курчатова </w:t>
      </w:r>
      <w:proofErr w:type="spellStart"/>
      <w:r w:rsidR="00742F17" w:rsidRPr="00BA0DF6">
        <w:rPr>
          <w:sz w:val="24"/>
          <w:szCs w:val="24"/>
        </w:rPr>
        <w:t>ул</w:t>
      </w:r>
      <w:proofErr w:type="spellEnd"/>
      <w:r w:rsidR="00742F17" w:rsidRPr="00BA0DF6">
        <w:rPr>
          <w:sz w:val="24"/>
          <w:szCs w:val="24"/>
        </w:rPr>
        <w:t>, 1</w:t>
      </w:r>
    </w:p>
    <w:p w:rsidR="00B2126F" w:rsidRPr="00BA0DF6" w:rsidRDefault="00B2126F" w:rsidP="00BA0DF6">
      <w:pPr>
        <w:ind w:right="141"/>
        <w:rPr>
          <w:sz w:val="20"/>
        </w:rPr>
      </w:pPr>
      <w:r w:rsidRPr="00BA0DF6">
        <w:rPr>
          <w:sz w:val="20"/>
        </w:rPr>
        <w:t xml:space="preserve"> </w:t>
      </w:r>
    </w:p>
    <w:p w:rsidR="00B2126F" w:rsidRPr="00BA0DF6" w:rsidRDefault="00B2126F" w:rsidP="00BA0DF6">
      <w:pPr>
        <w:jc w:val="both"/>
        <w:rPr>
          <w:snapToGrid w:val="0"/>
          <w:sz w:val="24"/>
          <w:szCs w:val="24"/>
        </w:rPr>
      </w:pPr>
      <w:r w:rsidRPr="00BA0DF6">
        <w:rPr>
          <w:sz w:val="24"/>
          <w:szCs w:val="24"/>
        </w:rPr>
        <w:t xml:space="preserve">          </w:t>
      </w:r>
      <w:r w:rsidR="00D52F78" w:rsidRPr="00BA0DF6">
        <w:rPr>
          <w:sz w:val="24"/>
          <w:szCs w:val="24"/>
        </w:rPr>
        <w:t xml:space="preserve">Извещение № 98/3915 от 05.03.2014 (901-SH-4276) </w:t>
      </w:r>
      <w:r w:rsidRPr="00BA0DF6">
        <w:rPr>
          <w:sz w:val="24"/>
          <w:szCs w:val="24"/>
        </w:rPr>
        <w:t xml:space="preserve">о проведении запроса цен на </w:t>
      </w:r>
      <w:r w:rsidR="0072102F" w:rsidRPr="00BA0DF6">
        <w:rPr>
          <w:sz w:val="24"/>
          <w:szCs w:val="24"/>
        </w:rPr>
        <w:t>закупку продукции</w:t>
      </w:r>
      <w:r w:rsidRPr="00BA0DF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A0DF6">
        <w:rPr>
          <w:sz w:val="24"/>
          <w:szCs w:val="24"/>
        </w:rPr>
        <w:t>Госкорпорации</w:t>
      </w:r>
      <w:proofErr w:type="spellEnd"/>
      <w:r w:rsidRPr="00BA0DF6">
        <w:rPr>
          <w:sz w:val="24"/>
          <w:szCs w:val="24"/>
        </w:rPr>
        <w:t xml:space="preserve"> «Росатом» </w:t>
      </w:r>
      <w:hyperlink r:id="rId6" w:history="1">
        <w:r w:rsidRPr="00BA0DF6">
          <w:rPr>
            <w:rStyle w:val="a3"/>
            <w:sz w:val="24"/>
            <w:szCs w:val="24"/>
            <w:lang w:val="en-US"/>
          </w:rPr>
          <w:t>http</w:t>
        </w:r>
        <w:r w:rsidRPr="00BA0DF6">
          <w:rPr>
            <w:rStyle w:val="a3"/>
            <w:sz w:val="24"/>
            <w:szCs w:val="24"/>
          </w:rPr>
          <w:t>://</w:t>
        </w:r>
        <w:proofErr w:type="spellStart"/>
        <w:r w:rsidRPr="00BA0DF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A0DF6">
          <w:rPr>
            <w:rStyle w:val="a3"/>
            <w:sz w:val="24"/>
            <w:szCs w:val="24"/>
          </w:rPr>
          <w:t>.</w:t>
        </w:r>
        <w:proofErr w:type="spellStart"/>
        <w:r w:rsidRPr="00BA0DF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A0DF6">
          <w:rPr>
            <w:rStyle w:val="a3"/>
            <w:sz w:val="24"/>
            <w:szCs w:val="24"/>
          </w:rPr>
          <w:t>.</w:t>
        </w:r>
        <w:proofErr w:type="spellStart"/>
        <w:r w:rsidRPr="00BA0DF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BA0DF6">
        <w:rPr>
          <w:sz w:val="24"/>
          <w:szCs w:val="24"/>
        </w:rPr>
        <w:t xml:space="preserve"> № </w:t>
      </w:r>
      <w:r w:rsidR="00742F17" w:rsidRPr="00BA0DF6">
        <w:rPr>
          <w:sz w:val="24"/>
          <w:szCs w:val="24"/>
        </w:rPr>
        <w:t>140305/0506/101</w:t>
      </w:r>
      <w:r w:rsidRPr="00BA0DF6">
        <w:rPr>
          <w:snapToGrid w:val="0"/>
          <w:sz w:val="24"/>
          <w:szCs w:val="24"/>
        </w:rPr>
        <w:t xml:space="preserve"> </w:t>
      </w:r>
      <w:r w:rsidR="0023233D" w:rsidRPr="00BA0DF6">
        <w:rPr>
          <w:snapToGrid w:val="0"/>
          <w:sz w:val="24"/>
          <w:szCs w:val="24"/>
        </w:rPr>
        <w:t xml:space="preserve">дата </w:t>
      </w:r>
      <w:r w:rsidR="00742F17" w:rsidRPr="00BA0DF6">
        <w:rPr>
          <w:snapToGrid w:val="0"/>
          <w:sz w:val="24"/>
          <w:szCs w:val="24"/>
        </w:rPr>
        <w:t>05.03.2014</w:t>
      </w:r>
      <w:r w:rsidRPr="00BA0DF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436"/>
        <w:gridCol w:w="2551"/>
        <w:gridCol w:w="993"/>
        <w:gridCol w:w="1559"/>
      </w:tblGrid>
      <w:tr w:rsidR="00D52F78" w:rsidRPr="00BA0DF6" w:rsidTr="00FB6CB9">
        <w:trPr>
          <w:trHeight w:val="412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BA0DF6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A0DF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BA0DF6">
              <w:rPr>
                <w:b/>
                <w:sz w:val="22"/>
                <w:szCs w:val="22"/>
              </w:rPr>
              <w:t>/</w:t>
            </w:r>
            <w:proofErr w:type="spellStart"/>
            <w:r w:rsidRPr="00BA0DF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-108" w:right="-30" w:firstLine="108"/>
              <w:jc w:val="center"/>
              <w:rPr>
                <w:b/>
                <w:sz w:val="22"/>
                <w:szCs w:val="22"/>
              </w:rPr>
            </w:pPr>
            <w:r w:rsidRPr="00BA0DF6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BA0DF6">
              <w:rPr>
                <w:b/>
                <w:sz w:val="22"/>
                <w:szCs w:val="22"/>
              </w:rPr>
              <w:t>Количество</w:t>
            </w:r>
          </w:p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BA0DF6">
              <w:rPr>
                <w:b/>
                <w:sz w:val="22"/>
                <w:szCs w:val="22"/>
              </w:rPr>
              <w:t>Единица</w:t>
            </w:r>
          </w:p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BA0DF6">
              <w:rPr>
                <w:b/>
                <w:sz w:val="22"/>
                <w:szCs w:val="22"/>
              </w:rPr>
              <w:t>Измерения</w:t>
            </w:r>
          </w:p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 гаечный комбинированный 24х24мм  7811-0231 1Х9 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rPr>
          <w:trHeight w:val="512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гаечный с открытым зевом двухсторонний  14х17мм  7811-0022  </w:t>
            </w:r>
            <w:proofErr w:type="gramStart"/>
            <w:r w:rsidRPr="00BA0DF6">
              <w:rPr>
                <w:sz w:val="22"/>
                <w:szCs w:val="22"/>
              </w:rPr>
              <w:t>П</w:t>
            </w:r>
            <w:proofErr w:type="gramEnd"/>
            <w:r w:rsidRPr="00BA0DF6">
              <w:rPr>
                <w:sz w:val="22"/>
                <w:szCs w:val="22"/>
              </w:rPr>
              <w:t xml:space="preserve"> С1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10х12 мм 7811-0004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12х13мм  7811-0007 С1Х9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торцевой 17мм 7812-1424 ВХ 9 исп.1-трубчатые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13х14мм 7811-0027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12х14мм  7811-0021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17х19мм  7811-0023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19х22 мм  7811-0485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10х11мм 7811-0457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46х50мм 7811-0046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с открытым зевом двухсторонний 50х55мм 7811-0047 С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Набор  ключей 2-12мм (9шт) арт. 11222 </w:t>
            </w:r>
            <w:proofErr w:type="spellStart"/>
            <w:r w:rsidRPr="00BA0DF6">
              <w:rPr>
                <w:sz w:val="22"/>
                <w:szCs w:val="22"/>
                <w:lang w:val="en-US"/>
              </w:rPr>
              <w:t>CrV</w:t>
            </w:r>
            <w:proofErr w:type="spellEnd"/>
            <w:r w:rsidRPr="00BA0DF6">
              <w:rPr>
                <w:sz w:val="22"/>
                <w:szCs w:val="22"/>
              </w:rPr>
              <w:t xml:space="preserve">  </w:t>
            </w: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lastRenderedPageBreak/>
              <w:t xml:space="preserve">Набор ключей шестигранников </w:t>
            </w:r>
            <w:r w:rsidRPr="00BA0DF6">
              <w:rPr>
                <w:sz w:val="20"/>
              </w:rPr>
              <w:lastRenderedPageBreak/>
              <w:t xml:space="preserve">предназначен для работы с крепежом, оснащенным внутренним шестигранным гнездом. </w:t>
            </w:r>
            <w:proofErr w:type="gramStart"/>
            <w:r w:rsidRPr="00BA0DF6">
              <w:rPr>
                <w:sz w:val="20"/>
              </w:rPr>
              <w:t>Изготовлен</w:t>
            </w:r>
            <w:proofErr w:type="gramEnd"/>
            <w:r w:rsidRPr="00BA0DF6">
              <w:rPr>
                <w:sz w:val="20"/>
              </w:rPr>
              <w:t xml:space="preserve"> из </w:t>
            </w:r>
            <w:proofErr w:type="spellStart"/>
            <w:r w:rsidRPr="00BA0DF6">
              <w:rPr>
                <w:sz w:val="20"/>
              </w:rPr>
              <w:t>хромванадиевой</w:t>
            </w:r>
            <w:proofErr w:type="spellEnd"/>
            <w:r w:rsidRPr="00BA0DF6">
              <w:rPr>
                <w:sz w:val="20"/>
              </w:rPr>
              <w:t xml:space="preserve"> стали. В комплектацию набора входят ключи 2-2,5-3-4-5-6-8-10-12мм</w:t>
            </w:r>
            <w:proofErr w:type="gramStart"/>
            <w:r w:rsidRPr="00BA0DF6">
              <w:rPr>
                <w:sz w:val="20"/>
              </w:rPr>
              <w:t>.У</w:t>
            </w:r>
            <w:proofErr w:type="gramEnd"/>
            <w:r w:rsidRPr="00BA0DF6">
              <w:rPr>
                <w:sz w:val="20"/>
              </w:rPr>
              <w:t>пакованы в футляр.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lastRenderedPageBreak/>
              <w:t>14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комбинированный 19мм арт.14812 </w:t>
            </w: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27х27мм   7811-0232 1Х9  исп.1</w:t>
            </w:r>
          </w:p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комбинированный 12мм арт.14805 </w:t>
            </w: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комбинированный 13мм арт.14806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18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комбинированный 14мм арт.14807 </w:t>
            </w: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</w:t>
            </w:r>
            <w:r w:rsidRPr="00BA0DF6">
              <w:rPr>
                <w:sz w:val="20"/>
              </w:rPr>
              <w:lastRenderedPageBreak/>
              <w:t xml:space="preserve">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lastRenderedPageBreak/>
              <w:t>19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комбинированный 17мм арт.14807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комбинированный 13мм арт. 14806 </w:t>
            </w: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комбинированный 14мм арт. 14807 </w:t>
            </w: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комбинированный 17мм арт.14807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BA0DF6">
              <w:rPr>
                <w:sz w:val="22"/>
                <w:szCs w:val="22"/>
              </w:rPr>
              <w:t>Matrix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proofErr w:type="spellStart"/>
            <w:r w:rsidRPr="00BA0DF6">
              <w:rPr>
                <w:sz w:val="20"/>
              </w:rPr>
              <w:t>Изгот</w:t>
            </w:r>
            <w:proofErr w:type="gramStart"/>
            <w:r w:rsidRPr="00BA0DF6">
              <w:rPr>
                <w:sz w:val="20"/>
              </w:rPr>
              <w:t>.и</w:t>
            </w:r>
            <w:proofErr w:type="gramEnd"/>
            <w:r w:rsidRPr="00BA0DF6">
              <w:rPr>
                <w:sz w:val="20"/>
              </w:rPr>
              <w:t>з</w:t>
            </w:r>
            <w:proofErr w:type="spellEnd"/>
            <w:r w:rsidRPr="00BA0DF6">
              <w:rPr>
                <w:sz w:val="20"/>
              </w:rPr>
              <w:t xml:space="preserve"> стали 40 </w:t>
            </w:r>
            <w:proofErr w:type="spellStart"/>
            <w:r w:rsidRPr="00BA0DF6">
              <w:rPr>
                <w:sz w:val="20"/>
                <w:lang w:val="en-US"/>
              </w:rPr>
              <w:t>CrV</w:t>
            </w:r>
            <w:proofErr w:type="spellEnd"/>
            <w:r w:rsidRPr="00BA0DF6">
              <w:rPr>
                <w:sz w:val="20"/>
              </w:rPr>
              <w:t xml:space="preserve">.Имеет хромоникелевое </w:t>
            </w:r>
            <w:proofErr w:type="spellStart"/>
            <w:r w:rsidRPr="00BA0DF6">
              <w:rPr>
                <w:sz w:val="20"/>
              </w:rPr>
              <w:t>антикорроз.покрытие</w:t>
            </w:r>
            <w:proofErr w:type="spellEnd"/>
            <w:r w:rsidRPr="00BA0DF6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BA0DF6">
              <w:rPr>
                <w:sz w:val="20"/>
              </w:rPr>
              <w:t>граней</w:t>
            </w:r>
            <w:proofErr w:type="gramStart"/>
            <w:r w:rsidRPr="00BA0DF6">
              <w:rPr>
                <w:sz w:val="20"/>
              </w:rPr>
              <w:t>.В</w:t>
            </w:r>
            <w:proofErr w:type="spellEnd"/>
            <w:proofErr w:type="gramEnd"/>
            <w:r w:rsidRPr="00BA0DF6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BA0DF6">
              <w:rPr>
                <w:sz w:val="20"/>
              </w:rPr>
              <w:t>храповый</w:t>
            </w:r>
            <w:proofErr w:type="spellEnd"/>
            <w:r w:rsidRPr="00BA0DF6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BA0DF6">
              <w:rPr>
                <w:sz w:val="20"/>
              </w:rPr>
              <w:t>мех-ма</w:t>
            </w:r>
            <w:proofErr w:type="spellEnd"/>
            <w:r w:rsidRPr="00BA0DF6">
              <w:rPr>
                <w:sz w:val="20"/>
              </w:rPr>
              <w:t xml:space="preserve"> 58 </w:t>
            </w:r>
            <w:proofErr w:type="spellStart"/>
            <w:r w:rsidRPr="00BA0DF6">
              <w:rPr>
                <w:sz w:val="20"/>
                <w:lang w:val="en-US"/>
              </w:rPr>
              <w:t>Hrc</w:t>
            </w:r>
            <w:proofErr w:type="spellEnd"/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22х22мм 7811-0230 1Х9  исп.1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rPr>
          <w:trHeight w:val="1371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lastRenderedPageBreak/>
              <w:t>24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Набор ключей  гаечных комбинированных Евро КГК-22.Комплектность: ключи комбинированные</w:t>
            </w:r>
          </w:p>
          <w:p w:rsidR="00D52F78" w:rsidRPr="00BA0DF6" w:rsidRDefault="00D52F78" w:rsidP="00BA0DF6">
            <w:pPr>
              <w:spacing w:before="60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6х6,7х7,8х8,9х9,10х10,11х11,</w:t>
            </w:r>
          </w:p>
          <w:p w:rsidR="00D52F78" w:rsidRPr="00BA0DF6" w:rsidRDefault="00D52F78" w:rsidP="00BA0DF6">
            <w:pPr>
              <w:spacing w:before="60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12х12,13х13,14х14,15х15,16х16,</w:t>
            </w:r>
          </w:p>
          <w:p w:rsidR="00D52F78" w:rsidRPr="00BA0DF6" w:rsidRDefault="00D52F78" w:rsidP="00BA0DF6">
            <w:pPr>
              <w:spacing w:before="60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17х17,18х18,19х19,21х21,22х22,</w:t>
            </w:r>
          </w:p>
          <w:p w:rsidR="00D52F78" w:rsidRPr="00BA0DF6" w:rsidRDefault="00D52F78" w:rsidP="00BA0DF6">
            <w:pPr>
              <w:spacing w:before="60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24х24,27х27,30х30,32х32 – по</w:t>
            </w:r>
          </w:p>
          <w:p w:rsidR="00D52F78" w:rsidRPr="00BA0DF6" w:rsidRDefault="00D52F78" w:rsidP="00BA0DF6">
            <w:pPr>
              <w:spacing w:before="60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1шт.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 xml:space="preserve">Набор комбинированных ключей предназначен для ремонтных работ, когда необходимо осуществить монтаж/демонтаж резьбовых соединений. Покрытие </w:t>
            </w:r>
            <w:proofErr w:type="spellStart"/>
            <w:proofErr w:type="gramStart"/>
            <w:r w:rsidRPr="00BA0DF6">
              <w:rPr>
                <w:sz w:val="20"/>
              </w:rPr>
              <w:t>хром-никелевое</w:t>
            </w:r>
            <w:proofErr w:type="spellEnd"/>
            <w:proofErr w:type="gramEnd"/>
            <w:r w:rsidRPr="00BA0DF6">
              <w:rPr>
                <w:sz w:val="20"/>
              </w:rPr>
              <w:t xml:space="preserve">. Твердость 42..48 </w:t>
            </w:r>
            <w:r w:rsidRPr="00BA0DF6">
              <w:rPr>
                <w:sz w:val="20"/>
                <w:lang w:val="en-US"/>
              </w:rPr>
              <w:t>HRC</w:t>
            </w:r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Набор ключей  гаечных торцевых двухсторонних с внутренним шестигранником изогнутых  тип 2.Комплектность: ключи-10х10;11х11;12х12;13х13,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14х14,17х17 по 1шт. или эквивалент.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 xml:space="preserve">Набор комбинированных ключей предназначен для ремонтных работ, когда необходимо осуществить монтаж/демонтаж резьбовых соединений. Покрытие </w:t>
            </w:r>
            <w:proofErr w:type="spellStart"/>
            <w:proofErr w:type="gramStart"/>
            <w:r w:rsidRPr="00BA0DF6">
              <w:rPr>
                <w:sz w:val="20"/>
              </w:rPr>
              <w:t>хром-никелевое</w:t>
            </w:r>
            <w:proofErr w:type="spellEnd"/>
            <w:proofErr w:type="gramEnd"/>
            <w:r w:rsidRPr="00BA0DF6">
              <w:rPr>
                <w:sz w:val="20"/>
              </w:rPr>
              <w:t xml:space="preserve">. Твердость 42..48 </w:t>
            </w:r>
            <w:r w:rsidRPr="00BA0DF6">
              <w:rPr>
                <w:sz w:val="20"/>
                <w:lang w:val="en-US"/>
              </w:rPr>
              <w:t>HRC</w:t>
            </w:r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 для винтов с внутренним шестигранником  7812-0375  6мм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11737-93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BA0DF6">
              <w:rPr>
                <w:sz w:val="22"/>
                <w:szCs w:val="22"/>
              </w:rPr>
              <w:t>Ключ трубный рычажный</w:t>
            </w:r>
            <w:r w:rsidRPr="00BA0DF6">
              <w:rPr>
                <w:sz w:val="22"/>
                <w:szCs w:val="22"/>
                <w:lang w:val="en-US"/>
              </w:rPr>
              <w:t xml:space="preserve"> </w:t>
            </w:r>
            <w:r w:rsidRPr="00BA0DF6">
              <w:rPr>
                <w:sz w:val="22"/>
                <w:szCs w:val="22"/>
              </w:rPr>
              <w:t xml:space="preserve"> КТР-1 7813-0001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BA0DF6">
              <w:rPr>
                <w:sz w:val="22"/>
                <w:szCs w:val="22"/>
              </w:rPr>
              <w:t xml:space="preserve">Ключ трубный рычажный КТР-2 </w:t>
            </w:r>
            <w:r w:rsidRPr="00BA0DF6">
              <w:rPr>
                <w:sz w:val="22"/>
                <w:szCs w:val="22"/>
                <w:lang w:val="en-US"/>
              </w:rPr>
              <w:t>7</w:t>
            </w:r>
            <w:r w:rsidRPr="00BA0DF6">
              <w:rPr>
                <w:sz w:val="22"/>
                <w:szCs w:val="22"/>
              </w:rPr>
              <w:t>813-0002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29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BA0DF6">
              <w:rPr>
                <w:sz w:val="22"/>
                <w:szCs w:val="22"/>
              </w:rPr>
              <w:t>Ключ трубный рычажный</w:t>
            </w:r>
            <w:r w:rsidRPr="00BA0DF6">
              <w:rPr>
                <w:sz w:val="22"/>
                <w:szCs w:val="22"/>
                <w:lang w:val="en-US"/>
              </w:rPr>
              <w:t xml:space="preserve"> </w:t>
            </w:r>
            <w:r w:rsidRPr="00BA0DF6">
              <w:rPr>
                <w:sz w:val="22"/>
                <w:szCs w:val="22"/>
              </w:rPr>
              <w:t xml:space="preserve"> КТР-2 7813-0002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BA0DF6">
              <w:rPr>
                <w:sz w:val="22"/>
                <w:szCs w:val="22"/>
              </w:rPr>
              <w:t>Ключ трубный рычажный</w:t>
            </w:r>
            <w:r w:rsidRPr="00BA0DF6">
              <w:rPr>
                <w:sz w:val="22"/>
                <w:szCs w:val="22"/>
                <w:lang w:val="en-US"/>
              </w:rPr>
              <w:t xml:space="preserve"> </w:t>
            </w:r>
            <w:r w:rsidRPr="00BA0DF6">
              <w:rPr>
                <w:sz w:val="22"/>
                <w:szCs w:val="22"/>
              </w:rPr>
              <w:t xml:space="preserve"> КТР-3 7813-0003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BA0DF6">
              <w:rPr>
                <w:sz w:val="22"/>
                <w:szCs w:val="22"/>
              </w:rPr>
              <w:t>Ключ трубный рычажный</w:t>
            </w:r>
            <w:r w:rsidRPr="00BA0DF6">
              <w:rPr>
                <w:sz w:val="22"/>
                <w:szCs w:val="22"/>
                <w:lang w:val="en-US"/>
              </w:rPr>
              <w:t xml:space="preserve"> </w:t>
            </w:r>
            <w:r w:rsidRPr="00BA0DF6">
              <w:rPr>
                <w:sz w:val="22"/>
                <w:szCs w:val="22"/>
              </w:rPr>
              <w:t xml:space="preserve"> КТР</w:t>
            </w:r>
            <w:r w:rsidRPr="00BA0DF6">
              <w:rPr>
                <w:sz w:val="22"/>
                <w:szCs w:val="22"/>
                <w:lang w:val="en-US"/>
              </w:rPr>
              <w:t>-</w:t>
            </w:r>
            <w:r w:rsidRPr="00BA0DF6">
              <w:rPr>
                <w:sz w:val="22"/>
                <w:szCs w:val="22"/>
              </w:rPr>
              <w:t>3 7813-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BA0DF6">
              <w:rPr>
                <w:sz w:val="22"/>
                <w:szCs w:val="22"/>
              </w:rPr>
              <w:t>0003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7811-6566  6х6 мм 1Х9 исп.2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7811-0222 7х7 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7811-0223  8х8мм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7811-0542   11х11мм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7811-6555   9х9мм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7811-0225 12х12мм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7811-0226 13х13мм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39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7811-0227 14х14мм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7811-6558 15х15мм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комбинированный 7811-0228 17х17мм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торцевой с внутренним шестигранником изогнутый 10х10мм 7812-1607 ВХ</w:t>
            </w:r>
            <w:proofErr w:type="gramStart"/>
            <w:r w:rsidRPr="00BA0DF6">
              <w:rPr>
                <w:sz w:val="22"/>
                <w:szCs w:val="22"/>
              </w:rPr>
              <w:t>9</w:t>
            </w:r>
            <w:proofErr w:type="gramEnd"/>
            <w:r w:rsidRPr="00BA0DF6">
              <w:rPr>
                <w:sz w:val="22"/>
                <w:szCs w:val="22"/>
              </w:rPr>
              <w:t xml:space="preserve"> 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торцевой с внутренним шестигранником изогнутый 12х12 мм 7812-1612 ВХ</w:t>
            </w:r>
            <w:proofErr w:type="gramStart"/>
            <w:r w:rsidRPr="00BA0DF6">
              <w:rPr>
                <w:sz w:val="22"/>
                <w:szCs w:val="22"/>
              </w:rPr>
              <w:t>9</w:t>
            </w:r>
            <w:proofErr w:type="gramEnd"/>
            <w:r w:rsidRPr="00BA0DF6">
              <w:rPr>
                <w:sz w:val="22"/>
                <w:szCs w:val="22"/>
              </w:rPr>
              <w:t xml:space="preserve"> 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торцевой с внутренним </w:t>
            </w:r>
            <w:r w:rsidRPr="00BA0DF6">
              <w:rPr>
                <w:sz w:val="22"/>
                <w:szCs w:val="22"/>
              </w:rPr>
              <w:lastRenderedPageBreak/>
              <w:t>шестигранником изогнутый 13х13 мм 7812-1614 ВХ</w:t>
            </w:r>
            <w:proofErr w:type="gramStart"/>
            <w:r w:rsidRPr="00BA0DF6">
              <w:rPr>
                <w:sz w:val="22"/>
                <w:szCs w:val="22"/>
              </w:rPr>
              <w:t>9</w:t>
            </w:r>
            <w:proofErr w:type="gramEnd"/>
            <w:r w:rsidRPr="00BA0DF6">
              <w:rPr>
                <w:sz w:val="22"/>
                <w:szCs w:val="22"/>
              </w:rPr>
              <w:t xml:space="preserve"> 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lastRenderedPageBreak/>
              <w:t>45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торцевой с внутренним шестигранником изогнутый14х14мм 7812-1616 ВХ</w:t>
            </w:r>
            <w:proofErr w:type="gramStart"/>
            <w:r w:rsidRPr="00BA0DF6">
              <w:rPr>
                <w:sz w:val="22"/>
                <w:szCs w:val="22"/>
              </w:rPr>
              <w:t>9</w:t>
            </w:r>
            <w:proofErr w:type="gramEnd"/>
            <w:r w:rsidRPr="00BA0DF6">
              <w:rPr>
                <w:sz w:val="22"/>
                <w:szCs w:val="22"/>
              </w:rPr>
              <w:t xml:space="preserve">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торцевой с внутренним шестигранником изогнутый 17х17мм 7812-1623 ВХ</w:t>
            </w:r>
            <w:proofErr w:type="gramStart"/>
            <w:r w:rsidRPr="00BA0DF6">
              <w:rPr>
                <w:sz w:val="22"/>
                <w:szCs w:val="22"/>
              </w:rPr>
              <w:t>9</w:t>
            </w:r>
            <w:proofErr w:type="gramEnd"/>
            <w:r w:rsidRPr="00BA0DF6">
              <w:rPr>
                <w:sz w:val="22"/>
                <w:szCs w:val="22"/>
              </w:rPr>
              <w:t xml:space="preserve">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торцевой с внутренним шестигранником изогнутый 19мм  7812-1624  ВХ</w:t>
            </w:r>
            <w:proofErr w:type="gramStart"/>
            <w:r w:rsidRPr="00BA0DF6">
              <w:rPr>
                <w:sz w:val="22"/>
                <w:szCs w:val="22"/>
              </w:rPr>
              <w:t>9</w:t>
            </w:r>
            <w:proofErr w:type="gramEnd"/>
            <w:r w:rsidRPr="00BA0DF6">
              <w:rPr>
                <w:sz w:val="22"/>
                <w:szCs w:val="22"/>
              </w:rPr>
              <w:t xml:space="preserve"> тип1 односторонний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 торцевой с внутренним шестигранником изогнутый 27мм 7812-1636  ВХ 9 тип</w:t>
            </w:r>
            <w:proofErr w:type="gramStart"/>
            <w:r w:rsidRPr="00BA0DF6">
              <w:rPr>
                <w:sz w:val="22"/>
                <w:szCs w:val="22"/>
              </w:rPr>
              <w:t>1</w:t>
            </w:r>
            <w:proofErr w:type="gramEnd"/>
            <w:r w:rsidRPr="00BA0DF6">
              <w:rPr>
                <w:sz w:val="22"/>
                <w:szCs w:val="22"/>
              </w:rPr>
              <w:t xml:space="preserve"> односторонний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25787-83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49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накидной трещоточный  17х19мм 6910-0292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22402-77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гаечный кольцевой двухсторонний коленчатый  17х19 мм  7811-0289 </w:t>
            </w:r>
            <w:proofErr w:type="gramStart"/>
            <w:r w:rsidRPr="00BA0DF6">
              <w:rPr>
                <w:sz w:val="22"/>
                <w:szCs w:val="22"/>
              </w:rPr>
              <w:t>П</w:t>
            </w:r>
            <w:proofErr w:type="gramEnd"/>
            <w:r w:rsidRPr="00BA0DF6">
              <w:rPr>
                <w:sz w:val="22"/>
                <w:szCs w:val="22"/>
              </w:rPr>
              <w:t xml:space="preserve"> 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2906-80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гаечный кольцевой двухсторонний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коленчатый  27х30 мм 7811-0293 </w:t>
            </w:r>
            <w:proofErr w:type="gramStart"/>
            <w:r w:rsidRPr="00BA0DF6">
              <w:rPr>
                <w:sz w:val="22"/>
                <w:szCs w:val="22"/>
              </w:rPr>
              <w:t>П</w:t>
            </w:r>
            <w:proofErr w:type="gramEnd"/>
            <w:r w:rsidRPr="00BA0DF6">
              <w:rPr>
                <w:sz w:val="22"/>
                <w:szCs w:val="22"/>
              </w:rPr>
              <w:t xml:space="preserve"> 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2906-80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 динамометрический 1/2" КД</w:t>
            </w:r>
            <w:proofErr w:type="gramStart"/>
            <w:r w:rsidRPr="00BA0DF6">
              <w:rPr>
                <w:sz w:val="22"/>
                <w:szCs w:val="22"/>
              </w:rPr>
              <w:t>.</w:t>
            </w:r>
            <w:proofErr w:type="gramEnd"/>
            <w:r w:rsidRPr="00BA0DF6">
              <w:rPr>
                <w:sz w:val="22"/>
                <w:szCs w:val="22"/>
              </w:rPr>
              <w:t xml:space="preserve">  </w:t>
            </w:r>
            <w:proofErr w:type="gramStart"/>
            <w:r w:rsidRPr="00BA0DF6">
              <w:rPr>
                <w:sz w:val="22"/>
                <w:szCs w:val="22"/>
              </w:rPr>
              <w:t>а</w:t>
            </w:r>
            <w:proofErr w:type="gramEnd"/>
            <w:r w:rsidRPr="00BA0DF6">
              <w:rPr>
                <w:sz w:val="22"/>
                <w:szCs w:val="22"/>
              </w:rPr>
              <w:t>рт. КД.12.70.28-210Nm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BA0DF6">
              <w:rPr>
                <w:sz w:val="22"/>
                <w:szCs w:val="22"/>
              </w:rPr>
              <w:t>Станкоинструмент</w:t>
            </w:r>
            <w:proofErr w:type="spellEnd"/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Посадочный квадрат</w:t>
            </w:r>
            <w:proofErr w:type="gramStart"/>
            <w:r w:rsidRPr="00BA0DF6">
              <w:rPr>
                <w:sz w:val="20"/>
              </w:rPr>
              <w:t xml:space="preserve"> ½,</w:t>
            </w:r>
            <w:proofErr w:type="gramEnd"/>
            <w:r w:rsidRPr="00BA0DF6">
              <w:rPr>
                <w:sz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468 мм"/>
              </w:smartTagPr>
              <w:r w:rsidRPr="00BA0DF6">
                <w:rPr>
                  <w:sz w:val="20"/>
                </w:rPr>
                <w:t>468 мм</w:t>
              </w:r>
            </w:smartTag>
            <w:r w:rsidRPr="00BA0DF6">
              <w:rPr>
                <w:sz w:val="20"/>
              </w:rPr>
              <w:t xml:space="preserve">, усилие 28-210 </w:t>
            </w:r>
            <w:proofErr w:type="spellStart"/>
            <w:r w:rsidRPr="00BA0DF6">
              <w:rPr>
                <w:sz w:val="20"/>
              </w:rPr>
              <w:t>Nm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Ключ гаечный кольцевой двухсторонний 24х27мм  7811-0292 </w:t>
            </w:r>
            <w:proofErr w:type="gramStart"/>
            <w:r w:rsidRPr="00BA0DF6">
              <w:rPr>
                <w:sz w:val="22"/>
                <w:szCs w:val="22"/>
              </w:rPr>
              <w:t>П</w:t>
            </w:r>
            <w:proofErr w:type="gramEnd"/>
            <w:r w:rsidRPr="00BA0DF6">
              <w:rPr>
                <w:sz w:val="22"/>
                <w:szCs w:val="22"/>
              </w:rPr>
              <w:t xml:space="preserve"> 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2906-80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Набор ключей  гаечных комбинированных  Евро КГД -22.Комплектность: ключи 6х6,7х7,8х8,9х9,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10х10,11х11,12х12,13х13,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14х14,15х15,16х16,17х17.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18х18,19х19,21х21,22х22,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24х24,27х27.30х30,32х32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по 1штуке или эквивалент.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 xml:space="preserve">Набор комбинированных ключей предназначен для ремонтных работ, когда необходимо осуществить монтаж/демонтаж резьбовых соединений. Покрытие </w:t>
            </w:r>
            <w:proofErr w:type="spellStart"/>
            <w:proofErr w:type="gramStart"/>
            <w:r w:rsidRPr="00BA0DF6">
              <w:rPr>
                <w:sz w:val="20"/>
              </w:rPr>
              <w:t>хром-никелевое</w:t>
            </w:r>
            <w:proofErr w:type="spellEnd"/>
            <w:proofErr w:type="gramEnd"/>
            <w:r w:rsidRPr="00BA0DF6">
              <w:rPr>
                <w:sz w:val="20"/>
              </w:rPr>
              <w:t xml:space="preserve">. Твердость 42..48 </w:t>
            </w:r>
            <w:r w:rsidRPr="00BA0DF6">
              <w:rPr>
                <w:sz w:val="20"/>
                <w:lang w:val="en-US"/>
              </w:rPr>
              <w:t>HRC</w:t>
            </w:r>
            <w:r w:rsidRPr="00BA0DF6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торцевой с внутренним шестигранником изогнутый 24х24мм 7812-1634 ВХ</w:t>
            </w:r>
            <w:proofErr w:type="gramStart"/>
            <w:r w:rsidRPr="00BA0DF6">
              <w:rPr>
                <w:sz w:val="22"/>
                <w:szCs w:val="22"/>
              </w:rPr>
              <w:t>9</w:t>
            </w:r>
            <w:proofErr w:type="gramEnd"/>
            <w:r w:rsidRPr="00BA0DF6">
              <w:rPr>
                <w:sz w:val="22"/>
                <w:szCs w:val="22"/>
              </w:rPr>
              <w:t xml:space="preserve"> тип 2 двусторонний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 9х11мм</w:t>
            </w:r>
          </w:p>
          <w:p w:rsidR="00D52F78" w:rsidRPr="00BA0DF6" w:rsidRDefault="00D52F78" w:rsidP="00BA0DF6">
            <w:pPr>
              <w:jc w:val="center"/>
              <w:rPr>
                <w:color w:val="000000"/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8х10мм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 xml:space="preserve">Ключи изготавливаются из взрывобезопасного сплава ВБ-3 на медной основе. Предназначены для выполнения монтажных и ремонтных работ на предприятиях где </w:t>
            </w:r>
            <w:r w:rsidRPr="00BA0DF6">
              <w:rPr>
                <w:sz w:val="20"/>
              </w:rPr>
              <w:lastRenderedPageBreak/>
              <w:t>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lastRenderedPageBreak/>
              <w:t>58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меди)10х12мм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59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11х14 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12х14 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14х17мм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 17х19мм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 17х22мм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 xml:space="preserve"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</w:t>
            </w:r>
            <w:r w:rsidRPr="00BA0DF6">
              <w:rPr>
                <w:sz w:val="20"/>
              </w:rPr>
              <w:lastRenderedPageBreak/>
              <w:t>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lastRenderedPageBreak/>
              <w:t>64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 19х22мм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  22х27мм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меди)27х30мм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27х32мм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  <w:tr w:rsidR="00D52F78" w:rsidRPr="00BA0DF6" w:rsidTr="00FB6CB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BA0DF6">
              <w:rPr>
                <w:i w:val="0"/>
                <w:sz w:val="22"/>
                <w:szCs w:val="22"/>
              </w:rPr>
              <w:t>68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BA0DF6">
              <w:rPr>
                <w:sz w:val="22"/>
                <w:szCs w:val="22"/>
              </w:rPr>
              <w:t xml:space="preserve">( </w:t>
            </w:r>
            <w:proofErr w:type="gramEnd"/>
            <w:r w:rsidRPr="00BA0DF6">
              <w:rPr>
                <w:sz w:val="22"/>
                <w:szCs w:val="22"/>
              </w:rPr>
              <w:t>на основе меди) 30х32мм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Или эквивалент</w:t>
            </w:r>
          </w:p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0"/>
              </w:rPr>
            </w:pPr>
            <w:r w:rsidRPr="00BA0DF6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spacing w:before="60"/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F78" w:rsidRPr="00BA0DF6" w:rsidRDefault="00D52F78" w:rsidP="00BA0DF6">
            <w:pPr>
              <w:jc w:val="center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Штука</w:t>
            </w:r>
          </w:p>
        </w:tc>
      </w:tr>
    </w:tbl>
    <w:p w:rsidR="002A1683" w:rsidRPr="00BA0DF6" w:rsidRDefault="002A1683" w:rsidP="00BA0DF6">
      <w:pPr>
        <w:jc w:val="both"/>
        <w:rPr>
          <w:snapToGrid w:val="0"/>
          <w:sz w:val="24"/>
          <w:szCs w:val="24"/>
          <w:lang w:val="en-US"/>
        </w:rPr>
      </w:pPr>
    </w:p>
    <w:p w:rsidR="00B2126F" w:rsidRPr="00BA0DF6" w:rsidRDefault="00B2126F" w:rsidP="00BA0DF6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D52F78" w:rsidRPr="00BA0DF6" w:rsidTr="00FB6CB9">
        <w:tc>
          <w:tcPr>
            <w:tcW w:w="2402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52F78" w:rsidRPr="00BA0DF6" w:rsidRDefault="00D52F78" w:rsidP="00BA0DF6">
            <w:pPr>
              <w:spacing w:line="310" w:lineRule="exact"/>
              <w:rPr>
                <w:b/>
                <w:color w:val="000000"/>
                <w:sz w:val="22"/>
                <w:szCs w:val="22"/>
              </w:rPr>
            </w:pPr>
            <w:r w:rsidRPr="00BA0DF6">
              <w:rPr>
                <w:b/>
                <w:color w:val="000000"/>
                <w:sz w:val="22"/>
                <w:szCs w:val="22"/>
              </w:rPr>
              <w:t>147 707</w:t>
            </w:r>
            <w:r w:rsidRPr="00BA0DF6">
              <w:rPr>
                <w:color w:val="000000"/>
                <w:sz w:val="22"/>
                <w:szCs w:val="22"/>
              </w:rPr>
              <w:t xml:space="preserve"> </w:t>
            </w:r>
            <w:r w:rsidRPr="00BA0DF6">
              <w:rPr>
                <w:sz w:val="22"/>
                <w:szCs w:val="22"/>
              </w:rPr>
              <w:t xml:space="preserve">(сто сорок семь тысяч семьсот семь) </w:t>
            </w:r>
            <w:r w:rsidRPr="00BA0DF6">
              <w:rPr>
                <w:b/>
                <w:color w:val="000000"/>
                <w:sz w:val="22"/>
                <w:szCs w:val="22"/>
              </w:rPr>
              <w:t xml:space="preserve">рублей 54 копейки, в том числе НДС 18% </w:t>
            </w:r>
          </w:p>
          <w:p w:rsidR="00D52F78" w:rsidRPr="00BA0DF6" w:rsidRDefault="00D52F78" w:rsidP="00BA0DF6">
            <w:pPr>
              <w:spacing w:line="310" w:lineRule="exact"/>
              <w:rPr>
                <w:sz w:val="22"/>
                <w:szCs w:val="22"/>
              </w:rPr>
            </w:pPr>
          </w:p>
          <w:p w:rsidR="00D52F78" w:rsidRPr="00BA0DF6" w:rsidRDefault="00D52F78" w:rsidP="00BA0DF6">
            <w:pPr>
              <w:rPr>
                <w:sz w:val="22"/>
                <w:szCs w:val="22"/>
                <w:u w:val="single"/>
              </w:rPr>
            </w:pPr>
          </w:p>
        </w:tc>
      </w:tr>
      <w:tr w:rsidR="00D52F78" w:rsidRPr="00BA0DF6" w:rsidTr="00FB6CB9">
        <w:tc>
          <w:tcPr>
            <w:tcW w:w="2402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Сведения о </w:t>
            </w:r>
            <w:r w:rsidRPr="00BA0DF6">
              <w:rPr>
                <w:sz w:val="22"/>
                <w:szCs w:val="22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 xml:space="preserve">Цена договора включает стоимость товара, стоимость тары, транспортные </w:t>
            </w:r>
            <w:r w:rsidRPr="00BA0DF6">
              <w:rPr>
                <w:sz w:val="22"/>
                <w:szCs w:val="22"/>
              </w:rPr>
              <w:lastRenderedPageBreak/>
              <w:t xml:space="preserve">расходы, страхование, уплату таможенных пошлин, налогов, сборов и других </w:t>
            </w:r>
            <w:proofErr w:type="gramStart"/>
            <w:r w:rsidRPr="00BA0DF6">
              <w:rPr>
                <w:sz w:val="22"/>
                <w:szCs w:val="22"/>
              </w:rPr>
              <w:t>расходов</w:t>
            </w:r>
            <w:proofErr w:type="gramEnd"/>
            <w:r w:rsidRPr="00BA0DF6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D52F78" w:rsidRPr="00BA0DF6" w:rsidRDefault="00D52F78" w:rsidP="00BA0DF6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52F78" w:rsidRPr="00BA0DF6" w:rsidTr="00FB6CB9">
        <w:tc>
          <w:tcPr>
            <w:tcW w:w="2402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BA0DF6">
              <w:rPr>
                <w:sz w:val="22"/>
                <w:szCs w:val="22"/>
              </w:rPr>
              <w:t>Предзаводская</w:t>
            </w:r>
            <w:proofErr w:type="spellEnd"/>
            <w:r w:rsidRPr="00BA0DF6">
              <w:rPr>
                <w:sz w:val="22"/>
                <w:szCs w:val="22"/>
              </w:rPr>
              <w:t xml:space="preserve">, 9. </w:t>
            </w:r>
          </w:p>
          <w:p w:rsidR="00D52F78" w:rsidRPr="00BA0DF6" w:rsidRDefault="00D52F78" w:rsidP="00BA0DF6">
            <w:pPr>
              <w:ind w:right="153"/>
              <w:jc w:val="both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Способ доставки:  </w:t>
            </w:r>
          </w:p>
          <w:p w:rsidR="00D52F78" w:rsidRPr="00BA0DF6" w:rsidRDefault="00D52F78" w:rsidP="00BA0DF6">
            <w:pPr>
              <w:ind w:right="153"/>
              <w:jc w:val="both"/>
              <w:rPr>
                <w:sz w:val="22"/>
                <w:szCs w:val="22"/>
              </w:rPr>
            </w:pPr>
            <w:r w:rsidRPr="00BA0DF6">
              <w:rPr>
                <w:b/>
                <w:sz w:val="22"/>
                <w:szCs w:val="22"/>
              </w:rPr>
              <w:t>1.</w:t>
            </w:r>
            <w:r w:rsidRPr="00BA0DF6">
              <w:rPr>
                <w:sz w:val="22"/>
                <w:szCs w:val="22"/>
              </w:rPr>
              <w:t xml:space="preserve">Автотранспортом до терминала транспортной компании в г. Томске, далее </w:t>
            </w:r>
            <w:proofErr w:type="spellStart"/>
            <w:r w:rsidRPr="00BA0DF6">
              <w:rPr>
                <w:sz w:val="22"/>
                <w:szCs w:val="22"/>
              </w:rPr>
              <w:t>самовывоз</w:t>
            </w:r>
            <w:proofErr w:type="spellEnd"/>
            <w:r w:rsidRPr="00BA0DF6">
              <w:rPr>
                <w:sz w:val="22"/>
                <w:szCs w:val="22"/>
              </w:rPr>
              <w:t xml:space="preserve"> со склада перевозчика в г. Томске до склада ОАО «СХК по адресу г. Северск, ул</w:t>
            </w:r>
            <w:proofErr w:type="gramStart"/>
            <w:r w:rsidRPr="00BA0DF6">
              <w:rPr>
                <w:sz w:val="22"/>
                <w:szCs w:val="22"/>
              </w:rPr>
              <w:t>.П</w:t>
            </w:r>
            <w:proofErr w:type="gramEnd"/>
            <w:r w:rsidRPr="00BA0DF6">
              <w:rPr>
                <w:sz w:val="22"/>
                <w:szCs w:val="22"/>
              </w:rPr>
              <w:t xml:space="preserve">редзаводская,9. </w:t>
            </w:r>
          </w:p>
          <w:p w:rsidR="00D52F78" w:rsidRPr="00BA0DF6" w:rsidRDefault="00D52F78" w:rsidP="00BA0DF6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BA0DF6">
              <w:rPr>
                <w:b/>
                <w:color w:val="000000"/>
                <w:sz w:val="22"/>
                <w:szCs w:val="22"/>
              </w:rPr>
              <w:t>2.</w:t>
            </w:r>
            <w:r w:rsidRPr="00BA0DF6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BA0DF6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BA0DF6">
              <w:rPr>
                <w:color w:val="000000"/>
                <w:sz w:val="22"/>
                <w:szCs w:val="22"/>
              </w:rPr>
              <w:t xml:space="preserve"> ж. д., код станции 874302.</w:t>
            </w:r>
          </w:p>
          <w:p w:rsidR="00D52F78" w:rsidRPr="00BA0DF6" w:rsidRDefault="00D52F78" w:rsidP="00BA0DF6">
            <w:pPr>
              <w:ind w:right="153"/>
              <w:jc w:val="both"/>
              <w:rPr>
                <w:sz w:val="22"/>
                <w:szCs w:val="22"/>
              </w:rPr>
            </w:pPr>
            <w:r w:rsidRPr="00BA0DF6">
              <w:rPr>
                <w:color w:val="000000"/>
                <w:sz w:val="22"/>
                <w:szCs w:val="22"/>
              </w:rPr>
              <w:t>(Отгрузка 40-тонным контейнером не допускается).</w:t>
            </w:r>
          </w:p>
          <w:p w:rsidR="00D52F78" w:rsidRPr="00BA0DF6" w:rsidRDefault="00D52F78" w:rsidP="00BA0DF6">
            <w:pPr>
              <w:jc w:val="both"/>
              <w:rPr>
                <w:sz w:val="22"/>
                <w:szCs w:val="22"/>
              </w:rPr>
            </w:pPr>
          </w:p>
        </w:tc>
      </w:tr>
      <w:tr w:rsidR="00D52F78" w:rsidRPr="00BA0DF6" w:rsidTr="00FB6CB9">
        <w:tc>
          <w:tcPr>
            <w:tcW w:w="2402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52F78" w:rsidRPr="00BA0DF6" w:rsidRDefault="00D52F78" w:rsidP="00BA0DF6">
            <w:pPr>
              <w:ind w:right="153"/>
              <w:jc w:val="both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 xml:space="preserve">Поставка товара в течение  </w:t>
            </w:r>
            <w:r w:rsidRPr="00BA0DF6">
              <w:rPr>
                <w:color w:val="000000"/>
                <w:sz w:val="22"/>
                <w:szCs w:val="22"/>
              </w:rPr>
              <w:t>30 календарных дней с момента подписания договора. Допускается досрочная поставка партиями изделий, по мере готовности, в течение срока поставки</w:t>
            </w:r>
          </w:p>
          <w:p w:rsidR="00D52F78" w:rsidRPr="00BA0DF6" w:rsidRDefault="00D52F78" w:rsidP="00BA0DF6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52F78" w:rsidRPr="00BA0DF6" w:rsidTr="00FB6CB9">
        <w:tc>
          <w:tcPr>
            <w:tcW w:w="2402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52F78" w:rsidRPr="00BA0DF6" w:rsidRDefault="00D52F78" w:rsidP="00BA0DF6">
            <w:pPr>
              <w:ind w:right="153"/>
              <w:jc w:val="both"/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D52F78" w:rsidRPr="00BA0DF6" w:rsidRDefault="00D52F78" w:rsidP="00BA0DF6">
            <w:pPr>
              <w:jc w:val="both"/>
              <w:rPr>
                <w:sz w:val="22"/>
                <w:szCs w:val="22"/>
                <w:u w:val="single"/>
              </w:rPr>
            </w:pPr>
            <w:r w:rsidRPr="00BA0DF6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BA0DF6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BA0DF6">
              <w:rPr>
                <w:sz w:val="22"/>
                <w:szCs w:val="22"/>
              </w:rPr>
              <w:t>.</w:t>
            </w:r>
          </w:p>
        </w:tc>
      </w:tr>
      <w:tr w:rsidR="00D52F78" w:rsidRPr="00BA0DF6" w:rsidTr="00FB6CB9">
        <w:tc>
          <w:tcPr>
            <w:tcW w:w="2402" w:type="dxa"/>
          </w:tcPr>
          <w:p w:rsidR="00D52F78" w:rsidRPr="00BA0DF6" w:rsidRDefault="00D52F78" w:rsidP="00BA0DF6">
            <w:pPr>
              <w:rPr>
                <w:sz w:val="22"/>
                <w:szCs w:val="22"/>
              </w:rPr>
            </w:pPr>
            <w:r w:rsidRPr="00BA0DF6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52F78" w:rsidRPr="00BA0DF6" w:rsidRDefault="00D52F78" w:rsidP="00BA0DF6">
            <w:pPr>
              <w:jc w:val="both"/>
              <w:rPr>
                <w:sz w:val="22"/>
                <w:szCs w:val="22"/>
              </w:rPr>
            </w:pPr>
            <w:proofErr w:type="spellStart"/>
            <w:r w:rsidRPr="00BA0DF6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BA0DF6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2126F" w:rsidRPr="00BA0DF6" w:rsidRDefault="00B2126F" w:rsidP="00BA0DF6">
      <w:pPr>
        <w:ind w:right="141"/>
        <w:jc w:val="both"/>
        <w:rPr>
          <w:b/>
          <w:sz w:val="24"/>
          <w:szCs w:val="24"/>
        </w:rPr>
      </w:pPr>
    </w:p>
    <w:p w:rsidR="00B2126F" w:rsidRPr="00BA0DF6" w:rsidRDefault="00B2126F" w:rsidP="00BA0DF6">
      <w:pPr>
        <w:ind w:right="141"/>
        <w:jc w:val="center"/>
        <w:rPr>
          <w:b/>
          <w:sz w:val="24"/>
          <w:szCs w:val="24"/>
        </w:rPr>
      </w:pPr>
      <w:r w:rsidRPr="00BA0DF6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BA0DF6">
        <w:rPr>
          <w:b/>
          <w:sz w:val="24"/>
          <w:szCs w:val="24"/>
        </w:rPr>
        <w:t xml:space="preserve"> на запрос цен</w:t>
      </w:r>
      <w:r w:rsidRPr="00BA0DF6">
        <w:rPr>
          <w:b/>
          <w:sz w:val="24"/>
          <w:szCs w:val="24"/>
        </w:rPr>
        <w:t>,</w:t>
      </w:r>
    </w:p>
    <w:p w:rsidR="00B2126F" w:rsidRPr="00BA0DF6" w:rsidRDefault="00B2126F" w:rsidP="00BA0DF6">
      <w:pPr>
        <w:ind w:right="141"/>
        <w:jc w:val="center"/>
        <w:rPr>
          <w:sz w:val="24"/>
          <w:szCs w:val="24"/>
        </w:rPr>
      </w:pPr>
      <w:r w:rsidRPr="00BA0DF6">
        <w:rPr>
          <w:b/>
          <w:sz w:val="24"/>
          <w:szCs w:val="24"/>
        </w:rPr>
        <w:t xml:space="preserve"> и результат их анализа </w:t>
      </w:r>
    </w:p>
    <w:p w:rsidR="00B2126F" w:rsidRPr="00BA0DF6" w:rsidRDefault="00B2126F" w:rsidP="00BA0DF6">
      <w:pPr>
        <w:ind w:right="141"/>
        <w:rPr>
          <w:sz w:val="24"/>
          <w:szCs w:val="24"/>
        </w:rPr>
      </w:pPr>
    </w:p>
    <w:p w:rsidR="00B2126F" w:rsidRPr="00BA0DF6" w:rsidRDefault="00B2126F" w:rsidP="00BA0DF6">
      <w:pPr>
        <w:ind w:right="141"/>
        <w:jc w:val="both"/>
        <w:rPr>
          <w:snapToGrid w:val="0"/>
          <w:sz w:val="24"/>
          <w:szCs w:val="24"/>
        </w:rPr>
      </w:pPr>
      <w:r w:rsidRPr="00BA0DF6">
        <w:rPr>
          <w:b/>
          <w:sz w:val="24"/>
          <w:szCs w:val="24"/>
        </w:rPr>
        <w:t xml:space="preserve">        </w:t>
      </w:r>
      <w:r w:rsidRPr="00BA0DF6">
        <w:rPr>
          <w:sz w:val="24"/>
          <w:szCs w:val="24"/>
        </w:rPr>
        <w:t xml:space="preserve">До окончания срока, указанного в извещении </w:t>
      </w:r>
      <w:r w:rsidR="00742F17" w:rsidRPr="00BA0DF6">
        <w:rPr>
          <w:sz w:val="24"/>
          <w:szCs w:val="24"/>
        </w:rPr>
        <w:t>о продлении срока подачи заявок</w:t>
      </w:r>
      <w:r w:rsidRPr="00BA0DF6">
        <w:rPr>
          <w:sz w:val="24"/>
          <w:szCs w:val="24"/>
        </w:rPr>
        <w:t xml:space="preserve">, подана и </w:t>
      </w:r>
      <w:r w:rsidRPr="00BA0DF6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BA0DF6">
        <w:rPr>
          <w:snapToGrid w:val="0"/>
          <w:sz w:val="24"/>
          <w:szCs w:val="24"/>
        </w:rPr>
        <w:t>по</w:t>
      </w:r>
      <w:proofErr w:type="gramEnd"/>
      <w:r w:rsidRPr="00BA0DF6">
        <w:rPr>
          <w:snapToGrid w:val="0"/>
          <w:sz w:val="24"/>
          <w:szCs w:val="24"/>
        </w:rPr>
        <w:t xml:space="preserve"> </w:t>
      </w:r>
      <w:proofErr w:type="gramStart"/>
      <w:r w:rsidRPr="00BA0DF6">
        <w:rPr>
          <w:snapToGrid w:val="0"/>
          <w:sz w:val="24"/>
          <w:szCs w:val="24"/>
        </w:rPr>
        <w:t>которой</w:t>
      </w:r>
      <w:proofErr w:type="gramEnd"/>
      <w:r w:rsidRPr="00BA0DF6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BA0DF6" w:rsidRDefault="00B2126F" w:rsidP="00BA0DF6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426"/>
        <w:gridCol w:w="1984"/>
        <w:gridCol w:w="1276"/>
        <w:gridCol w:w="1701"/>
        <w:gridCol w:w="1276"/>
        <w:gridCol w:w="1984"/>
      </w:tblGrid>
      <w:tr w:rsidR="00B2126F" w:rsidRPr="00BA0DF6" w:rsidTr="00D52F78">
        <w:tc>
          <w:tcPr>
            <w:tcW w:w="567" w:type="dxa"/>
          </w:tcPr>
          <w:p w:rsidR="00B2126F" w:rsidRPr="00BA0DF6" w:rsidRDefault="00B2126F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BA0DF6" w:rsidRDefault="00B2126F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B2126F" w:rsidRPr="00BA0DF6" w:rsidRDefault="00B2126F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B2126F" w:rsidRPr="00BA0DF6" w:rsidRDefault="00B2126F" w:rsidP="00BA0DF6">
            <w:pPr>
              <w:jc w:val="center"/>
              <w:rPr>
                <w:snapToGrid w:val="0"/>
                <w:sz w:val="20"/>
              </w:rPr>
            </w:pPr>
            <w:r w:rsidRPr="00BA0DF6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BA0DF6" w:rsidRDefault="00B2126F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</w:tcPr>
          <w:p w:rsidR="00B2126F" w:rsidRPr="00BA0DF6" w:rsidRDefault="00B2126F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napToGrid w:val="0"/>
                <w:sz w:val="20"/>
              </w:rPr>
              <w:t>Предложенная цена договора</w:t>
            </w:r>
            <w:r w:rsidR="00903A9D" w:rsidRPr="00BA0DF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276" w:type="dxa"/>
          </w:tcPr>
          <w:p w:rsidR="00B2126F" w:rsidRPr="00BA0DF6" w:rsidRDefault="00B2126F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BA0DF6" w:rsidRDefault="00B2126F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z w:val="20"/>
              </w:rPr>
              <w:t>Обоснование решения</w:t>
            </w:r>
          </w:p>
        </w:tc>
      </w:tr>
      <w:tr w:rsidR="00742F17" w:rsidRPr="00BA0DF6" w:rsidTr="00D52F78">
        <w:tc>
          <w:tcPr>
            <w:tcW w:w="567" w:type="dxa"/>
            <w:vAlign w:val="center"/>
          </w:tcPr>
          <w:p w:rsidR="00742F17" w:rsidRPr="00BA0DF6" w:rsidRDefault="00742F17" w:rsidP="00BA0DF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A0DF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42F17" w:rsidRPr="00BA0DF6" w:rsidRDefault="00742F17" w:rsidP="00BA0DF6">
            <w:pPr>
              <w:ind w:right="141"/>
              <w:jc w:val="both"/>
              <w:rPr>
                <w:snapToGrid w:val="0"/>
                <w:sz w:val="20"/>
              </w:rPr>
            </w:pPr>
            <w:r w:rsidRPr="00BA0DF6">
              <w:rPr>
                <w:snapToGrid w:val="0"/>
                <w:sz w:val="20"/>
              </w:rPr>
              <w:t>ОБЩЕСТВО С ОГРАНИЧЕННОЙ ОТВЕТСТВЕННОСТЬЮ «КОМПОЗИТ-ТЕХНО»</w:t>
            </w:r>
          </w:p>
        </w:tc>
        <w:tc>
          <w:tcPr>
            <w:tcW w:w="426" w:type="dxa"/>
          </w:tcPr>
          <w:p w:rsidR="00742F17" w:rsidRPr="00BA0DF6" w:rsidRDefault="00742F17" w:rsidP="00BA0D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A0DF6">
              <w:rPr>
                <w:snapToGrid w:val="0"/>
                <w:sz w:val="20"/>
                <w:lang w:val="en-US"/>
              </w:rPr>
              <w:t>2465200398</w:t>
            </w:r>
          </w:p>
        </w:tc>
        <w:tc>
          <w:tcPr>
            <w:tcW w:w="1984" w:type="dxa"/>
          </w:tcPr>
          <w:p w:rsidR="00742F17" w:rsidRPr="00BA0DF6" w:rsidRDefault="00742F17" w:rsidP="00BA0DF6">
            <w:pPr>
              <w:ind w:right="141"/>
              <w:jc w:val="both"/>
              <w:rPr>
                <w:snapToGrid w:val="0"/>
                <w:sz w:val="20"/>
              </w:rPr>
            </w:pPr>
            <w:r w:rsidRPr="00BA0DF6">
              <w:rPr>
                <w:snapToGrid w:val="0"/>
                <w:sz w:val="20"/>
              </w:rPr>
              <w:t xml:space="preserve">660131, КРАСНОЯРСКИЙ КРАЙ, КРАСНОЯРСК Г, ЯСТЫНСКАЯ </w:t>
            </w:r>
            <w:proofErr w:type="gramStart"/>
            <w:r w:rsidRPr="00BA0DF6">
              <w:rPr>
                <w:snapToGrid w:val="0"/>
                <w:sz w:val="20"/>
              </w:rPr>
              <w:t>УЛ</w:t>
            </w:r>
            <w:proofErr w:type="gramEnd"/>
            <w:r w:rsidRPr="00BA0DF6">
              <w:rPr>
                <w:snapToGrid w:val="0"/>
                <w:sz w:val="20"/>
              </w:rPr>
              <w:t>, 19А, ПОМ. 134</w:t>
            </w:r>
          </w:p>
        </w:tc>
        <w:tc>
          <w:tcPr>
            <w:tcW w:w="1276" w:type="dxa"/>
          </w:tcPr>
          <w:p w:rsidR="00742F17" w:rsidRPr="00BA0DF6" w:rsidRDefault="00742F17" w:rsidP="00BA0D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A0DF6">
              <w:rPr>
                <w:snapToGrid w:val="0"/>
                <w:sz w:val="20"/>
                <w:lang w:val="en-US"/>
              </w:rPr>
              <w:t>07.03.2014 09:28:00</w:t>
            </w:r>
          </w:p>
        </w:tc>
        <w:tc>
          <w:tcPr>
            <w:tcW w:w="1701" w:type="dxa"/>
          </w:tcPr>
          <w:p w:rsidR="00742F17" w:rsidRPr="00BA0DF6" w:rsidRDefault="00742F17" w:rsidP="00BA0D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A0DF6">
              <w:rPr>
                <w:snapToGrid w:val="0"/>
                <w:sz w:val="20"/>
                <w:lang w:val="en-US"/>
              </w:rPr>
              <w:t>147.685,55 RUB С НДС</w:t>
            </w:r>
          </w:p>
        </w:tc>
        <w:tc>
          <w:tcPr>
            <w:tcW w:w="1276" w:type="dxa"/>
          </w:tcPr>
          <w:p w:rsidR="00742F17" w:rsidRPr="00BA0DF6" w:rsidRDefault="00742F17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napToGrid w:val="0"/>
                <w:sz w:val="20"/>
                <w:lang w:val="en-US"/>
              </w:rPr>
              <w:t>РАССМОТРЕТЬ</w:t>
            </w:r>
            <w:r w:rsidRPr="00BA0DF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42F17" w:rsidRPr="00BA0DF6" w:rsidRDefault="00742F17" w:rsidP="00BA0DF6">
            <w:pPr>
              <w:ind w:right="141"/>
              <w:jc w:val="center"/>
              <w:rPr>
                <w:snapToGrid w:val="0"/>
                <w:sz w:val="20"/>
              </w:rPr>
            </w:pPr>
            <w:r w:rsidRPr="00BA0DF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BA0DF6" w:rsidRDefault="00B2126F" w:rsidP="00BA0DF6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BA0DF6" w:rsidRDefault="00B2126F" w:rsidP="00BA0DF6">
      <w:pPr>
        <w:suppressAutoHyphens/>
        <w:ind w:right="141"/>
        <w:jc w:val="center"/>
        <w:rPr>
          <w:b/>
          <w:sz w:val="24"/>
          <w:szCs w:val="24"/>
        </w:rPr>
      </w:pPr>
      <w:r w:rsidRPr="00BA0DF6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BA0DF6" w:rsidRDefault="00B2126F" w:rsidP="00BA0DF6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BA0DF6" w:rsidRDefault="00B2126F" w:rsidP="00BA0DF6">
      <w:pPr>
        <w:suppressAutoHyphens/>
        <w:ind w:right="141"/>
        <w:jc w:val="both"/>
        <w:rPr>
          <w:sz w:val="24"/>
          <w:szCs w:val="24"/>
        </w:rPr>
      </w:pPr>
      <w:r w:rsidRPr="00BA0DF6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D52F78" w:rsidRPr="00BA0DF6" w:rsidRDefault="00D52F78" w:rsidP="00BA0DF6">
      <w:pPr>
        <w:suppressAutoHyphens/>
        <w:ind w:right="141"/>
        <w:jc w:val="both"/>
        <w:rPr>
          <w:sz w:val="24"/>
          <w:szCs w:val="24"/>
        </w:rPr>
      </w:pPr>
    </w:p>
    <w:p w:rsidR="00BA0DF6" w:rsidRPr="00BA0DF6" w:rsidRDefault="00BA0DF6" w:rsidP="00BA0DF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A0DF6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BA0DF6" w:rsidRPr="00BA0DF6" w:rsidRDefault="00BA0DF6" w:rsidP="00BA0DF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A0DF6">
        <w:rPr>
          <w:sz w:val="24"/>
          <w:szCs w:val="24"/>
        </w:rPr>
        <w:t>Признать Общество с ограниченной ответственностью «</w:t>
      </w:r>
      <w:proofErr w:type="spellStart"/>
      <w:r w:rsidRPr="00BA0DF6">
        <w:rPr>
          <w:sz w:val="24"/>
          <w:szCs w:val="24"/>
        </w:rPr>
        <w:t>Композит-Техно</w:t>
      </w:r>
      <w:proofErr w:type="spellEnd"/>
      <w:r w:rsidRPr="00BA0DF6">
        <w:rPr>
          <w:sz w:val="24"/>
          <w:szCs w:val="24"/>
        </w:rPr>
        <w:t>»</w:t>
      </w:r>
      <w:r w:rsidRPr="00BA0DF6">
        <w:rPr>
          <w:bCs/>
          <w:sz w:val="24"/>
          <w:szCs w:val="24"/>
        </w:rPr>
        <w:t xml:space="preserve"> </w:t>
      </w:r>
      <w:r w:rsidRPr="00BA0DF6">
        <w:rPr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BA0DF6" w:rsidRPr="00BA0DF6" w:rsidRDefault="00BA0DF6" w:rsidP="00BA0DF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A0DF6">
        <w:rPr>
          <w:sz w:val="24"/>
          <w:szCs w:val="24"/>
        </w:rPr>
        <w:lastRenderedPageBreak/>
        <w:t>Закупочная комиссия  рекомендует Заказчику ОАО «Сибирский химический комбинат»  провести с Обществом с ограниченной ответственностью «</w:t>
      </w:r>
      <w:proofErr w:type="spellStart"/>
      <w:r w:rsidRPr="00BA0DF6">
        <w:rPr>
          <w:sz w:val="24"/>
          <w:szCs w:val="24"/>
        </w:rPr>
        <w:t>Композит-Техно</w:t>
      </w:r>
      <w:proofErr w:type="spellEnd"/>
      <w:r w:rsidRPr="00BA0DF6">
        <w:rPr>
          <w:sz w:val="24"/>
          <w:szCs w:val="24"/>
        </w:rPr>
        <w:t>»</w:t>
      </w:r>
      <w:r w:rsidRPr="00BA0DF6">
        <w:rPr>
          <w:bCs/>
          <w:sz w:val="24"/>
          <w:szCs w:val="24"/>
        </w:rPr>
        <w:t xml:space="preserve"> </w:t>
      </w:r>
      <w:r w:rsidRPr="00BA0DF6">
        <w:rPr>
          <w:sz w:val="24"/>
          <w:szCs w:val="24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BA0DF6" w:rsidRPr="00BA0DF6" w:rsidRDefault="00BA0DF6" w:rsidP="00BA0DF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A0DF6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BA0DF6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0DF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A0DF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A0DF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A0DF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A0DF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A0DF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BA0DF6" w:rsidRPr="00BA0DF6" w:rsidRDefault="00BA0DF6" w:rsidP="00BA0DF6">
      <w:p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</w:p>
    <w:p w:rsidR="00521151" w:rsidRDefault="00521151" w:rsidP="00BA0DF6">
      <w:pPr>
        <w:suppressAutoHyphens/>
        <w:ind w:right="141"/>
        <w:jc w:val="both"/>
        <w:rPr>
          <w:sz w:val="24"/>
          <w:szCs w:val="24"/>
        </w:rPr>
      </w:pPr>
    </w:p>
    <w:p w:rsidR="00521151" w:rsidRDefault="00521151" w:rsidP="00BA0DF6">
      <w:pPr>
        <w:suppressAutoHyphens/>
        <w:ind w:right="141"/>
        <w:jc w:val="both"/>
        <w:rPr>
          <w:sz w:val="24"/>
          <w:szCs w:val="24"/>
        </w:rPr>
      </w:pPr>
    </w:p>
    <w:p w:rsidR="00521151" w:rsidRDefault="00521151" w:rsidP="00BA0DF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02.04.2014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21151" w:rsidTr="00521151"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21151" w:rsidRDefault="00521151" w:rsidP="00BA0DF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A0DF6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2E171E"/>
    <w:rsid w:val="0032749F"/>
    <w:rsid w:val="003A7FA8"/>
    <w:rsid w:val="0043087B"/>
    <w:rsid w:val="004368D9"/>
    <w:rsid w:val="0046349F"/>
    <w:rsid w:val="004B5891"/>
    <w:rsid w:val="00521151"/>
    <w:rsid w:val="005425ED"/>
    <w:rsid w:val="005A350F"/>
    <w:rsid w:val="00687A6D"/>
    <w:rsid w:val="006B3046"/>
    <w:rsid w:val="006F20EE"/>
    <w:rsid w:val="0072102F"/>
    <w:rsid w:val="00742F17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B2126F"/>
    <w:rsid w:val="00B33BC7"/>
    <w:rsid w:val="00B70291"/>
    <w:rsid w:val="00BA0DF6"/>
    <w:rsid w:val="00C03DC4"/>
    <w:rsid w:val="00D22EB9"/>
    <w:rsid w:val="00D52F78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semiHidden/>
    <w:rsid w:val="00D52F78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5491A-9B70-4EDA-BC98-4CA7AC63A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2460</Words>
  <Characters>14026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16454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2014-04-02T02:48:00Z</dcterms:created>
  <dcterms:modified xsi:type="dcterms:W3CDTF">2014-04-02T02:48:00Z</dcterms:modified>
</cp:coreProperties>
</file>