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1F7" w:rsidRDefault="006C23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Z029996-3 </w:t>
      </w:r>
    </w:p>
    <w:p w:rsidR="003001F7" w:rsidRDefault="006C235E" w:rsidP="00374EF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листовой стали со </w:t>
      </w:r>
      <w:proofErr w:type="spellStart"/>
      <w:r>
        <w:rPr>
          <w:rFonts w:ascii="Times New Roman" w:hAnsi="Times New Roman"/>
          <w:b/>
          <w:bCs/>
          <w:sz w:val="28"/>
        </w:rPr>
        <w:t>спецсвойствами</w:t>
      </w:r>
      <w:proofErr w:type="spellEnd"/>
    </w:p>
    <w:p w:rsidR="003001F7" w:rsidRPr="00374EFA" w:rsidRDefault="003001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3001F7">
        <w:tc>
          <w:tcPr>
            <w:tcW w:w="5210" w:type="dxa"/>
            <w:hideMark/>
          </w:tcPr>
          <w:p w:rsidR="003001F7" w:rsidRDefault="006C235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3001F7" w:rsidRDefault="006C235E" w:rsidP="00DF5B2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F5B2F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r w:rsidR="00374EFA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001F7" w:rsidRDefault="003001F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001F7" w:rsidRDefault="006C235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001F7" w:rsidRDefault="003001F7">
      <w:pPr>
        <w:tabs>
          <w:tab w:val="left" w:pos="252"/>
        </w:tabs>
        <w:rPr>
          <w:rFonts w:ascii="Times New Roman" w:hAnsi="Times New Roman"/>
          <w:sz w:val="28"/>
        </w:rPr>
      </w:pPr>
    </w:p>
    <w:p w:rsidR="003001F7" w:rsidRDefault="006C235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3001F7" w:rsidRDefault="006C235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3001F7" w:rsidRPr="00374EFA" w:rsidRDefault="006C235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374EFA">
        <w:rPr>
          <w:rFonts w:ascii="Times New Roman" w:hAnsi="Times New Roman"/>
          <w:sz w:val="28"/>
        </w:rPr>
        <w:t xml:space="preserve"> </w:t>
      </w:r>
      <w:r w:rsidRPr="00374EFA">
        <w:rPr>
          <w:rFonts w:ascii="Times New Roman" w:hAnsi="Times New Roman"/>
          <w:bCs/>
          <w:sz w:val="28"/>
        </w:rPr>
        <w:t>запроса цен</w:t>
      </w:r>
      <w:r w:rsidRPr="00374EFA">
        <w:rPr>
          <w:rFonts w:ascii="Times New Roman" w:hAnsi="Times New Roman"/>
          <w:sz w:val="28"/>
        </w:rPr>
        <w:t>: ФГУП</w:t>
      </w:r>
      <w:proofErr w:type="gramStart"/>
      <w:r w:rsidRPr="00374EFA">
        <w:rPr>
          <w:rFonts w:ascii="Times New Roman" w:hAnsi="Times New Roman"/>
          <w:sz w:val="28"/>
        </w:rPr>
        <w:t>"П</w:t>
      </w:r>
      <w:proofErr w:type="gramEnd"/>
      <w:r w:rsidRPr="00374EFA">
        <w:rPr>
          <w:rFonts w:ascii="Times New Roman" w:hAnsi="Times New Roman"/>
          <w:sz w:val="28"/>
        </w:rPr>
        <w:t>роизводственное объединение "Маяк"</w:t>
      </w:r>
    </w:p>
    <w:p w:rsidR="003001F7" w:rsidRPr="00374EFA" w:rsidRDefault="006C235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74EFA">
        <w:rPr>
          <w:rFonts w:ascii="Times New Roman" w:hAnsi="Times New Roman"/>
          <w:sz w:val="28"/>
        </w:rPr>
        <w:t xml:space="preserve"> </w:t>
      </w:r>
      <w:r w:rsidRPr="00374EFA">
        <w:rPr>
          <w:rFonts w:ascii="Times New Roman" w:hAnsi="Times New Roman"/>
          <w:bCs/>
          <w:sz w:val="28"/>
        </w:rPr>
        <w:t>запроса цен</w:t>
      </w:r>
      <w:r w:rsidRPr="00374EFA">
        <w:rPr>
          <w:rFonts w:ascii="Times New Roman" w:hAnsi="Times New Roman"/>
          <w:sz w:val="28"/>
        </w:rPr>
        <w:t xml:space="preserve">: право заключения договора на поставку листовой стали со </w:t>
      </w:r>
      <w:proofErr w:type="spellStart"/>
      <w:r w:rsidRPr="00374EFA">
        <w:rPr>
          <w:rFonts w:ascii="Times New Roman" w:hAnsi="Times New Roman"/>
          <w:sz w:val="28"/>
        </w:rPr>
        <w:t>спецсвойствами</w:t>
      </w:r>
      <w:proofErr w:type="spellEnd"/>
    </w:p>
    <w:p w:rsidR="003001F7" w:rsidRDefault="006C23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листовой стали со спецсвойствами </w:t>
      </w:r>
    </w:p>
    <w:p w:rsidR="003001F7" w:rsidRDefault="003001F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001F7" w:rsidRDefault="006C23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3 724 900 (Три миллиона семьсот двадцать четыре тысячи девятьсот) рублей 00 копеек, включая НДС. </w:t>
      </w:r>
    </w:p>
    <w:p w:rsidR="003001F7" w:rsidRDefault="003001F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001F7" w:rsidRDefault="006C235E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 xml:space="preserve">запроса </w:t>
      </w:r>
      <w:r w:rsidR="00374EFA">
        <w:rPr>
          <w:rFonts w:ascii="Times New Roman" w:hAnsi="Times New Roman"/>
          <w:bCs/>
          <w:sz w:val="28"/>
        </w:rPr>
        <w:t xml:space="preserve">цен </w:t>
      </w:r>
      <w:r>
        <w:rPr>
          <w:rFonts w:ascii="Times New Roman" w:hAnsi="Times New Roman"/>
          <w:sz w:val="28"/>
        </w:rPr>
        <w:t xml:space="preserve">и закупочная документация опубликованы «24»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№140324/0491/183, на ЭТП Аук. Конк. Дом, закупка  №49379.</w:t>
      </w:r>
    </w:p>
    <w:p w:rsidR="003001F7" w:rsidRDefault="003001F7">
      <w:pPr>
        <w:pStyle w:val="310"/>
        <w:ind w:firstLine="0"/>
        <w:rPr>
          <w:b w:val="0"/>
          <w:bCs w:val="0"/>
          <w:sz w:val="28"/>
          <w:szCs w:val="24"/>
        </w:rPr>
      </w:pPr>
    </w:p>
    <w:p w:rsidR="003001F7" w:rsidRPr="00374EFA" w:rsidRDefault="006C235E" w:rsidP="00374EF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DF5B2F">
        <w:rPr>
          <w:b w:val="0"/>
          <w:bCs w:val="0"/>
          <w:sz w:val="28"/>
          <w:szCs w:val="24"/>
        </w:rPr>
        <w:t>11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3001F7" w:rsidRDefault="006C235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E5B6B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FE5B6B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E5B6B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FE5B6B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FE5B6B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FE5B6B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E5B6B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FE5B6B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Специалист по конкурсным торгам  ОПРА</w:t>
            </w:r>
          </w:p>
        </w:tc>
      </w:tr>
    </w:tbl>
    <w:p w:rsidR="003001F7" w:rsidRDefault="003001F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001F7" w:rsidRDefault="006C23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3001F7" w:rsidRDefault="006C23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001F7" w:rsidRDefault="003001F7">
      <w:pPr>
        <w:rPr>
          <w:rFonts w:ascii="Times New Roman" w:hAnsi="Times New Roman"/>
          <w:sz w:val="28"/>
        </w:rPr>
      </w:pPr>
    </w:p>
    <w:p w:rsidR="003001F7" w:rsidRDefault="006C23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«31» марта 2014 года № Z029996-1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645"/>
        <w:gridCol w:w="2137"/>
        <w:gridCol w:w="3371"/>
      </w:tblGrid>
      <w:tr w:rsidR="003001F7" w:rsidRPr="00374E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4EF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 w:rsidP="00374E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4EF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 w:rsidP="00374E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4EF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4EF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001F7" w:rsidRPr="00374E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rPr>
                <w:rFonts w:ascii="Times New Roman" w:eastAsiaTheme="minorHAnsi" w:hAnsi="Times New Roman"/>
              </w:rPr>
            </w:pPr>
            <w:r w:rsidRPr="00374EFA">
              <w:rPr>
                <w:rFonts w:ascii="Times New Roman" w:eastAsiaTheme="minorHAnsi" w:hAnsi="Times New Roman"/>
              </w:rPr>
              <w:t>60120246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rPr>
                <w:rFonts w:ascii="Times New Roman" w:eastAsiaTheme="minorHAnsi" w:hAnsi="Times New Roman"/>
              </w:rPr>
            </w:pPr>
            <w:r w:rsidRPr="00374EFA">
              <w:rPr>
                <w:rFonts w:ascii="Times New Roman" w:eastAsiaTheme="minorHAnsi" w:hAnsi="Times New Roman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rPr>
                <w:rFonts w:ascii="Times New Roman" w:eastAsiaTheme="minorHAnsi" w:hAnsi="Times New Roman"/>
              </w:rPr>
            </w:pPr>
            <w:r w:rsidRPr="00374EF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rPr>
                <w:rFonts w:ascii="Times New Roman" w:eastAsiaTheme="minorHAnsi" w:hAnsi="Times New Roman"/>
              </w:rPr>
            </w:pPr>
            <w:r w:rsidRPr="00374EFA">
              <w:rPr>
                <w:rFonts w:ascii="Times New Roman" w:eastAsiaTheme="minorHAnsi" w:hAnsi="Times New Roman"/>
              </w:rPr>
              <w:t>Цена заявки:3 304 000 (Три миллиона триста четыре тысячи) рублей 00 копеек, включая НДС</w:t>
            </w:r>
          </w:p>
        </w:tc>
      </w:tr>
      <w:tr w:rsidR="003001F7" w:rsidRPr="00374E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rPr>
                <w:rFonts w:ascii="Times New Roman" w:eastAsiaTheme="minorHAnsi" w:hAnsi="Times New Roman"/>
              </w:rPr>
            </w:pPr>
            <w:r w:rsidRPr="00374EFA">
              <w:rPr>
                <w:rFonts w:ascii="Times New Roman" w:eastAsiaTheme="minorHAnsi" w:hAnsi="Times New Roman"/>
              </w:rPr>
              <w:t>60120617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rPr>
                <w:rFonts w:ascii="Times New Roman" w:eastAsiaTheme="minorHAnsi" w:hAnsi="Times New Roman"/>
              </w:rPr>
            </w:pPr>
            <w:r w:rsidRPr="00374EFA">
              <w:rPr>
                <w:rFonts w:ascii="Times New Roman" w:eastAsiaTheme="minorHAnsi" w:hAnsi="Times New Roman"/>
              </w:rPr>
              <w:t>Общество с ограниченной ответственностью «ЗМК»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rPr>
                <w:rFonts w:ascii="Times New Roman" w:eastAsiaTheme="minorHAnsi" w:hAnsi="Times New Roman"/>
              </w:rPr>
            </w:pPr>
            <w:r w:rsidRPr="00374EF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1F7" w:rsidRPr="00374EFA" w:rsidRDefault="006C235E">
            <w:pPr>
              <w:keepLines w:val="0"/>
              <w:rPr>
                <w:rFonts w:ascii="Times New Roman" w:eastAsiaTheme="minorHAnsi" w:hAnsi="Times New Roman"/>
              </w:rPr>
            </w:pPr>
            <w:r w:rsidRPr="00374EFA">
              <w:rPr>
                <w:rFonts w:ascii="Times New Roman" w:eastAsiaTheme="minorHAnsi" w:hAnsi="Times New Roman"/>
              </w:rPr>
              <w:t>Цена заявки:2 950 000 (Два миллиона девятьсот пятьдесят тысяч) рублей 00 копеек, включая НДС</w:t>
            </w:r>
          </w:p>
        </w:tc>
      </w:tr>
    </w:tbl>
    <w:p w:rsidR="003001F7" w:rsidRDefault="003001F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001F7" w:rsidRDefault="006C235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001F7" w:rsidRPr="00374EFA" w:rsidRDefault="006C235E">
      <w:pPr>
        <w:pStyle w:val="af1"/>
        <w:jc w:val="both"/>
        <w:rPr>
          <w:sz w:val="28"/>
          <w:szCs w:val="28"/>
        </w:rPr>
      </w:pPr>
      <w:r w:rsidRPr="00374EFA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3001F7" w:rsidRPr="00374EFA" w:rsidRDefault="006C235E">
      <w:pPr>
        <w:pStyle w:val="af1"/>
        <w:jc w:val="both"/>
        <w:rPr>
          <w:sz w:val="28"/>
          <w:szCs w:val="28"/>
        </w:rPr>
      </w:pPr>
      <w:r w:rsidRPr="00374EFA">
        <w:rPr>
          <w:sz w:val="28"/>
          <w:szCs w:val="28"/>
        </w:rPr>
        <w:t xml:space="preserve">2.1.1. Общество с ограниченной ответственностью "Механизированный комплекс" </w:t>
      </w:r>
    </w:p>
    <w:p w:rsidR="003001F7" w:rsidRPr="00374EFA" w:rsidRDefault="006C235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74EF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74EFA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374EF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74EFA">
        <w:rPr>
          <w:rFonts w:ascii="Times New Roman" w:eastAsiaTheme="minorHAnsi" w:hAnsi="Times New Roman"/>
          <w:sz w:val="28"/>
        </w:rPr>
        <w:t>ов</w:t>
      </w:r>
      <w:proofErr w:type="spellEnd"/>
      <w:r w:rsidRPr="00374EFA">
        <w:rPr>
          <w:rFonts w:ascii="Times New Roman" w:eastAsiaTheme="minorHAnsi" w:hAnsi="Times New Roman"/>
          <w:sz w:val="28"/>
        </w:rPr>
        <w:t>;</w:t>
      </w:r>
      <w:r w:rsidRPr="00374EF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74EFA">
        <w:rPr>
          <w:rFonts w:ascii="Times New Roman" w:eastAsiaTheme="minorHAnsi" w:hAnsi="Times New Roman"/>
          <w:sz w:val="28"/>
        </w:rPr>
        <w:t>ов</w:t>
      </w:r>
      <w:proofErr w:type="spellEnd"/>
      <w:r w:rsidRPr="00374EFA">
        <w:rPr>
          <w:rFonts w:ascii="Times New Roman" w:eastAsiaTheme="minorHAnsi" w:hAnsi="Times New Roman"/>
          <w:sz w:val="28"/>
        </w:rPr>
        <w:t>;</w:t>
      </w:r>
      <w:r w:rsidRPr="00374EF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74EFA">
        <w:rPr>
          <w:rFonts w:ascii="Times New Roman" w:eastAsiaTheme="minorHAnsi" w:hAnsi="Times New Roman"/>
          <w:sz w:val="28"/>
        </w:rPr>
        <w:t>ов</w:t>
      </w:r>
      <w:proofErr w:type="spellEnd"/>
      <w:r w:rsidRPr="00374EFA">
        <w:rPr>
          <w:rFonts w:ascii="Times New Roman" w:eastAsiaTheme="minorHAnsi" w:hAnsi="Times New Roman"/>
          <w:sz w:val="28"/>
        </w:rPr>
        <w:t>.</w:t>
      </w:r>
    </w:p>
    <w:p w:rsidR="003001F7" w:rsidRPr="00374EFA" w:rsidRDefault="006C235E">
      <w:pPr>
        <w:pStyle w:val="af1"/>
        <w:jc w:val="both"/>
        <w:rPr>
          <w:sz w:val="28"/>
          <w:szCs w:val="28"/>
        </w:rPr>
      </w:pPr>
      <w:r w:rsidRPr="00374EFA">
        <w:rPr>
          <w:sz w:val="28"/>
          <w:szCs w:val="28"/>
        </w:rPr>
        <w:t xml:space="preserve">2.1.2. Общество с ограниченной ответственностью «ЗМК» </w:t>
      </w:r>
    </w:p>
    <w:p w:rsidR="003001F7" w:rsidRPr="00374EFA" w:rsidRDefault="006C235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74EF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74EFA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374EF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74EFA">
        <w:rPr>
          <w:rFonts w:ascii="Times New Roman" w:eastAsiaTheme="minorHAnsi" w:hAnsi="Times New Roman"/>
          <w:sz w:val="28"/>
        </w:rPr>
        <w:t>ов</w:t>
      </w:r>
      <w:proofErr w:type="spellEnd"/>
      <w:r w:rsidRPr="00374EFA">
        <w:rPr>
          <w:rFonts w:ascii="Times New Roman" w:eastAsiaTheme="minorHAnsi" w:hAnsi="Times New Roman"/>
          <w:sz w:val="28"/>
        </w:rPr>
        <w:t>;</w:t>
      </w:r>
      <w:r w:rsidRPr="00374EF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74EFA">
        <w:rPr>
          <w:rFonts w:ascii="Times New Roman" w:eastAsiaTheme="minorHAnsi" w:hAnsi="Times New Roman"/>
          <w:sz w:val="28"/>
        </w:rPr>
        <w:t>ов</w:t>
      </w:r>
      <w:proofErr w:type="spellEnd"/>
      <w:r w:rsidRPr="00374EFA">
        <w:rPr>
          <w:rFonts w:ascii="Times New Roman" w:eastAsiaTheme="minorHAnsi" w:hAnsi="Times New Roman"/>
          <w:sz w:val="28"/>
        </w:rPr>
        <w:t>;</w:t>
      </w:r>
      <w:r w:rsidRPr="00374EF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74EFA">
        <w:rPr>
          <w:rFonts w:ascii="Times New Roman" w:eastAsiaTheme="minorHAnsi" w:hAnsi="Times New Roman"/>
          <w:sz w:val="28"/>
        </w:rPr>
        <w:t>ов</w:t>
      </w:r>
      <w:proofErr w:type="spellEnd"/>
      <w:r w:rsidRPr="00374EFA">
        <w:rPr>
          <w:rFonts w:ascii="Times New Roman" w:eastAsiaTheme="minorHAnsi" w:hAnsi="Times New Roman"/>
          <w:sz w:val="28"/>
        </w:rPr>
        <w:t xml:space="preserve">. </w:t>
      </w:r>
    </w:p>
    <w:p w:rsidR="003001F7" w:rsidRPr="00374EFA" w:rsidRDefault="003001F7">
      <w:pPr>
        <w:outlineLvl w:val="0"/>
        <w:rPr>
          <w:rFonts w:ascii="Times New Roman" w:hAnsi="Times New Roman"/>
          <w:sz w:val="28"/>
        </w:rPr>
      </w:pPr>
    </w:p>
    <w:p w:rsidR="003001F7" w:rsidRDefault="006C235E">
      <w:pPr>
        <w:outlineLvl w:val="0"/>
        <w:rPr>
          <w:rFonts w:ascii="Times New Roman" w:hAnsi="Times New Roman"/>
          <w:sz w:val="28"/>
        </w:rPr>
      </w:pPr>
      <w:r w:rsidRPr="00374EFA">
        <w:rPr>
          <w:rFonts w:ascii="Times New Roman" w:hAnsi="Times New Roman"/>
          <w:sz w:val="28"/>
        </w:rPr>
        <w:t xml:space="preserve">Согласно решению закупочной комиссии заявки участников Общество с ограниченной ответственностью "Механизированный комплекс", Общество с ограниченной ответственностью «ЗМК» приняты к рассмотрению. </w:t>
      </w:r>
    </w:p>
    <w:p w:rsidR="003001F7" w:rsidRDefault="003001F7">
      <w:pPr>
        <w:rPr>
          <w:rFonts w:ascii="Times New Roman" w:hAnsi="Times New Roman"/>
          <w:b/>
          <w:sz w:val="28"/>
        </w:rPr>
      </w:pPr>
    </w:p>
    <w:p w:rsidR="003001F7" w:rsidRDefault="006C235E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96"/>
        <w:gridCol w:w="4901"/>
        <w:gridCol w:w="954"/>
      </w:tblGrid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</w:rPr>
            </w:pPr>
            <w:r w:rsidRPr="00374EFA">
              <w:rPr>
                <w:rFonts w:ascii="Times New Roman" w:eastAsiaTheme="minorHAnsi" w:hAnsi="Times New Roman"/>
                <w:b/>
                <w:bCs/>
                <w:sz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</w:rPr>
            </w:pPr>
            <w:r w:rsidRPr="00374EFA">
              <w:rPr>
                <w:rFonts w:ascii="Times New Roman" w:eastAsiaTheme="minorHAnsi" w:hAnsi="Times New Roman"/>
                <w:b/>
                <w:bCs/>
                <w:sz w:val="28"/>
              </w:rPr>
              <w:t xml:space="preserve">Председатель закупочной комиссии: 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rPr>
                <w:rFonts w:ascii="Times New Roman" w:eastAsiaTheme="minorHAnsi" w:hAnsi="Times New Roman"/>
                <w:sz w:val="28"/>
              </w:rPr>
            </w:pPr>
            <w:proofErr w:type="spellStart"/>
            <w:r w:rsidRPr="00374EFA">
              <w:rPr>
                <w:rFonts w:ascii="Times New Roman" w:eastAsiaTheme="minorHAnsi" w:hAnsi="Times New Roman"/>
                <w:sz w:val="28"/>
              </w:rPr>
              <w:t>Тимошик</w:t>
            </w:r>
            <w:proofErr w:type="spellEnd"/>
            <w:r w:rsidRPr="00374EFA">
              <w:rPr>
                <w:rFonts w:ascii="Times New Roman" w:eastAsiaTheme="minorHAnsi" w:hAnsi="Times New Roman"/>
                <w:sz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</w:rPr>
            </w:pPr>
            <w:r w:rsidRPr="00374EFA">
              <w:rPr>
                <w:rFonts w:ascii="Times New Roman" w:eastAsiaTheme="minorHAnsi" w:hAnsi="Times New Roman"/>
                <w:b/>
                <w:bCs/>
                <w:sz w:val="28"/>
              </w:rPr>
              <w:t xml:space="preserve">Члены закупочной комиссии: 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rPr>
                <w:rFonts w:ascii="Times New Roman" w:eastAsiaTheme="minorHAnsi" w:hAnsi="Times New Roman"/>
                <w:sz w:val="28"/>
              </w:rPr>
            </w:pPr>
            <w:r w:rsidRPr="00374EFA">
              <w:rPr>
                <w:rFonts w:ascii="Times New Roman" w:eastAsiaTheme="minorHAnsi" w:hAnsi="Times New Roman"/>
                <w:sz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rPr>
                <w:rFonts w:ascii="Times New Roman" w:eastAsiaTheme="minorHAnsi" w:hAnsi="Times New Roman"/>
                <w:sz w:val="28"/>
              </w:rPr>
            </w:pPr>
            <w:proofErr w:type="spellStart"/>
            <w:r w:rsidRPr="00374EFA">
              <w:rPr>
                <w:rFonts w:ascii="Times New Roman" w:eastAsiaTheme="minorHAnsi" w:hAnsi="Times New Roman"/>
                <w:sz w:val="28"/>
              </w:rPr>
              <w:t>Говырин</w:t>
            </w:r>
            <w:proofErr w:type="spellEnd"/>
            <w:r w:rsidRPr="00374EFA">
              <w:rPr>
                <w:rFonts w:ascii="Times New Roman" w:eastAsiaTheme="minorHAnsi" w:hAnsi="Times New Roman"/>
                <w:sz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rPr>
                <w:rFonts w:ascii="Times New Roman" w:eastAsiaTheme="minorHAnsi" w:hAnsi="Times New Roman"/>
                <w:sz w:val="28"/>
              </w:rPr>
            </w:pPr>
            <w:r w:rsidRPr="00374EFA">
              <w:rPr>
                <w:rFonts w:ascii="Times New Roman" w:eastAsiaTheme="minorHAnsi" w:hAnsi="Times New Roman"/>
                <w:sz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>
              <w:rPr>
                <w:rFonts w:ascii="Times New Roman" w:eastAsiaTheme="minorHAnsi" w:hAnsi="Times New Roman"/>
              </w:rPr>
              <w:t>И</w:t>
            </w:r>
            <w:r w:rsidRPr="00FE5B6B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Pr="00FE5B6B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rPr>
                <w:rFonts w:ascii="Times New Roman" w:eastAsiaTheme="minorHAnsi" w:hAnsi="Times New Roman"/>
                <w:sz w:val="28"/>
              </w:rPr>
            </w:pPr>
            <w:r w:rsidRPr="00374EFA">
              <w:rPr>
                <w:rFonts w:ascii="Times New Roman" w:eastAsiaTheme="minorHAnsi" w:hAnsi="Times New Roman"/>
                <w:sz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rPr>
                <w:rFonts w:ascii="Times New Roman" w:eastAsiaTheme="minorHAnsi" w:hAnsi="Times New Roman"/>
                <w:sz w:val="28"/>
              </w:rPr>
            </w:pPr>
            <w:proofErr w:type="spellStart"/>
            <w:r w:rsidRPr="00374EFA">
              <w:rPr>
                <w:rFonts w:ascii="Times New Roman" w:eastAsiaTheme="minorHAnsi" w:hAnsi="Times New Roman"/>
                <w:sz w:val="28"/>
              </w:rPr>
              <w:t>Сорокко</w:t>
            </w:r>
            <w:proofErr w:type="spellEnd"/>
            <w:r w:rsidRPr="00374EFA">
              <w:rPr>
                <w:rFonts w:ascii="Times New Roman" w:eastAsiaTheme="minorHAnsi" w:hAnsi="Times New Roman"/>
                <w:sz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</w:t>
            </w:r>
            <w:r w:rsidRPr="00FE5B6B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</w:rPr>
            </w:pPr>
            <w:r w:rsidRPr="00374EFA">
              <w:rPr>
                <w:rFonts w:ascii="Times New Roman" w:eastAsiaTheme="minorHAnsi" w:hAnsi="Times New Roman"/>
                <w:b/>
                <w:bCs/>
                <w:sz w:val="28"/>
              </w:rPr>
              <w:t xml:space="preserve">Секретарь закупочной комиссии (без права голоса) </w:t>
            </w:r>
          </w:p>
        </w:tc>
      </w:tr>
      <w:tr w:rsidR="00374EFA" w:rsidRPr="00FE5B6B" w:rsidTr="00EA6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374EFA" w:rsidRDefault="00374EFA" w:rsidP="00EA6B94">
            <w:pPr>
              <w:keepLines w:val="0"/>
              <w:rPr>
                <w:rFonts w:ascii="Times New Roman" w:eastAsiaTheme="minorHAnsi" w:hAnsi="Times New Roman"/>
                <w:sz w:val="28"/>
              </w:rPr>
            </w:pPr>
            <w:r w:rsidRPr="00374EFA">
              <w:rPr>
                <w:rFonts w:ascii="Times New Roman" w:eastAsiaTheme="minorHAnsi" w:hAnsi="Times New Roman"/>
                <w:sz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EFA" w:rsidRPr="00FE5B6B" w:rsidRDefault="00374EFA" w:rsidP="00EA6B9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3001F7" w:rsidRPr="00374EFA" w:rsidRDefault="003001F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001F7" w:rsidRPr="00374EFA" w:rsidSect="003001F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677" w:rsidRDefault="00AC6677">
      <w:r>
        <w:separator/>
      </w:r>
    </w:p>
  </w:endnote>
  <w:endnote w:type="continuationSeparator" w:id="0">
    <w:p w:rsidR="00AC6677" w:rsidRDefault="00AC6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001F7" w:rsidRDefault="006C235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77F4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77F47">
          <w:rPr>
            <w:rFonts w:ascii="Times New Roman" w:hAnsi="Times New Roman"/>
            <w:sz w:val="16"/>
            <w:szCs w:val="16"/>
          </w:rPr>
          <w:fldChar w:fldCharType="separate"/>
        </w:r>
        <w:r w:rsidR="00DF5B2F">
          <w:rPr>
            <w:rFonts w:ascii="Times New Roman" w:hAnsi="Times New Roman"/>
            <w:noProof/>
            <w:sz w:val="16"/>
            <w:szCs w:val="16"/>
          </w:rPr>
          <w:t>3</w:t>
        </w:r>
        <w:r w:rsidR="00F77F4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77F4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77F47">
          <w:rPr>
            <w:rFonts w:ascii="Times New Roman" w:hAnsi="Times New Roman"/>
            <w:sz w:val="16"/>
            <w:szCs w:val="16"/>
          </w:rPr>
          <w:fldChar w:fldCharType="separate"/>
        </w:r>
        <w:r w:rsidR="00DF5B2F">
          <w:rPr>
            <w:rFonts w:ascii="Times New Roman" w:hAnsi="Times New Roman"/>
            <w:noProof/>
            <w:sz w:val="16"/>
            <w:szCs w:val="16"/>
          </w:rPr>
          <w:t>3</w:t>
        </w:r>
        <w:r w:rsidR="00F77F4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677" w:rsidRDefault="00AC6677">
      <w:r>
        <w:separator/>
      </w:r>
    </w:p>
  </w:footnote>
  <w:footnote w:type="continuationSeparator" w:id="0">
    <w:p w:rsidR="00AC6677" w:rsidRDefault="00AC66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C7959"/>
    <w:multiLevelType w:val="multilevel"/>
    <w:tmpl w:val="792E7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235E"/>
    <w:rsid w:val="003001F7"/>
    <w:rsid w:val="00374EFA"/>
    <w:rsid w:val="006C235E"/>
    <w:rsid w:val="0088744E"/>
    <w:rsid w:val="00AC6677"/>
    <w:rsid w:val="00DC688F"/>
    <w:rsid w:val="00DF5B2F"/>
    <w:rsid w:val="00F77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F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001F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01F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001F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001F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001F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001F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001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001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001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001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001F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001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001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001F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001F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001F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001F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001F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001F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CDD20-F30A-4E8D-A7F8-5B088166B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2014-04-08T10:17:00Z</cp:lastPrinted>
  <dcterms:created xsi:type="dcterms:W3CDTF">2014-04-08T10:12:00Z</dcterms:created>
  <dcterms:modified xsi:type="dcterms:W3CDTF">2014-04-11T02:57:00Z</dcterms:modified>
</cp:coreProperties>
</file>