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B1250" w:rsidRDefault="00974D16" w:rsidP="004C11A4">
      <w:pPr>
        <w:shd w:val="clear" w:color="auto" w:fill="FFFFFF"/>
        <w:jc w:val="center"/>
        <w:rPr>
          <w:b/>
          <w:sz w:val="24"/>
          <w:szCs w:val="24"/>
        </w:rPr>
      </w:pPr>
      <w:r w:rsidRPr="004B125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4B1250" w:rsidRDefault="001536AC" w:rsidP="004C11A4">
      <w:pPr>
        <w:shd w:val="clear" w:color="auto" w:fill="FFFFFF"/>
        <w:jc w:val="both"/>
        <w:rPr>
          <w:b/>
          <w:sz w:val="24"/>
          <w:szCs w:val="24"/>
        </w:rPr>
      </w:pPr>
      <w:r w:rsidRPr="001536AC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4B1250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4B125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4B125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B1250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4B1250" w:rsidRDefault="004C11A4" w:rsidP="004C11A4">
      <w:pPr>
        <w:pStyle w:val="2"/>
        <w:ind w:right="141"/>
        <w:rPr>
          <w:sz w:val="24"/>
          <w:szCs w:val="24"/>
        </w:rPr>
      </w:pPr>
      <w:r w:rsidRPr="004B1250">
        <w:rPr>
          <w:sz w:val="24"/>
          <w:szCs w:val="24"/>
        </w:rPr>
        <w:t xml:space="preserve">ПРОТОКОЛ № </w:t>
      </w:r>
      <w:r w:rsidR="00974D16" w:rsidRPr="004B1250">
        <w:rPr>
          <w:sz w:val="24"/>
          <w:szCs w:val="24"/>
        </w:rPr>
        <w:t>SH-2014/651</w:t>
      </w:r>
      <w:r w:rsidRPr="004B1250">
        <w:rPr>
          <w:sz w:val="24"/>
          <w:szCs w:val="24"/>
        </w:rPr>
        <w:t xml:space="preserve"> от </w:t>
      </w:r>
      <w:r w:rsidR="00974D16" w:rsidRPr="004B1250">
        <w:rPr>
          <w:sz w:val="24"/>
          <w:szCs w:val="24"/>
        </w:rPr>
        <w:t>28.04.2014</w:t>
      </w:r>
    </w:p>
    <w:p w:rsidR="004C11A4" w:rsidRPr="004B1250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4B1250">
        <w:rPr>
          <w:b/>
          <w:sz w:val="24"/>
          <w:szCs w:val="24"/>
        </w:rPr>
        <w:t>Заседания  комиссии по размещению заказа</w:t>
      </w:r>
    </w:p>
    <w:p w:rsidR="004C11A4" w:rsidRPr="004B1250" w:rsidRDefault="004C11A4" w:rsidP="004C11A4">
      <w:pPr>
        <w:shd w:val="clear" w:color="auto" w:fill="FFFFFF"/>
        <w:jc w:val="center"/>
        <w:rPr>
          <w:b/>
          <w:szCs w:val="28"/>
        </w:rPr>
      </w:pPr>
      <w:r w:rsidRPr="004B1250">
        <w:rPr>
          <w:sz w:val="24"/>
          <w:szCs w:val="24"/>
        </w:rPr>
        <w:t>«Проведение переторжки»</w:t>
      </w:r>
    </w:p>
    <w:p w:rsidR="004C11A4" w:rsidRPr="004B125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4B125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B1250">
        <w:rPr>
          <w:b/>
          <w:sz w:val="24"/>
          <w:szCs w:val="24"/>
        </w:rPr>
        <w:tab/>
      </w:r>
      <w:r w:rsidRPr="004B1250">
        <w:rPr>
          <w:b/>
          <w:sz w:val="24"/>
          <w:szCs w:val="24"/>
        </w:rPr>
        <w:tab/>
      </w:r>
      <w:r w:rsidRPr="004B1250">
        <w:rPr>
          <w:b/>
          <w:sz w:val="24"/>
          <w:szCs w:val="24"/>
        </w:rPr>
        <w:tab/>
      </w:r>
      <w:r w:rsidRPr="004B1250">
        <w:rPr>
          <w:b/>
          <w:sz w:val="24"/>
          <w:szCs w:val="24"/>
        </w:rPr>
        <w:tab/>
      </w:r>
      <w:r w:rsidRPr="004B1250">
        <w:rPr>
          <w:b/>
          <w:sz w:val="24"/>
          <w:szCs w:val="24"/>
        </w:rPr>
        <w:tab/>
      </w:r>
    </w:p>
    <w:p w:rsidR="004C11A4" w:rsidRPr="004B125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B1250">
        <w:rPr>
          <w:b/>
          <w:sz w:val="24"/>
          <w:szCs w:val="24"/>
        </w:rPr>
        <w:t>Вид процедуры закупки</w:t>
      </w:r>
      <w:r w:rsidRPr="004B1250">
        <w:rPr>
          <w:sz w:val="24"/>
          <w:szCs w:val="24"/>
        </w:rPr>
        <w:t xml:space="preserve">: </w:t>
      </w:r>
      <w:r w:rsidR="00974D16" w:rsidRPr="004B1250">
        <w:rPr>
          <w:sz w:val="24"/>
          <w:szCs w:val="24"/>
        </w:rPr>
        <w:t>открытый запрос предложений в электронной форме</w:t>
      </w:r>
      <w:r w:rsidRPr="004B1250">
        <w:rPr>
          <w:b/>
          <w:sz w:val="24"/>
          <w:szCs w:val="24"/>
        </w:rPr>
        <w:tab/>
      </w:r>
      <w:r w:rsidRPr="004B1250">
        <w:rPr>
          <w:b/>
          <w:sz w:val="24"/>
          <w:szCs w:val="24"/>
        </w:rPr>
        <w:tab/>
      </w:r>
      <w:r w:rsidRPr="004B1250">
        <w:rPr>
          <w:b/>
          <w:sz w:val="24"/>
          <w:szCs w:val="24"/>
        </w:rPr>
        <w:tab/>
      </w:r>
      <w:r w:rsidRPr="004B1250">
        <w:rPr>
          <w:b/>
          <w:sz w:val="24"/>
          <w:szCs w:val="24"/>
        </w:rPr>
        <w:tab/>
      </w:r>
    </w:p>
    <w:p w:rsidR="004C11A4" w:rsidRPr="004B125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B1250">
        <w:rPr>
          <w:b/>
          <w:sz w:val="24"/>
          <w:szCs w:val="24"/>
        </w:rPr>
        <w:t>Вид переторжки</w:t>
      </w:r>
      <w:r w:rsidRPr="004B1250">
        <w:rPr>
          <w:sz w:val="24"/>
          <w:szCs w:val="24"/>
        </w:rPr>
        <w:t xml:space="preserve">: </w:t>
      </w:r>
      <w:proofErr w:type="gramStart"/>
      <w:r w:rsidR="00974D16" w:rsidRPr="004B1250">
        <w:rPr>
          <w:sz w:val="24"/>
          <w:szCs w:val="24"/>
        </w:rPr>
        <w:t>заочная</w:t>
      </w:r>
      <w:proofErr w:type="gramEnd"/>
    </w:p>
    <w:p w:rsidR="004C11A4" w:rsidRPr="004B125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B1250">
        <w:rPr>
          <w:b/>
          <w:sz w:val="24"/>
          <w:szCs w:val="24"/>
        </w:rPr>
        <w:t>Место проведения переторжки:</w:t>
      </w:r>
      <w:r w:rsidRPr="004B1250">
        <w:rPr>
          <w:sz w:val="24"/>
          <w:szCs w:val="24"/>
        </w:rPr>
        <w:t xml:space="preserve"> </w:t>
      </w:r>
      <w:r w:rsidR="004B1250">
        <w:rPr>
          <w:sz w:val="24"/>
          <w:szCs w:val="24"/>
        </w:rPr>
        <w:t>ЭТП АКД</w:t>
      </w:r>
      <w:hyperlink r:id="rId5" w:history="1"/>
    </w:p>
    <w:p w:rsidR="004C11A4" w:rsidRPr="004B125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4B125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B1250">
        <w:rPr>
          <w:b/>
          <w:sz w:val="24"/>
          <w:szCs w:val="24"/>
        </w:rPr>
        <w:t>Дата, время начала и окончания процедуры переторжки:</w:t>
      </w:r>
      <w:r w:rsidRPr="004B1250">
        <w:rPr>
          <w:sz w:val="24"/>
          <w:szCs w:val="24"/>
        </w:rPr>
        <w:t xml:space="preserve"> </w:t>
      </w:r>
      <w:r w:rsidRPr="004B1250">
        <w:rPr>
          <w:sz w:val="22"/>
          <w:szCs w:val="22"/>
        </w:rPr>
        <w:t xml:space="preserve"> до «</w:t>
      </w:r>
      <w:r w:rsidR="00974D16" w:rsidRPr="004B1250">
        <w:rPr>
          <w:sz w:val="22"/>
          <w:szCs w:val="22"/>
        </w:rPr>
        <w:t>2</w:t>
      </w:r>
      <w:r w:rsidR="004B1250">
        <w:rPr>
          <w:sz w:val="22"/>
          <w:szCs w:val="22"/>
        </w:rPr>
        <w:t>5</w:t>
      </w:r>
      <w:r w:rsidRPr="004B1250">
        <w:rPr>
          <w:sz w:val="22"/>
          <w:szCs w:val="22"/>
        </w:rPr>
        <w:t xml:space="preserve">» </w:t>
      </w:r>
      <w:r w:rsidR="00974D16" w:rsidRPr="004B1250">
        <w:rPr>
          <w:sz w:val="22"/>
          <w:szCs w:val="22"/>
        </w:rPr>
        <w:t>апреля</w:t>
      </w:r>
      <w:r w:rsidRPr="004B1250">
        <w:rPr>
          <w:sz w:val="22"/>
          <w:szCs w:val="22"/>
        </w:rPr>
        <w:t xml:space="preserve"> </w:t>
      </w:r>
      <w:r w:rsidR="00974D16" w:rsidRPr="004B1250">
        <w:rPr>
          <w:sz w:val="22"/>
          <w:szCs w:val="22"/>
        </w:rPr>
        <w:t>2014</w:t>
      </w:r>
      <w:r w:rsidRPr="004B1250">
        <w:rPr>
          <w:sz w:val="22"/>
          <w:szCs w:val="22"/>
        </w:rPr>
        <w:t xml:space="preserve"> </w:t>
      </w:r>
      <w:r w:rsidR="00974D16" w:rsidRPr="004B1250">
        <w:rPr>
          <w:sz w:val="22"/>
          <w:szCs w:val="22"/>
        </w:rPr>
        <w:t>05:00</w:t>
      </w:r>
      <w:r w:rsidRPr="004B1250">
        <w:rPr>
          <w:sz w:val="22"/>
          <w:szCs w:val="22"/>
        </w:rPr>
        <w:t>.</w:t>
      </w:r>
    </w:p>
    <w:p w:rsidR="004C11A4" w:rsidRPr="004B1250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4B1250">
        <w:rPr>
          <w:sz w:val="24"/>
          <w:szCs w:val="24"/>
        </w:rPr>
        <w:t xml:space="preserve">Извещение № </w:t>
      </w:r>
      <w:r w:rsidR="00974D16" w:rsidRPr="004B1250">
        <w:rPr>
          <w:sz w:val="24"/>
          <w:szCs w:val="24"/>
        </w:rPr>
        <w:t>SH-6353</w:t>
      </w:r>
      <w:r w:rsidRPr="004B1250">
        <w:rPr>
          <w:sz w:val="24"/>
          <w:szCs w:val="24"/>
        </w:rPr>
        <w:t xml:space="preserve"> о проведении процедуры </w:t>
      </w:r>
      <w:r w:rsidR="00974D16" w:rsidRPr="004B1250">
        <w:rPr>
          <w:sz w:val="24"/>
          <w:szCs w:val="24"/>
        </w:rPr>
        <w:t>открытый запрос предложений в электронной форме</w:t>
      </w:r>
      <w:r w:rsidRPr="004B125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B1250">
        <w:rPr>
          <w:sz w:val="24"/>
          <w:szCs w:val="24"/>
        </w:rPr>
        <w:t>Госкорпорации</w:t>
      </w:r>
      <w:proofErr w:type="spellEnd"/>
      <w:r w:rsidRPr="004B1250">
        <w:rPr>
          <w:sz w:val="24"/>
          <w:szCs w:val="24"/>
        </w:rPr>
        <w:t xml:space="preserve"> «</w:t>
      </w:r>
      <w:proofErr w:type="spellStart"/>
      <w:r w:rsidRPr="004B1250">
        <w:rPr>
          <w:sz w:val="24"/>
          <w:szCs w:val="24"/>
        </w:rPr>
        <w:t>Росатом</w:t>
      </w:r>
      <w:proofErr w:type="spellEnd"/>
      <w:r w:rsidRPr="004B1250">
        <w:rPr>
          <w:sz w:val="24"/>
          <w:szCs w:val="24"/>
        </w:rPr>
        <w:t xml:space="preserve">» </w:t>
      </w:r>
      <w:hyperlink r:id="rId6" w:history="1">
        <w:r w:rsidRPr="004B12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4B12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B12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B12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B12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B12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B12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B1250">
        <w:rPr>
          <w:snapToGrid w:val="0"/>
          <w:sz w:val="24"/>
          <w:szCs w:val="24"/>
        </w:rPr>
        <w:t xml:space="preserve"> </w:t>
      </w:r>
      <w:r w:rsidRPr="004B1250">
        <w:rPr>
          <w:sz w:val="24"/>
          <w:szCs w:val="24"/>
        </w:rPr>
        <w:t xml:space="preserve">№ </w:t>
      </w:r>
      <w:r w:rsidR="00974D16" w:rsidRPr="004B1250">
        <w:rPr>
          <w:sz w:val="24"/>
          <w:szCs w:val="24"/>
        </w:rPr>
        <w:t>140325/0506/142</w:t>
      </w:r>
      <w:r w:rsidRPr="004B1250">
        <w:rPr>
          <w:sz w:val="24"/>
          <w:szCs w:val="24"/>
        </w:rPr>
        <w:t xml:space="preserve"> от</w:t>
      </w:r>
      <w:r w:rsidRPr="004B1250">
        <w:rPr>
          <w:snapToGrid w:val="0"/>
          <w:sz w:val="24"/>
          <w:szCs w:val="24"/>
        </w:rPr>
        <w:t xml:space="preserve"> «</w:t>
      </w:r>
      <w:r w:rsidR="00974D16" w:rsidRPr="004B1250">
        <w:rPr>
          <w:snapToGrid w:val="0"/>
          <w:sz w:val="24"/>
          <w:szCs w:val="24"/>
        </w:rPr>
        <w:t>25</w:t>
      </w:r>
      <w:r w:rsidRPr="004B1250">
        <w:rPr>
          <w:snapToGrid w:val="0"/>
          <w:sz w:val="24"/>
          <w:szCs w:val="24"/>
        </w:rPr>
        <w:t xml:space="preserve">» </w:t>
      </w:r>
      <w:r w:rsidR="00974D16" w:rsidRPr="004B1250">
        <w:rPr>
          <w:snapToGrid w:val="0"/>
          <w:sz w:val="24"/>
          <w:szCs w:val="24"/>
        </w:rPr>
        <w:t>марта</w:t>
      </w:r>
      <w:r w:rsidRPr="004B1250">
        <w:rPr>
          <w:snapToGrid w:val="0"/>
          <w:sz w:val="24"/>
          <w:szCs w:val="24"/>
        </w:rPr>
        <w:t xml:space="preserve"> </w:t>
      </w:r>
      <w:r w:rsidR="00974D16" w:rsidRPr="004B1250">
        <w:rPr>
          <w:snapToGrid w:val="0"/>
          <w:sz w:val="24"/>
          <w:szCs w:val="24"/>
        </w:rPr>
        <w:t>2014</w:t>
      </w:r>
      <w:r w:rsidRPr="004B1250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956E02" w:rsidTr="004B1250">
        <w:tc>
          <w:tcPr>
            <w:tcW w:w="709" w:type="dxa"/>
            <w:shd w:val="clear" w:color="auto" w:fill="auto"/>
          </w:tcPr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56E0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956E02">
              <w:rPr>
                <w:sz w:val="24"/>
                <w:szCs w:val="22"/>
              </w:rPr>
              <w:t>Ед</w:t>
            </w:r>
            <w:proofErr w:type="gramStart"/>
            <w:r w:rsidRPr="00956E02">
              <w:rPr>
                <w:sz w:val="24"/>
                <w:szCs w:val="22"/>
              </w:rPr>
              <w:t>.и</w:t>
            </w:r>
            <w:proofErr w:type="gramEnd"/>
            <w:r w:rsidRPr="00956E02">
              <w:rPr>
                <w:sz w:val="24"/>
                <w:szCs w:val="22"/>
              </w:rPr>
              <w:t>зм</w:t>
            </w:r>
            <w:proofErr w:type="spellEnd"/>
            <w:r w:rsidRPr="00956E0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974D16" w:rsidRPr="00956E02" w:rsidTr="004B1250">
        <w:tc>
          <w:tcPr>
            <w:tcW w:w="709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74D16" w:rsidRPr="004B1250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B1250">
              <w:rPr>
                <w:sz w:val="24"/>
                <w:szCs w:val="22"/>
              </w:rPr>
              <w:t>РАСТВОР ОБРАЗЦОВЫЙ РАДИОНУКЛИДНЫЙ ОРР ТЕХНЕЦИЙ-99 50КБК/Г АМПУЛА 5МЛ</w:t>
            </w:r>
          </w:p>
        </w:tc>
        <w:tc>
          <w:tcPr>
            <w:tcW w:w="2977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974D16" w:rsidRPr="00956E02" w:rsidTr="004B1250">
        <w:tc>
          <w:tcPr>
            <w:tcW w:w="709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74D16" w:rsidRPr="004B1250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B1250">
              <w:rPr>
                <w:sz w:val="24"/>
                <w:szCs w:val="22"/>
              </w:rPr>
              <w:t>РАСТВОР ОБРАЗЦОВЫЙ РАДИОНУКЛИДНЫЙ ОРР СТРОНЦИЙ-90 100КБК/Г 5МЛ</w:t>
            </w:r>
          </w:p>
        </w:tc>
        <w:tc>
          <w:tcPr>
            <w:tcW w:w="2977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974D16" w:rsidRPr="00956E02" w:rsidTr="004B1250">
        <w:tc>
          <w:tcPr>
            <w:tcW w:w="709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74D16" w:rsidRPr="004B1250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B1250">
              <w:rPr>
                <w:sz w:val="24"/>
                <w:szCs w:val="22"/>
              </w:rPr>
              <w:t>РАСТВОР ОБРАЗЦОВЫЙ РАДИОНУКЛИДНЫЙ ОРР ПЛУТОНИЙ-239 50КБК/Г АМПУЛА 5МЛ</w:t>
            </w:r>
          </w:p>
        </w:tc>
        <w:tc>
          <w:tcPr>
            <w:tcW w:w="2977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974D16" w:rsidRPr="00956E02" w:rsidTr="004B1250">
        <w:tc>
          <w:tcPr>
            <w:tcW w:w="709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974D16" w:rsidRPr="004B1250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B1250">
              <w:rPr>
                <w:sz w:val="24"/>
                <w:szCs w:val="22"/>
              </w:rPr>
              <w:t>РАСТВОР ОБРАЗЦОВЫЙ РАДИОНУКЛИДНЫЙ ОРР НЕПТУНИЙ-237 50КБК/Г АМПУЛА 5МЛ</w:t>
            </w:r>
          </w:p>
        </w:tc>
        <w:tc>
          <w:tcPr>
            <w:tcW w:w="2977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974D16" w:rsidRPr="00956E02" w:rsidTr="004B1250">
        <w:tc>
          <w:tcPr>
            <w:tcW w:w="709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КАЛИЙ ПЕРТЕХНЕТАТ</w:t>
            </w:r>
          </w:p>
        </w:tc>
        <w:tc>
          <w:tcPr>
            <w:tcW w:w="2977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ТУ 95.907-81</w:t>
            </w:r>
          </w:p>
        </w:tc>
        <w:tc>
          <w:tcPr>
            <w:tcW w:w="992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</w:t>
            </w:r>
          </w:p>
        </w:tc>
        <w:tc>
          <w:tcPr>
            <w:tcW w:w="1276" w:type="dxa"/>
            <w:shd w:val="clear" w:color="auto" w:fill="auto"/>
          </w:tcPr>
          <w:p w:rsidR="00974D16" w:rsidRPr="00956E02" w:rsidRDefault="00974D16" w:rsidP="00FD54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15,00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B1250" w:rsidRPr="005059A2" w:rsidTr="00FD5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sz w:val="24"/>
                <w:szCs w:val="24"/>
              </w:rPr>
              <w:t>1 407 150,00  рублей (Один миллион четыреста семь тысяч сто пятьдесят рублей 00 копеек), в том числе НДС 18%.</w:t>
            </w:r>
          </w:p>
        </w:tc>
      </w:tr>
      <w:tr w:rsidR="004B1250" w:rsidRPr="005059A2" w:rsidTr="00FD5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 </w:t>
            </w:r>
            <w:r w:rsidRPr="005059A2">
              <w:rPr>
                <w:bCs/>
                <w:sz w:val="24"/>
                <w:szCs w:val="24"/>
              </w:rPr>
              <w:t xml:space="preserve">с учетом </w:t>
            </w:r>
            <w:r w:rsidRPr="005059A2">
              <w:rPr>
                <w:sz w:val="24"/>
                <w:szCs w:val="24"/>
              </w:rPr>
              <w:t xml:space="preserve">расходов по аттестации, упаковке, доставке ТМЦ в адрес ОАО «СХК», все налоги, пошлины, сборы и другие обязательные платежи, которые Поставщик должен выплатить в связи с выполнением </w:t>
            </w:r>
            <w:r w:rsidRPr="005059A2">
              <w:rPr>
                <w:sz w:val="24"/>
                <w:szCs w:val="24"/>
              </w:rPr>
              <w:lastRenderedPageBreak/>
              <w:t>обязательств по Договору в соответствии с законодательством Российской Федерации.</w:t>
            </w:r>
          </w:p>
        </w:tc>
      </w:tr>
      <w:tr w:rsidR="004B1250" w:rsidRPr="005059A2" w:rsidTr="00FD5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contextualSpacing/>
              <w:jc w:val="both"/>
              <w:rPr>
                <w:sz w:val="24"/>
                <w:szCs w:val="24"/>
              </w:rPr>
            </w:pPr>
            <w:r w:rsidRPr="005059A2">
              <w:rPr>
                <w:color w:val="000000"/>
                <w:sz w:val="24"/>
                <w:szCs w:val="24"/>
              </w:rPr>
              <w:t xml:space="preserve">ОАО «СХК», Ж.д. код  2082,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и мелкие отправки - ст. Томск II,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874001, Контейнерные отправки - ст. Томск грузовой 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874302, Багажные отправки - ст. Томск первый 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873901, Самолетные отправки – Аэропорт, г</w:t>
            </w:r>
            <w:proofErr w:type="gramStart"/>
            <w:r w:rsidRPr="005059A2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5059A2">
              <w:rPr>
                <w:color w:val="000000"/>
                <w:sz w:val="24"/>
                <w:szCs w:val="24"/>
              </w:rPr>
              <w:t xml:space="preserve">омск, Почтовые посылки – 636000, г.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. Адрес склада доставки: Томская обл., г.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, ОАО «СХК» ул.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>, 9.</w:t>
            </w:r>
          </w:p>
          <w:p w:rsidR="004B1250" w:rsidRPr="005059A2" w:rsidRDefault="004B1250" w:rsidP="00FD54A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B1250" w:rsidRPr="005059A2" w:rsidTr="00FD5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bCs/>
                <w:sz w:val="24"/>
                <w:szCs w:val="24"/>
              </w:rPr>
              <w:t xml:space="preserve">после подписания Договора уполномоченными лицами </w:t>
            </w:r>
            <w:r w:rsidRPr="005059A2">
              <w:rPr>
                <w:b/>
                <w:bCs/>
                <w:sz w:val="24"/>
                <w:szCs w:val="24"/>
              </w:rPr>
              <w:t>в течение 100 календарных дней с момента получения письменного уведомления от Покупателя</w:t>
            </w:r>
            <w:r w:rsidRPr="005059A2">
              <w:rPr>
                <w:bCs/>
                <w:sz w:val="24"/>
                <w:szCs w:val="24"/>
              </w:rPr>
              <w:t xml:space="preserve"> о возможности осуществления поставки.</w:t>
            </w:r>
          </w:p>
        </w:tc>
      </w:tr>
      <w:tr w:rsidR="004B1250" w:rsidRPr="005059A2" w:rsidTr="00FD5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numPr>
                <w:ilvl w:val="0"/>
                <w:numId w:val="1"/>
              </w:numPr>
              <w:tabs>
                <w:tab w:val="num" w:pos="851"/>
              </w:tabs>
              <w:ind w:left="0" w:firstLine="426"/>
              <w:contextualSpacing/>
              <w:jc w:val="both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100 % оплата в течение 10 банковских дней с момента получения ТМЦ и сопроводительной документации на склад покупателя (фиксируется уведомлением о поставке ТМЦ на склад покупателя).</w:t>
            </w:r>
          </w:p>
          <w:p w:rsidR="004B1250" w:rsidRPr="005059A2" w:rsidRDefault="004B1250" w:rsidP="00FD54A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B1250" w:rsidRPr="005059A2" w:rsidTr="00FD5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250" w:rsidRPr="005059A2" w:rsidRDefault="004B1250" w:rsidP="00FD54A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5059A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5059A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4B125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B1250">
        <w:rPr>
          <w:sz w:val="24"/>
          <w:szCs w:val="24"/>
        </w:rPr>
        <w:t xml:space="preserve">Переторжка </w:t>
      </w:r>
      <w:r w:rsidR="00EE2127" w:rsidRPr="004B1250">
        <w:rPr>
          <w:sz w:val="24"/>
          <w:szCs w:val="24"/>
        </w:rPr>
        <w:t xml:space="preserve">проводилась </w:t>
      </w:r>
      <w:r w:rsidRPr="004B1250">
        <w:rPr>
          <w:sz w:val="24"/>
          <w:szCs w:val="24"/>
        </w:rPr>
        <w:t xml:space="preserve">в соответствии с решением, указанным в протоколе № </w:t>
      </w:r>
      <w:r w:rsidR="00974D16" w:rsidRPr="004B1250">
        <w:rPr>
          <w:sz w:val="24"/>
          <w:szCs w:val="24"/>
        </w:rPr>
        <w:t>SH-2014/555</w:t>
      </w:r>
      <w:r w:rsidRPr="004B1250">
        <w:rPr>
          <w:sz w:val="24"/>
          <w:szCs w:val="24"/>
        </w:rPr>
        <w:t xml:space="preserve"> от </w:t>
      </w:r>
      <w:r w:rsidR="00974D16" w:rsidRPr="004B1250">
        <w:rPr>
          <w:color w:val="000000"/>
          <w:sz w:val="24"/>
          <w:szCs w:val="24"/>
          <w:shd w:val="clear" w:color="auto" w:fill="FFFFFF"/>
        </w:rPr>
        <w:t>16.04.2014</w:t>
      </w:r>
      <w:r w:rsidRPr="004B1250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4B125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4B125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B1250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4B125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B1250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4B1250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4B125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125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74D16" w:rsidRPr="004B1250" w:rsidTr="00FD54A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4D16" w:rsidRPr="004B1250" w:rsidRDefault="00974D16" w:rsidP="00FD54A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B1250">
              <w:rPr>
                <w:sz w:val="24"/>
                <w:szCs w:val="24"/>
                <w:lang w:val="en-US"/>
              </w:rPr>
              <w:t xml:space="preserve">ОАО «СПБ «ИЗОТОП» </w:t>
            </w:r>
          </w:p>
        </w:tc>
      </w:tr>
      <w:tr w:rsidR="00974D16" w:rsidRPr="00F6022B" w:rsidTr="00FD54A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4D16" w:rsidRPr="00F6022B" w:rsidRDefault="00974D16" w:rsidP="00FD54A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B1250">
              <w:rPr>
                <w:sz w:val="24"/>
                <w:szCs w:val="24"/>
                <w:lang w:val="en-US"/>
              </w:rPr>
              <w:t xml:space="preserve">ОАО «ИЗОТОП»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4B1250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4B125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125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4B125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1250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4B125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1250">
              <w:rPr>
                <w:sz w:val="24"/>
              </w:rPr>
              <w:t>Окончательное предложение о цене договора</w:t>
            </w:r>
          </w:p>
        </w:tc>
      </w:tr>
      <w:tr w:rsidR="00974D16" w:rsidRPr="004B1250" w:rsidTr="00FD54A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74D16" w:rsidRPr="004B1250" w:rsidRDefault="00974D16" w:rsidP="00FD54A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B1250">
              <w:rPr>
                <w:sz w:val="24"/>
                <w:szCs w:val="24"/>
                <w:lang w:val="en-US"/>
              </w:rPr>
              <w:t xml:space="preserve">ОАО «СПБ «ИЗОТОП»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74D16" w:rsidRPr="004B1250" w:rsidRDefault="00974D16" w:rsidP="00FD54A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B1250">
              <w:rPr>
                <w:sz w:val="24"/>
                <w:szCs w:val="24"/>
                <w:lang w:val="en-US"/>
              </w:rPr>
              <w:t>1.165.840,00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74D16" w:rsidRPr="004B1250" w:rsidRDefault="00974D16" w:rsidP="00FD54A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B1250">
              <w:rPr>
                <w:sz w:val="24"/>
                <w:szCs w:val="24"/>
                <w:lang w:val="en-US"/>
              </w:rPr>
              <w:t>1.154.276,00 RUB С НДС</w:t>
            </w:r>
          </w:p>
        </w:tc>
      </w:tr>
      <w:tr w:rsidR="00974D16" w:rsidRPr="00F6022B" w:rsidTr="00FD54A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74D16" w:rsidRPr="004B1250" w:rsidRDefault="00974D16" w:rsidP="00FD54A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B1250">
              <w:rPr>
                <w:sz w:val="24"/>
                <w:szCs w:val="24"/>
                <w:lang w:val="en-US"/>
              </w:rPr>
              <w:t xml:space="preserve">ОАО «ИЗОТОП»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74D16" w:rsidRPr="004B1250" w:rsidRDefault="00974D16" w:rsidP="00FD54A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B1250">
              <w:rPr>
                <w:sz w:val="24"/>
                <w:szCs w:val="24"/>
                <w:lang w:val="en-US"/>
              </w:rPr>
              <w:t>1.406.678,00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74D16" w:rsidRPr="00F6022B" w:rsidRDefault="00974D16" w:rsidP="00FD54A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B1250">
              <w:rPr>
                <w:sz w:val="24"/>
                <w:szCs w:val="24"/>
                <w:lang w:val="en-US"/>
              </w:rPr>
              <w:t>1.165.804,60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F371E7" w:rsidRDefault="00F371E7"/>
    <w:p w:rsidR="00F371E7" w:rsidRDefault="00F371E7"/>
    <w:p w:rsidR="00F371E7" w:rsidRDefault="00F371E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371E7" w:rsidTr="00F371E7">
        <w:tc>
          <w:tcPr>
            <w:tcW w:w="2534" w:type="dxa"/>
            <w:shd w:val="clear" w:color="auto" w:fill="auto"/>
          </w:tcPr>
          <w:p w:rsidR="00F371E7" w:rsidRDefault="00F371E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371E7" w:rsidRDefault="00F371E7">
            <w:r>
              <w:t>ЭП</w:t>
            </w:r>
          </w:p>
        </w:tc>
      </w:tr>
      <w:tr w:rsidR="00F371E7" w:rsidTr="00F371E7">
        <w:tc>
          <w:tcPr>
            <w:tcW w:w="2534" w:type="dxa"/>
            <w:shd w:val="clear" w:color="auto" w:fill="auto"/>
          </w:tcPr>
          <w:p w:rsidR="00F371E7" w:rsidRDefault="00F371E7">
            <w:proofErr w:type="spellStart"/>
            <w:r>
              <w:t>Сандрыкин</w:t>
            </w:r>
            <w:proofErr w:type="spellEnd"/>
            <w:r>
              <w:t xml:space="preserve"> </w:t>
            </w:r>
            <w:r>
              <w:lastRenderedPageBreak/>
              <w:t>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lastRenderedPageBreak/>
              <w:t>05.05.2014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 xml:space="preserve">Доверенность № </w:t>
            </w:r>
            <w:r>
              <w:lastRenderedPageBreak/>
              <w:t>19/261Д от 29.09.2013</w:t>
            </w:r>
          </w:p>
        </w:tc>
        <w:tc>
          <w:tcPr>
            <w:tcW w:w="2535" w:type="dxa"/>
            <w:shd w:val="clear" w:color="auto" w:fill="auto"/>
          </w:tcPr>
          <w:p w:rsidR="00F371E7" w:rsidRDefault="00F371E7">
            <w:r>
              <w:lastRenderedPageBreak/>
              <w:t>№ 249</w:t>
            </w:r>
          </w:p>
        </w:tc>
      </w:tr>
      <w:tr w:rsidR="00F371E7" w:rsidTr="00F371E7">
        <w:tc>
          <w:tcPr>
            <w:tcW w:w="2534" w:type="dxa"/>
            <w:shd w:val="clear" w:color="auto" w:fill="auto"/>
          </w:tcPr>
          <w:p w:rsidR="00F371E7" w:rsidRDefault="00F371E7">
            <w: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371E7" w:rsidRDefault="00F371E7">
            <w:r>
              <w:t>№ 221</w:t>
            </w:r>
          </w:p>
        </w:tc>
      </w:tr>
      <w:tr w:rsidR="00F371E7" w:rsidTr="00F371E7">
        <w:tc>
          <w:tcPr>
            <w:tcW w:w="2534" w:type="dxa"/>
            <w:shd w:val="clear" w:color="auto" w:fill="auto"/>
          </w:tcPr>
          <w:p w:rsidR="00F371E7" w:rsidRDefault="00F371E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371E7" w:rsidRDefault="00F371E7">
            <w:r>
              <w:t>№ 157</w:t>
            </w:r>
          </w:p>
        </w:tc>
      </w:tr>
      <w:tr w:rsidR="00F371E7" w:rsidTr="00F371E7">
        <w:tc>
          <w:tcPr>
            <w:tcW w:w="2534" w:type="dxa"/>
            <w:shd w:val="clear" w:color="auto" w:fill="auto"/>
          </w:tcPr>
          <w:p w:rsidR="00F371E7" w:rsidRDefault="00F371E7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F371E7" w:rsidRDefault="00F371E7">
            <w:r>
              <w:t>№ 167</w:t>
            </w:r>
          </w:p>
        </w:tc>
      </w:tr>
      <w:tr w:rsidR="00F371E7" w:rsidTr="00F371E7">
        <w:tc>
          <w:tcPr>
            <w:tcW w:w="2534" w:type="dxa"/>
            <w:shd w:val="clear" w:color="auto" w:fill="auto"/>
          </w:tcPr>
          <w:p w:rsidR="00F371E7" w:rsidRDefault="00F371E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371E7" w:rsidRDefault="00F371E7">
            <w:r>
              <w:t>№ 175</w:t>
            </w:r>
          </w:p>
        </w:tc>
      </w:tr>
      <w:tr w:rsidR="00F371E7" w:rsidTr="00F371E7">
        <w:tc>
          <w:tcPr>
            <w:tcW w:w="2534" w:type="dxa"/>
            <w:shd w:val="clear" w:color="auto" w:fill="auto"/>
          </w:tcPr>
          <w:p w:rsidR="00F371E7" w:rsidRDefault="00F371E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371E7" w:rsidRDefault="00F371E7">
            <w:r>
              <w:t>№ 207</w:t>
            </w:r>
          </w:p>
        </w:tc>
      </w:tr>
      <w:tr w:rsidR="00F371E7" w:rsidTr="00F371E7">
        <w:tc>
          <w:tcPr>
            <w:tcW w:w="2534" w:type="dxa"/>
            <w:shd w:val="clear" w:color="auto" w:fill="auto"/>
          </w:tcPr>
          <w:p w:rsidR="00F371E7" w:rsidRDefault="00F371E7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F371E7" w:rsidRDefault="00F371E7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371E7" w:rsidRDefault="00F371E7">
            <w:r>
              <w:t>№ 164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6AC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872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1250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7F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150"/>
    <w:rsid w:val="00966A70"/>
    <w:rsid w:val="00966C72"/>
    <w:rsid w:val="00966E07"/>
    <w:rsid w:val="00970076"/>
    <w:rsid w:val="0097088C"/>
    <w:rsid w:val="00971179"/>
    <w:rsid w:val="00972971"/>
    <w:rsid w:val="00972CB0"/>
    <w:rsid w:val="00974D16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371E7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3884</Characters>
  <Application>Microsoft Office Word</Application>
  <DocSecurity>0</DocSecurity>
  <Lines>32</Lines>
  <Paragraphs>9</Paragraphs>
  <ScaleCrop>false</ScaleCrop>
  <Company>ЗАО "ТВЭЛ-ИНВЕСТ"</Company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2014-05-05T06:40:00Z</dcterms:created>
  <dcterms:modified xsi:type="dcterms:W3CDTF">2014-05-05T06:40:00Z</dcterms:modified>
</cp:coreProperties>
</file>