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E47D71" w:rsidRDefault="00D60A74" w:rsidP="004C11A4">
      <w:pPr>
        <w:shd w:val="clear" w:color="auto" w:fill="FFFFFF"/>
        <w:jc w:val="center"/>
        <w:rPr>
          <w:b/>
          <w:sz w:val="24"/>
          <w:szCs w:val="24"/>
        </w:rPr>
      </w:pPr>
      <w:r w:rsidRPr="00E47D7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E47D71" w:rsidRDefault="0090136B" w:rsidP="004C11A4">
      <w:pPr>
        <w:shd w:val="clear" w:color="auto" w:fill="FFFFFF"/>
        <w:jc w:val="both"/>
        <w:rPr>
          <w:b/>
          <w:sz w:val="24"/>
          <w:szCs w:val="24"/>
        </w:rPr>
      </w:pPr>
      <w:r w:rsidRPr="0090136B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E47D71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E47D71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E47D71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E47D71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E47D71" w:rsidRDefault="004C11A4" w:rsidP="004C11A4">
      <w:pPr>
        <w:pStyle w:val="2"/>
        <w:ind w:right="141"/>
        <w:rPr>
          <w:sz w:val="24"/>
          <w:szCs w:val="24"/>
        </w:rPr>
      </w:pPr>
      <w:r w:rsidRPr="00E47D71">
        <w:rPr>
          <w:sz w:val="24"/>
          <w:szCs w:val="24"/>
        </w:rPr>
        <w:t xml:space="preserve">ПРОТОКОЛ № </w:t>
      </w:r>
      <w:r w:rsidR="00D60A74" w:rsidRPr="00E47D71">
        <w:rPr>
          <w:sz w:val="24"/>
          <w:szCs w:val="24"/>
        </w:rPr>
        <w:t>SH-2014/806</w:t>
      </w:r>
      <w:r w:rsidRPr="00E47D71">
        <w:rPr>
          <w:sz w:val="24"/>
          <w:szCs w:val="24"/>
        </w:rPr>
        <w:t xml:space="preserve"> от </w:t>
      </w:r>
      <w:r w:rsidR="00D60A74" w:rsidRPr="00E47D71">
        <w:rPr>
          <w:sz w:val="24"/>
          <w:szCs w:val="24"/>
        </w:rPr>
        <w:t>15.05.2014</w:t>
      </w:r>
    </w:p>
    <w:p w:rsidR="004C11A4" w:rsidRPr="00E47D71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E47D71">
        <w:rPr>
          <w:b/>
          <w:sz w:val="24"/>
          <w:szCs w:val="24"/>
        </w:rPr>
        <w:t>Заседания  комиссии по размещению заказа</w:t>
      </w:r>
    </w:p>
    <w:p w:rsidR="004C11A4" w:rsidRPr="00E47D71" w:rsidRDefault="004C11A4" w:rsidP="004C11A4">
      <w:pPr>
        <w:shd w:val="clear" w:color="auto" w:fill="FFFFFF"/>
        <w:jc w:val="center"/>
        <w:rPr>
          <w:b/>
          <w:szCs w:val="28"/>
        </w:rPr>
      </w:pPr>
      <w:r w:rsidRPr="00E47D71">
        <w:rPr>
          <w:sz w:val="24"/>
          <w:szCs w:val="24"/>
        </w:rPr>
        <w:t>«Проведение переторжки»</w:t>
      </w:r>
    </w:p>
    <w:p w:rsidR="004C11A4" w:rsidRPr="00E47D71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E47D71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E47D71">
        <w:rPr>
          <w:b/>
          <w:sz w:val="24"/>
          <w:szCs w:val="24"/>
        </w:rPr>
        <w:tab/>
      </w:r>
      <w:r w:rsidRPr="00E47D71">
        <w:rPr>
          <w:b/>
          <w:sz w:val="24"/>
          <w:szCs w:val="24"/>
        </w:rPr>
        <w:tab/>
      </w:r>
      <w:r w:rsidRPr="00E47D71">
        <w:rPr>
          <w:b/>
          <w:sz w:val="24"/>
          <w:szCs w:val="24"/>
        </w:rPr>
        <w:tab/>
      </w:r>
      <w:r w:rsidRPr="00E47D71">
        <w:rPr>
          <w:b/>
          <w:sz w:val="24"/>
          <w:szCs w:val="24"/>
        </w:rPr>
        <w:tab/>
      </w:r>
      <w:r w:rsidRPr="00E47D71">
        <w:rPr>
          <w:b/>
          <w:sz w:val="24"/>
          <w:szCs w:val="24"/>
        </w:rPr>
        <w:tab/>
      </w:r>
    </w:p>
    <w:p w:rsidR="004C11A4" w:rsidRPr="00E47D71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E47D71">
        <w:rPr>
          <w:b/>
          <w:sz w:val="24"/>
          <w:szCs w:val="24"/>
        </w:rPr>
        <w:t>Вид процедуры закупки</w:t>
      </w:r>
      <w:r w:rsidRPr="00E47D71">
        <w:rPr>
          <w:sz w:val="24"/>
          <w:szCs w:val="24"/>
        </w:rPr>
        <w:t xml:space="preserve">: </w:t>
      </w:r>
      <w:r w:rsidR="00D60A74" w:rsidRPr="00E47D71">
        <w:rPr>
          <w:sz w:val="24"/>
          <w:szCs w:val="24"/>
        </w:rPr>
        <w:t>открытый запрос предложений в электронной форме</w:t>
      </w:r>
      <w:r w:rsidRPr="00E47D71">
        <w:rPr>
          <w:b/>
          <w:sz w:val="24"/>
          <w:szCs w:val="24"/>
        </w:rPr>
        <w:tab/>
      </w:r>
      <w:r w:rsidRPr="00E47D71">
        <w:rPr>
          <w:b/>
          <w:sz w:val="24"/>
          <w:szCs w:val="24"/>
        </w:rPr>
        <w:tab/>
      </w:r>
      <w:r w:rsidRPr="00E47D71">
        <w:rPr>
          <w:b/>
          <w:sz w:val="24"/>
          <w:szCs w:val="24"/>
        </w:rPr>
        <w:tab/>
      </w:r>
      <w:r w:rsidRPr="00E47D71">
        <w:rPr>
          <w:b/>
          <w:sz w:val="24"/>
          <w:szCs w:val="24"/>
        </w:rPr>
        <w:tab/>
      </w:r>
    </w:p>
    <w:p w:rsidR="004C11A4" w:rsidRPr="00E47D71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E47D71">
        <w:rPr>
          <w:b/>
          <w:sz w:val="24"/>
          <w:szCs w:val="24"/>
        </w:rPr>
        <w:t>Вид переторжки</w:t>
      </w:r>
      <w:r w:rsidRPr="00E47D71">
        <w:rPr>
          <w:sz w:val="24"/>
          <w:szCs w:val="24"/>
        </w:rPr>
        <w:t xml:space="preserve">: </w:t>
      </w:r>
      <w:proofErr w:type="gramStart"/>
      <w:r w:rsidR="00D60A74" w:rsidRPr="00E47D71">
        <w:rPr>
          <w:sz w:val="24"/>
          <w:szCs w:val="24"/>
        </w:rPr>
        <w:t>заочная</w:t>
      </w:r>
      <w:proofErr w:type="gramEnd"/>
    </w:p>
    <w:p w:rsidR="004C11A4" w:rsidRPr="00E47D71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E47D71">
        <w:rPr>
          <w:b/>
          <w:sz w:val="24"/>
          <w:szCs w:val="24"/>
        </w:rPr>
        <w:t>Место проведения переторжки:</w:t>
      </w:r>
      <w:r w:rsidRPr="00E47D71">
        <w:rPr>
          <w:sz w:val="24"/>
          <w:szCs w:val="24"/>
        </w:rPr>
        <w:t xml:space="preserve"> </w:t>
      </w:r>
      <w:r w:rsidR="00E47D71">
        <w:rPr>
          <w:sz w:val="24"/>
          <w:szCs w:val="24"/>
        </w:rPr>
        <w:t>ЭТП АКД</w:t>
      </w:r>
      <w:hyperlink r:id="rId4" w:history="1"/>
    </w:p>
    <w:p w:rsidR="004C11A4" w:rsidRPr="00E47D71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E47D71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E47D71">
        <w:rPr>
          <w:b/>
          <w:sz w:val="24"/>
          <w:szCs w:val="24"/>
        </w:rPr>
        <w:t>Дата, время начала и окончания процедуры переторжки:</w:t>
      </w:r>
      <w:r w:rsidRPr="00E47D71">
        <w:rPr>
          <w:sz w:val="24"/>
          <w:szCs w:val="24"/>
        </w:rPr>
        <w:t xml:space="preserve"> </w:t>
      </w:r>
      <w:r w:rsidRPr="00E47D71">
        <w:rPr>
          <w:sz w:val="22"/>
          <w:szCs w:val="22"/>
        </w:rPr>
        <w:t xml:space="preserve"> до «</w:t>
      </w:r>
      <w:r w:rsidR="00D60A74" w:rsidRPr="00E47D71">
        <w:rPr>
          <w:sz w:val="22"/>
          <w:szCs w:val="22"/>
        </w:rPr>
        <w:t>15</w:t>
      </w:r>
      <w:r w:rsidRPr="00E47D71">
        <w:rPr>
          <w:sz w:val="22"/>
          <w:szCs w:val="22"/>
        </w:rPr>
        <w:t xml:space="preserve">» </w:t>
      </w:r>
      <w:r w:rsidR="00D60A74" w:rsidRPr="00E47D71">
        <w:rPr>
          <w:sz w:val="22"/>
          <w:szCs w:val="22"/>
        </w:rPr>
        <w:t>мая</w:t>
      </w:r>
      <w:r w:rsidRPr="00E47D71">
        <w:rPr>
          <w:sz w:val="22"/>
          <w:szCs w:val="22"/>
        </w:rPr>
        <w:t xml:space="preserve"> </w:t>
      </w:r>
      <w:r w:rsidR="00D60A74" w:rsidRPr="00E47D71">
        <w:rPr>
          <w:sz w:val="22"/>
          <w:szCs w:val="22"/>
        </w:rPr>
        <w:t>2014</w:t>
      </w:r>
      <w:r w:rsidRPr="00E47D71">
        <w:rPr>
          <w:sz w:val="22"/>
          <w:szCs w:val="22"/>
        </w:rPr>
        <w:t xml:space="preserve"> </w:t>
      </w:r>
      <w:r w:rsidR="00D60A74" w:rsidRPr="00E47D71">
        <w:rPr>
          <w:sz w:val="22"/>
          <w:szCs w:val="22"/>
        </w:rPr>
        <w:t>05:00</w:t>
      </w:r>
      <w:r w:rsidRPr="00E47D71">
        <w:rPr>
          <w:sz w:val="22"/>
          <w:szCs w:val="22"/>
        </w:rPr>
        <w:t>.</w:t>
      </w:r>
    </w:p>
    <w:p w:rsidR="004C11A4" w:rsidRPr="00E47D71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E47D71">
        <w:rPr>
          <w:sz w:val="24"/>
          <w:szCs w:val="24"/>
        </w:rPr>
        <w:t xml:space="preserve">Извещение № </w:t>
      </w:r>
      <w:r w:rsidR="00D60A74" w:rsidRPr="00E47D71">
        <w:rPr>
          <w:sz w:val="24"/>
          <w:szCs w:val="24"/>
        </w:rPr>
        <w:t>SH-6030</w:t>
      </w:r>
      <w:r w:rsidRPr="00E47D71">
        <w:rPr>
          <w:sz w:val="24"/>
          <w:szCs w:val="24"/>
        </w:rPr>
        <w:t xml:space="preserve"> о проведении процедуры </w:t>
      </w:r>
      <w:r w:rsidR="00D60A74" w:rsidRPr="00E47D71">
        <w:rPr>
          <w:sz w:val="24"/>
          <w:szCs w:val="24"/>
        </w:rPr>
        <w:t>открытый запрос предложений в электронной форме</w:t>
      </w:r>
      <w:r w:rsidRPr="00E47D7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E47D71">
        <w:rPr>
          <w:sz w:val="24"/>
          <w:szCs w:val="24"/>
        </w:rPr>
        <w:t>Госкорпорации</w:t>
      </w:r>
      <w:proofErr w:type="spellEnd"/>
      <w:r w:rsidRPr="00E47D71">
        <w:rPr>
          <w:sz w:val="24"/>
          <w:szCs w:val="24"/>
        </w:rPr>
        <w:t xml:space="preserve"> «</w:t>
      </w:r>
      <w:proofErr w:type="spellStart"/>
      <w:r w:rsidRPr="00E47D71">
        <w:rPr>
          <w:sz w:val="24"/>
          <w:szCs w:val="24"/>
        </w:rPr>
        <w:t>Росатом</w:t>
      </w:r>
      <w:proofErr w:type="spellEnd"/>
      <w:r w:rsidRPr="00E47D71">
        <w:rPr>
          <w:sz w:val="24"/>
          <w:szCs w:val="24"/>
        </w:rPr>
        <w:t xml:space="preserve">» </w:t>
      </w:r>
      <w:hyperlink r:id="rId5" w:history="1">
        <w:r w:rsidRPr="00E47D71">
          <w:rPr>
            <w:rStyle w:val="a3"/>
            <w:color w:val="auto"/>
            <w:sz w:val="24"/>
            <w:szCs w:val="24"/>
            <w:lang w:val="en-US"/>
          </w:rPr>
          <w:t>http</w:t>
        </w:r>
        <w:r w:rsidRPr="00E47D7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E47D7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E47D7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47D7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E47D7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47D7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E47D71">
        <w:rPr>
          <w:snapToGrid w:val="0"/>
          <w:sz w:val="24"/>
          <w:szCs w:val="24"/>
        </w:rPr>
        <w:t xml:space="preserve"> </w:t>
      </w:r>
      <w:r w:rsidRPr="00E47D71">
        <w:rPr>
          <w:sz w:val="24"/>
          <w:szCs w:val="24"/>
        </w:rPr>
        <w:t xml:space="preserve">№ </w:t>
      </w:r>
      <w:r w:rsidR="00D60A74" w:rsidRPr="00E47D71">
        <w:rPr>
          <w:sz w:val="24"/>
          <w:szCs w:val="24"/>
        </w:rPr>
        <w:t>140327/0506/150</w:t>
      </w:r>
      <w:r w:rsidRPr="00E47D71">
        <w:rPr>
          <w:sz w:val="24"/>
          <w:szCs w:val="24"/>
        </w:rPr>
        <w:t xml:space="preserve"> от</w:t>
      </w:r>
      <w:r w:rsidRPr="00E47D71">
        <w:rPr>
          <w:snapToGrid w:val="0"/>
          <w:sz w:val="24"/>
          <w:szCs w:val="24"/>
        </w:rPr>
        <w:t xml:space="preserve"> «</w:t>
      </w:r>
      <w:r w:rsidR="00D60A74" w:rsidRPr="00E47D71">
        <w:rPr>
          <w:snapToGrid w:val="0"/>
          <w:sz w:val="24"/>
          <w:szCs w:val="24"/>
        </w:rPr>
        <w:t>31</w:t>
      </w:r>
      <w:r w:rsidRPr="00E47D71">
        <w:rPr>
          <w:snapToGrid w:val="0"/>
          <w:sz w:val="24"/>
          <w:szCs w:val="24"/>
        </w:rPr>
        <w:t xml:space="preserve">» </w:t>
      </w:r>
      <w:r w:rsidR="00D60A74" w:rsidRPr="00E47D71">
        <w:rPr>
          <w:snapToGrid w:val="0"/>
          <w:sz w:val="24"/>
          <w:szCs w:val="24"/>
        </w:rPr>
        <w:t>марта</w:t>
      </w:r>
      <w:r w:rsidRPr="00E47D71">
        <w:rPr>
          <w:snapToGrid w:val="0"/>
          <w:sz w:val="24"/>
          <w:szCs w:val="24"/>
        </w:rPr>
        <w:t xml:space="preserve"> </w:t>
      </w:r>
      <w:r w:rsidR="00D60A74" w:rsidRPr="00E47D71">
        <w:rPr>
          <w:snapToGrid w:val="0"/>
          <w:sz w:val="24"/>
          <w:szCs w:val="24"/>
        </w:rPr>
        <w:t>2014</w:t>
      </w:r>
      <w:r w:rsidRPr="00E47D71">
        <w:rPr>
          <w:snapToGrid w:val="0"/>
          <w:sz w:val="24"/>
          <w:szCs w:val="24"/>
        </w:rPr>
        <w:t>г.</w:t>
      </w:r>
      <w:bookmarkStart w:id="0" w:name="_GoBack"/>
      <w:bookmarkEnd w:id="0"/>
    </w:p>
    <w:p w:rsidR="00E47D71" w:rsidRDefault="00E47D71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E47D71" w:rsidRPr="00BB7952" w:rsidTr="00333BED">
        <w:trPr>
          <w:trHeight w:val="575"/>
        </w:trPr>
        <w:tc>
          <w:tcPr>
            <w:tcW w:w="1572" w:type="dxa"/>
            <w:shd w:val="clear" w:color="auto" w:fill="auto"/>
          </w:tcPr>
          <w:p w:rsidR="00E47D71" w:rsidRPr="00BB7952" w:rsidRDefault="00E47D71" w:rsidP="00333BE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E47D71" w:rsidRPr="00BB7952" w:rsidRDefault="00E47D71" w:rsidP="00333BE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B79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E47D71" w:rsidRPr="00BB7952" w:rsidRDefault="00E47D71" w:rsidP="00333BE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E47D71" w:rsidRPr="00BB7952" w:rsidTr="00333BED">
        <w:trPr>
          <w:trHeight w:val="300"/>
        </w:trPr>
        <w:tc>
          <w:tcPr>
            <w:tcW w:w="1572" w:type="dxa"/>
            <w:shd w:val="clear" w:color="auto" w:fill="auto"/>
          </w:tcPr>
          <w:p w:rsidR="00E47D71" w:rsidRPr="00BB7952" w:rsidRDefault="00E47D71" w:rsidP="00333BE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E47D71" w:rsidRPr="00A16A2A" w:rsidRDefault="00E47D71" w:rsidP="00333BED">
            <w:pPr>
              <w:spacing w:line="200" w:lineRule="atLeast"/>
              <w:ind w:right="-143"/>
              <w:jc w:val="both"/>
              <w:rPr>
                <w:sz w:val="24"/>
                <w:szCs w:val="24"/>
              </w:rPr>
            </w:pPr>
            <w:r w:rsidRPr="00A16A2A">
              <w:rPr>
                <w:sz w:val="24"/>
                <w:szCs w:val="24"/>
              </w:rPr>
              <w:t>Оказание услуг по разработке проектной документации и рабочей документации «</w:t>
            </w:r>
            <w:proofErr w:type="spellStart"/>
            <w:r w:rsidRPr="00A16A2A">
              <w:rPr>
                <w:sz w:val="24"/>
                <w:szCs w:val="24"/>
              </w:rPr>
              <w:t>г</w:t>
            </w:r>
            <w:proofErr w:type="gramStart"/>
            <w:r w:rsidRPr="00A16A2A">
              <w:rPr>
                <w:sz w:val="24"/>
                <w:szCs w:val="24"/>
              </w:rPr>
              <w:t>.С</w:t>
            </w:r>
            <w:proofErr w:type="gramEnd"/>
            <w:r w:rsidRPr="00A16A2A">
              <w:rPr>
                <w:sz w:val="24"/>
                <w:szCs w:val="24"/>
              </w:rPr>
              <w:t>еверск</w:t>
            </w:r>
            <w:proofErr w:type="spellEnd"/>
            <w:r w:rsidRPr="00A16A2A">
              <w:rPr>
                <w:sz w:val="24"/>
                <w:szCs w:val="24"/>
              </w:rPr>
              <w:t>, ОАО «СХК», ЦХО. Здание 201, 331, 401. Системы противопожарной защиты».</w:t>
            </w:r>
          </w:p>
        </w:tc>
      </w:tr>
    </w:tbl>
    <w:p w:rsidR="00E47D71" w:rsidRPr="00767DA1" w:rsidRDefault="00E47D71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767DA1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47D71" w:rsidRPr="00CE4852" w:rsidTr="00333BE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D71" w:rsidRPr="00CE4852" w:rsidRDefault="00E47D71" w:rsidP="00333BED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D71" w:rsidRPr="00CE4852" w:rsidRDefault="00E47D71" w:rsidP="00333BE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852">
              <w:rPr>
                <w:sz w:val="24"/>
                <w:szCs w:val="24"/>
              </w:rPr>
              <w:t>1 450 571,64 рублей (Один миллион четыреста пятьдесят тысяч пятьсот семьдесят один рубль 64 копейки), в том числе НДС 18%.</w:t>
            </w:r>
          </w:p>
        </w:tc>
      </w:tr>
      <w:tr w:rsidR="00E47D71" w:rsidRPr="00CE4852" w:rsidTr="00333BE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D71" w:rsidRPr="00CE4852" w:rsidRDefault="00E47D71" w:rsidP="00333BED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D71" w:rsidRPr="00CE4852" w:rsidRDefault="00E47D71" w:rsidP="00333BED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E47D71" w:rsidRPr="00CE4852" w:rsidRDefault="00E47D71" w:rsidP="00333BE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47D71" w:rsidRPr="00CE4852" w:rsidTr="00333BE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D71" w:rsidRPr="00CE4852" w:rsidRDefault="00E47D71" w:rsidP="00333BED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D71" w:rsidRPr="00CE4852" w:rsidRDefault="00E47D71" w:rsidP="00333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  <w:u w:val="single"/>
              </w:rPr>
              <w:t>по месту нахождения Исполнителя</w:t>
            </w:r>
          </w:p>
        </w:tc>
      </w:tr>
      <w:tr w:rsidR="00E47D71" w:rsidRPr="00CE4852" w:rsidTr="00333BE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D71" w:rsidRPr="00CE4852" w:rsidRDefault="00E47D71" w:rsidP="00333BED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D71" w:rsidRPr="00CE4852" w:rsidRDefault="00E47D71" w:rsidP="00333BED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E47D71" w:rsidRPr="00CE4852" w:rsidRDefault="00E47D71" w:rsidP="00333BE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852">
              <w:rPr>
                <w:sz w:val="24"/>
                <w:szCs w:val="24"/>
              </w:rPr>
              <w:t xml:space="preserve">окончание работ – 29 августа 2014г., в случае </w:t>
            </w:r>
            <w:proofErr w:type="gramStart"/>
            <w:r w:rsidRPr="00CE4852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CE4852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</w:tc>
      </w:tr>
      <w:tr w:rsidR="00E47D71" w:rsidRPr="00CE4852" w:rsidTr="00333BE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D71" w:rsidRPr="00CE4852" w:rsidRDefault="00E47D71" w:rsidP="00333BED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 xml:space="preserve">Сроки и условия оплаты поставки </w:t>
            </w:r>
            <w:r w:rsidRPr="00CE4852"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D71" w:rsidRPr="00CE4852" w:rsidRDefault="00E47D71" w:rsidP="00333BE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852">
              <w:rPr>
                <w:sz w:val="24"/>
                <w:szCs w:val="24"/>
              </w:rPr>
              <w:lastRenderedPageBreak/>
              <w:t xml:space="preserve">Форма оплаты – безналичный расчет; Без авансового платежа; Оплата выполненных работ производится в течение 30 (тридцати) календарных </w:t>
            </w:r>
            <w:r w:rsidRPr="00CE4852">
              <w:rPr>
                <w:sz w:val="24"/>
                <w:szCs w:val="24"/>
              </w:rPr>
              <w:lastRenderedPageBreak/>
              <w:t>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E47D71" w:rsidRPr="00CE4852" w:rsidTr="00333BE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D71" w:rsidRPr="00CE4852" w:rsidRDefault="00E47D71" w:rsidP="00333BED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D71" w:rsidRPr="00CE4852" w:rsidRDefault="00E47D71" w:rsidP="00333BE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CE485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CE485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67DA1" w:rsidRDefault="00767DA1" w:rsidP="00767DA1">
      <w:pPr>
        <w:rPr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E47D71">
        <w:rPr>
          <w:sz w:val="24"/>
          <w:szCs w:val="24"/>
        </w:rPr>
        <w:t xml:space="preserve">Переторжка </w:t>
      </w:r>
      <w:r w:rsidR="00EE2127" w:rsidRPr="00E47D71">
        <w:rPr>
          <w:sz w:val="24"/>
          <w:szCs w:val="24"/>
        </w:rPr>
        <w:t xml:space="preserve">проводилась </w:t>
      </w:r>
      <w:r w:rsidRPr="00E47D71">
        <w:rPr>
          <w:sz w:val="24"/>
          <w:szCs w:val="24"/>
        </w:rPr>
        <w:t xml:space="preserve">в соответствии с решением, указанным в протоколе № </w:t>
      </w:r>
      <w:r w:rsidR="00D60A74" w:rsidRPr="00E47D71">
        <w:rPr>
          <w:sz w:val="24"/>
          <w:szCs w:val="24"/>
        </w:rPr>
        <w:t>SH-2014/720</w:t>
      </w:r>
      <w:r w:rsidRPr="00E47D71">
        <w:rPr>
          <w:sz w:val="24"/>
          <w:szCs w:val="24"/>
        </w:rPr>
        <w:t xml:space="preserve"> от </w:t>
      </w:r>
      <w:r w:rsidR="00D60A74" w:rsidRPr="00E47D71">
        <w:rPr>
          <w:color w:val="000000"/>
          <w:sz w:val="24"/>
          <w:szCs w:val="24"/>
          <w:shd w:val="clear" w:color="auto" w:fill="FFFFFF"/>
        </w:rPr>
        <w:t>06.05.2014</w:t>
      </w:r>
      <w:r w:rsidRPr="00E47D71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Список участников,  д</w:t>
      </w:r>
      <w:r w:rsidRPr="00F6022B">
        <w:rPr>
          <w:b/>
          <w:sz w:val="24"/>
          <w:szCs w:val="24"/>
        </w:rPr>
        <w:t>опу</w:t>
      </w:r>
      <w:r>
        <w:rPr>
          <w:b/>
          <w:sz w:val="24"/>
          <w:szCs w:val="24"/>
        </w:rPr>
        <w:t>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E47D71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E47D71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47D7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60A74" w:rsidRPr="00E47D71" w:rsidTr="00333BE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A74" w:rsidRPr="00E47D71" w:rsidRDefault="00D60A74" w:rsidP="00333BE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47D71">
              <w:rPr>
                <w:sz w:val="24"/>
                <w:szCs w:val="24"/>
                <w:lang w:val="en-US"/>
              </w:rPr>
              <w:t xml:space="preserve">ООО «ЧОП «СОКОЛ» </w:t>
            </w:r>
          </w:p>
        </w:tc>
      </w:tr>
      <w:tr w:rsidR="00D60A74" w:rsidRPr="00E47D71" w:rsidTr="00333BE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A74" w:rsidRPr="00E47D71" w:rsidRDefault="00D60A74" w:rsidP="00333BE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47D71">
              <w:rPr>
                <w:sz w:val="24"/>
                <w:szCs w:val="24"/>
                <w:lang w:val="en-US"/>
              </w:rPr>
              <w:t xml:space="preserve">ООО ППФ «ТЕХНИЧЕСКИЕ СИСТЕМЫ» </w:t>
            </w:r>
          </w:p>
        </w:tc>
      </w:tr>
      <w:tr w:rsidR="00D60A74" w:rsidRPr="00E47D71" w:rsidTr="00333BE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A74" w:rsidRPr="00E47D71" w:rsidRDefault="00D60A74" w:rsidP="00333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47D71">
              <w:rPr>
                <w:sz w:val="24"/>
                <w:szCs w:val="24"/>
              </w:rPr>
              <w:t>ФЛ</w:t>
            </w:r>
            <w:proofErr w:type="gramStart"/>
            <w:r w:rsidRPr="00E47D71">
              <w:rPr>
                <w:sz w:val="24"/>
                <w:szCs w:val="24"/>
              </w:rPr>
              <w:t>.О</w:t>
            </w:r>
            <w:proofErr w:type="gramEnd"/>
            <w:r w:rsidRPr="00E47D71">
              <w:rPr>
                <w:sz w:val="24"/>
                <w:szCs w:val="24"/>
              </w:rPr>
              <w:t xml:space="preserve">АО»НИКИМТ-АТОМСТРОЙ»Г.СЕВЕРСК </w:t>
            </w:r>
          </w:p>
        </w:tc>
      </w:tr>
      <w:tr w:rsidR="00D60A74" w:rsidRPr="00F6022B" w:rsidTr="00333BE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A74" w:rsidRPr="00F6022B" w:rsidRDefault="00D60A74" w:rsidP="00333BE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47D71">
              <w:rPr>
                <w:sz w:val="24"/>
                <w:szCs w:val="24"/>
                <w:lang w:val="en-US"/>
              </w:rPr>
              <w:t xml:space="preserve">ОАО «ЦПТИ»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E47D71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E47D71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47D7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E47D71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47D71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E47D71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47D71">
              <w:rPr>
                <w:sz w:val="24"/>
              </w:rPr>
              <w:t>Окончательное предложение о цене договора</w:t>
            </w:r>
          </w:p>
        </w:tc>
      </w:tr>
      <w:tr w:rsidR="00D60A74" w:rsidRPr="00E47D71" w:rsidTr="00333BE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60A74" w:rsidRPr="00E47D71" w:rsidRDefault="00D60A74" w:rsidP="00333BE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47D71">
              <w:rPr>
                <w:sz w:val="24"/>
                <w:szCs w:val="24"/>
                <w:lang w:val="en-US"/>
              </w:rPr>
              <w:t xml:space="preserve">ООО «ЧОП «СОКОЛ»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60A74" w:rsidRPr="00E47D71" w:rsidRDefault="00D60A74" w:rsidP="00333BE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47D71">
              <w:rPr>
                <w:sz w:val="24"/>
                <w:szCs w:val="24"/>
                <w:lang w:val="en-US"/>
              </w:rPr>
              <w:t>1.127.440,00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0A74" w:rsidRPr="00E47D71" w:rsidRDefault="00D60A74" w:rsidP="00333BE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47D71">
              <w:rPr>
                <w:sz w:val="24"/>
                <w:szCs w:val="24"/>
                <w:lang w:val="en-US"/>
              </w:rPr>
              <w:t>800.000,00 RUB БЕЗ НДС</w:t>
            </w:r>
          </w:p>
        </w:tc>
      </w:tr>
      <w:tr w:rsidR="00D60A74" w:rsidRPr="00E47D71" w:rsidTr="00333BE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60A74" w:rsidRPr="00E47D71" w:rsidRDefault="00D60A74" w:rsidP="00333BE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47D71">
              <w:rPr>
                <w:sz w:val="24"/>
                <w:szCs w:val="24"/>
                <w:lang w:val="en-US"/>
              </w:rPr>
              <w:t xml:space="preserve">ООО ППФ «ТЕХНИЧЕСКИЕ СИСТЕМЫ»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60A74" w:rsidRPr="00E47D71" w:rsidRDefault="00D60A74" w:rsidP="00333BE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47D71">
              <w:rPr>
                <w:sz w:val="24"/>
                <w:szCs w:val="24"/>
                <w:lang w:val="en-US"/>
              </w:rPr>
              <w:t>1.233.100,00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0A74" w:rsidRPr="00E47D71" w:rsidRDefault="00D60A74" w:rsidP="00333BE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47D71">
              <w:rPr>
                <w:sz w:val="24"/>
                <w:szCs w:val="24"/>
                <w:lang w:val="en-US"/>
              </w:rPr>
              <w:t>991.200,00 RUB С НДС</w:t>
            </w:r>
          </w:p>
        </w:tc>
      </w:tr>
      <w:tr w:rsidR="00D60A74" w:rsidRPr="00E47D71" w:rsidTr="00333BE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60A74" w:rsidRPr="00E47D71" w:rsidRDefault="00D60A74" w:rsidP="00333B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47D71">
              <w:rPr>
                <w:sz w:val="24"/>
                <w:szCs w:val="24"/>
              </w:rPr>
              <w:t>ФЛ</w:t>
            </w:r>
            <w:proofErr w:type="gramStart"/>
            <w:r w:rsidRPr="00E47D71">
              <w:rPr>
                <w:sz w:val="24"/>
                <w:szCs w:val="24"/>
              </w:rPr>
              <w:t>.О</w:t>
            </w:r>
            <w:proofErr w:type="gramEnd"/>
            <w:r w:rsidRPr="00E47D71">
              <w:rPr>
                <w:sz w:val="24"/>
                <w:szCs w:val="24"/>
              </w:rPr>
              <w:t xml:space="preserve">АО»НИКИМТ-АТОМСТРОЙ»Г.СЕВЕРСК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60A74" w:rsidRPr="00E47D71" w:rsidRDefault="00D60A74" w:rsidP="00333BE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47D71">
              <w:rPr>
                <w:sz w:val="24"/>
                <w:szCs w:val="24"/>
                <w:lang w:val="en-US"/>
              </w:rPr>
              <w:t>1.291.008,75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0A74" w:rsidRPr="00E47D71" w:rsidRDefault="00D60A74" w:rsidP="00333BE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47D71">
              <w:rPr>
                <w:sz w:val="24"/>
                <w:szCs w:val="24"/>
                <w:lang w:val="en-US"/>
              </w:rPr>
              <w:t>1.091.000,00 RUB С НДС</w:t>
            </w:r>
          </w:p>
        </w:tc>
      </w:tr>
      <w:tr w:rsidR="00D60A74" w:rsidRPr="00F6022B" w:rsidTr="00333BE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60A74" w:rsidRPr="00E47D71" w:rsidRDefault="00D60A74" w:rsidP="00333BE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47D71">
              <w:rPr>
                <w:sz w:val="24"/>
                <w:szCs w:val="24"/>
                <w:lang w:val="en-US"/>
              </w:rPr>
              <w:t xml:space="preserve">ОАО «ЦПТИ»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60A74" w:rsidRPr="00E47D71" w:rsidRDefault="00D60A74" w:rsidP="00333BE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47D71">
              <w:rPr>
                <w:sz w:val="24"/>
                <w:szCs w:val="24"/>
                <w:lang w:val="en-US"/>
              </w:rPr>
              <w:t>1.450.571,64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0A74" w:rsidRPr="00F6022B" w:rsidRDefault="00D60A74" w:rsidP="00333BE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47D71">
              <w:rPr>
                <w:sz w:val="24"/>
                <w:szCs w:val="24"/>
                <w:lang w:val="en-US"/>
              </w:rPr>
              <w:t>1.000.000,00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CB5598" w:rsidRDefault="00CB5598"/>
    <w:p w:rsidR="00CB5598" w:rsidRDefault="00CB5598"/>
    <w:p w:rsidR="00CB5598" w:rsidRDefault="00CB5598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B5598" w:rsidTr="00CB5598">
        <w:tc>
          <w:tcPr>
            <w:tcW w:w="2534" w:type="dxa"/>
            <w:shd w:val="clear" w:color="auto" w:fill="auto"/>
          </w:tcPr>
          <w:p w:rsidR="00CB5598" w:rsidRDefault="00CB5598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B5598" w:rsidRDefault="00CB5598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B5598" w:rsidRDefault="00CB5598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B5598" w:rsidRDefault="00CB5598">
            <w:r>
              <w:t>ЭП</w:t>
            </w:r>
          </w:p>
        </w:tc>
      </w:tr>
      <w:tr w:rsidR="00CB5598" w:rsidTr="00CB5598">
        <w:tc>
          <w:tcPr>
            <w:tcW w:w="2534" w:type="dxa"/>
            <w:shd w:val="clear" w:color="auto" w:fill="auto"/>
          </w:tcPr>
          <w:p w:rsidR="00CB5598" w:rsidRDefault="00CB5598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CB5598" w:rsidRDefault="00CB5598">
            <w: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CB5598" w:rsidRDefault="00CB5598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CB5598" w:rsidRDefault="00CB5598">
            <w:r>
              <w:t>№ 249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3ADF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136B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6A5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5598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D0D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0A74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47D71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566</Words>
  <Characters>3232</Characters>
  <Application>Microsoft Office Word</Application>
  <DocSecurity>0</DocSecurity>
  <Lines>26</Lines>
  <Paragraphs>7</Paragraphs>
  <ScaleCrop>false</ScaleCrop>
  <Company>ЗАО "ТВЭЛ-ИНВЕСТ"</Company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sandrikin</cp:lastModifiedBy>
  <cp:revision>2</cp:revision>
  <dcterms:created xsi:type="dcterms:W3CDTF">2014-05-15T03:47:00Z</dcterms:created>
  <dcterms:modified xsi:type="dcterms:W3CDTF">2014-05-15T03:47:00Z</dcterms:modified>
</cp:coreProperties>
</file>