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A02" w:rsidRPr="008773F0" w:rsidRDefault="00077A02" w:rsidP="009640AB">
      <w:pPr>
        <w:jc w:val="center"/>
        <w:rPr>
          <w:b/>
          <w:bCs/>
          <w:spacing w:val="1"/>
          <w:sz w:val="24"/>
          <w:szCs w:val="24"/>
        </w:rPr>
      </w:pPr>
      <w:r w:rsidRPr="008773F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077A02" w:rsidRPr="008773F0" w:rsidRDefault="00732013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732013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077A02" w:rsidRPr="008773F0" w:rsidRDefault="00077A02" w:rsidP="00553E42">
      <w:pPr>
        <w:keepNext/>
        <w:keepLines/>
        <w:ind w:right="141"/>
        <w:rPr>
          <w:b/>
          <w:bCs/>
          <w:sz w:val="24"/>
          <w:szCs w:val="24"/>
        </w:rPr>
      </w:pPr>
    </w:p>
    <w:p w:rsidR="00077A02" w:rsidRPr="008773F0" w:rsidRDefault="00077A02" w:rsidP="00553E42">
      <w:pPr>
        <w:pStyle w:val="2"/>
        <w:ind w:right="141"/>
        <w:rPr>
          <w:sz w:val="24"/>
          <w:szCs w:val="24"/>
        </w:rPr>
      </w:pPr>
      <w:r w:rsidRPr="008773F0">
        <w:rPr>
          <w:sz w:val="24"/>
          <w:szCs w:val="24"/>
        </w:rPr>
        <w:t>ПРОТОКОЛ № SH-2014/526 от 14.04.2014</w:t>
      </w:r>
    </w:p>
    <w:p w:rsidR="00077A02" w:rsidRPr="008773F0" w:rsidRDefault="00077A02" w:rsidP="00553E42">
      <w:pPr>
        <w:ind w:right="141"/>
        <w:jc w:val="center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>Заседания закупочной комиссии</w:t>
      </w:r>
    </w:p>
    <w:p w:rsidR="00077A02" w:rsidRPr="008773F0" w:rsidRDefault="00077A02" w:rsidP="00553E42">
      <w:pPr>
        <w:ind w:right="141"/>
        <w:jc w:val="center"/>
        <w:rPr>
          <w:b/>
          <w:bCs/>
          <w:sz w:val="24"/>
          <w:szCs w:val="24"/>
        </w:rPr>
      </w:pPr>
      <w:r w:rsidRPr="008773F0" w:rsidDel="009640AB">
        <w:rPr>
          <w:b/>
          <w:bCs/>
          <w:sz w:val="24"/>
          <w:szCs w:val="24"/>
        </w:rPr>
        <w:t xml:space="preserve"> </w:t>
      </w:r>
      <w:r w:rsidRPr="008773F0">
        <w:rPr>
          <w:b/>
          <w:bCs/>
          <w:sz w:val="24"/>
          <w:szCs w:val="24"/>
        </w:rPr>
        <w:t xml:space="preserve">«Рассмотрение и оценка заявок по Запросу цен» </w:t>
      </w:r>
      <w:proofErr w:type="gramStart"/>
      <w:r w:rsidRPr="008773F0">
        <w:rPr>
          <w:b/>
          <w:bCs/>
          <w:sz w:val="24"/>
          <w:szCs w:val="24"/>
        </w:rPr>
        <w:t>на</w:t>
      </w:r>
      <w:proofErr w:type="gramEnd"/>
    </w:p>
    <w:p w:rsidR="00077A02" w:rsidRPr="008773F0" w:rsidRDefault="00077A02" w:rsidP="00F01745">
      <w:pPr>
        <w:jc w:val="center"/>
        <w:rPr>
          <w:sz w:val="24"/>
          <w:szCs w:val="24"/>
        </w:rPr>
      </w:pPr>
      <w:r w:rsidRPr="008773F0">
        <w:rPr>
          <w:sz w:val="24"/>
          <w:szCs w:val="24"/>
        </w:rPr>
        <w:t xml:space="preserve">Право заключения договора на поставку комплектующих изделий </w:t>
      </w:r>
    </w:p>
    <w:p w:rsidR="00077A02" w:rsidRPr="008773F0" w:rsidRDefault="00077A02" w:rsidP="00F01745">
      <w:pPr>
        <w:jc w:val="center"/>
        <w:rPr>
          <w:sz w:val="24"/>
          <w:szCs w:val="24"/>
        </w:rPr>
      </w:pPr>
      <w:r w:rsidRPr="008773F0">
        <w:rPr>
          <w:sz w:val="24"/>
          <w:szCs w:val="24"/>
        </w:rPr>
        <w:t>к  приборам контроля и измерения</w:t>
      </w:r>
    </w:p>
    <w:p w:rsidR="00077A02" w:rsidRPr="008773F0" w:rsidRDefault="00077A02" w:rsidP="00553E42">
      <w:pPr>
        <w:ind w:right="141"/>
        <w:jc w:val="center"/>
        <w:rPr>
          <w:b/>
          <w:bCs/>
          <w:sz w:val="24"/>
          <w:szCs w:val="24"/>
        </w:rPr>
      </w:pPr>
    </w:p>
    <w:p w:rsidR="00077A02" w:rsidRPr="008773F0" w:rsidRDefault="00077A02" w:rsidP="009640AB">
      <w:pPr>
        <w:ind w:right="141"/>
        <w:jc w:val="both"/>
        <w:rPr>
          <w:b/>
          <w:bCs/>
          <w:sz w:val="24"/>
          <w:szCs w:val="24"/>
        </w:rPr>
      </w:pPr>
      <w:r w:rsidRPr="008773F0">
        <w:rPr>
          <w:sz w:val="24"/>
          <w:szCs w:val="24"/>
        </w:rPr>
        <w:t>г. Северск</w:t>
      </w:r>
      <w:r w:rsidRPr="008773F0">
        <w:rPr>
          <w:sz w:val="24"/>
          <w:szCs w:val="24"/>
        </w:rPr>
        <w:tab/>
      </w:r>
      <w:r w:rsidRPr="008773F0">
        <w:rPr>
          <w:sz w:val="24"/>
          <w:szCs w:val="24"/>
        </w:rPr>
        <w:tab/>
        <w:t xml:space="preserve">                                                                                   </w:t>
      </w:r>
      <w:r w:rsidRPr="008773F0">
        <w:rPr>
          <w:sz w:val="24"/>
          <w:szCs w:val="24"/>
        </w:rPr>
        <w:tab/>
      </w:r>
      <w:r w:rsidRPr="008773F0">
        <w:rPr>
          <w:sz w:val="24"/>
          <w:szCs w:val="24"/>
        </w:rPr>
        <w:tab/>
      </w:r>
      <w:r w:rsidRPr="008773F0">
        <w:rPr>
          <w:sz w:val="24"/>
          <w:szCs w:val="24"/>
        </w:rPr>
        <w:tab/>
      </w:r>
      <w:r w:rsidRPr="008773F0">
        <w:rPr>
          <w:sz w:val="24"/>
          <w:szCs w:val="24"/>
        </w:rPr>
        <w:tab/>
      </w:r>
      <w:r w:rsidRPr="008773F0">
        <w:rPr>
          <w:sz w:val="24"/>
          <w:szCs w:val="24"/>
        </w:rPr>
        <w:tab/>
      </w:r>
    </w:p>
    <w:p w:rsidR="00077A02" w:rsidRPr="008773F0" w:rsidRDefault="00077A02" w:rsidP="00553E42">
      <w:pPr>
        <w:ind w:right="141"/>
        <w:rPr>
          <w:sz w:val="24"/>
          <w:szCs w:val="24"/>
        </w:rPr>
      </w:pPr>
      <w:r w:rsidRPr="008773F0">
        <w:rPr>
          <w:b/>
          <w:bCs/>
          <w:sz w:val="24"/>
          <w:szCs w:val="24"/>
        </w:rPr>
        <w:t>Вид процедуры закупки</w:t>
      </w:r>
      <w:r w:rsidRPr="008773F0">
        <w:rPr>
          <w:sz w:val="24"/>
          <w:szCs w:val="24"/>
        </w:rPr>
        <w:t>: открытый запрос цен в электронной форме</w:t>
      </w:r>
    </w:p>
    <w:p w:rsidR="00077A02" w:rsidRPr="008773F0" w:rsidRDefault="00077A02" w:rsidP="0051114B">
      <w:pPr>
        <w:ind w:right="141"/>
        <w:rPr>
          <w:sz w:val="24"/>
          <w:szCs w:val="24"/>
        </w:rPr>
      </w:pPr>
    </w:p>
    <w:p w:rsidR="00077A02" w:rsidRPr="008773F0" w:rsidRDefault="00077A02" w:rsidP="0051114B">
      <w:pPr>
        <w:ind w:right="141"/>
        <w:rPr>
          <w:sz w:val="24"/>
          <w:szCs w:val="24"/>
        </w:rPr>
      </w:pPr>
      <w:proofErr w:type="spellStart"/>
      <w:r w:rsidRPr="008773F0">
        <w:rPr>
          <w:sz w:val="24"/>
          <w:szCs w:val="24"/>
        </w:rPr>
        <w:t>Заказчик:_ОАО</w:t>
      </w:r>
      <w:proofErr w:type="spellEnd"/>
      <w:r w:rsidRPr="008773F0">
        <w:rPr>
          <w:sz w:val="24"/>
          <w:szCs w:val="24"/>
        </w:rPr>
        <w:t xml:space="preserve"> «СХК»</w:t>
      </w:r>
    </w:p>
    <w:p w:rsidR="00077A02" w:rsidRPr="008773F0" w:rsidRDefault="00077A02" w:rsidP="00553E42">
      <w:pPr>
        <w:ind w:right="141"/>
        <w:rPr>
          <w:sz w:val="24"/>
          <w:szCs w:val="24"/>
        </w:rPr>
      </w:pPr>
      <w:r w:rsidRPr="008773F0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8773F0">
        <w:rPr>
          <w:sz w:val="24"/>
          <w:szCs w:val="24"/>
        </w:rPr>
        <w:t>обл</w:t>
      </w:r>
      <w:proofErr w:type="spellEnd"/>
      <w:proofErr w:type="gramEnd"/>
      <w:r w:rsidRPr="008773F0">
        <w:rPr>
          <w:sz w:val="24"/>
          <w:szCs w:val="24"/>
        </w:rPr>
        <w:t xml:space="preserve">, Северск г, Курчатова </w:t>
      </w:r>
      <w:proofErr w:type="spellStart"/>
      <w:r w:rsidRPr="008773F0">
        <w:rPr>
          <w:sz w:val="24"/>
          <w:szCs w:val="24"/>
        </w:rPr>
        <w:t>ул</w:t>
      </w:r>
      <w:proofErr w:type="spellEnd"/>
      <w:r w:rsidRPr="008773F0">
        <w:rPr>
          <w:sz w:val="24"/>
          <w:szCs w:val="24"/>
        </w:rPr>
        <w:t>, 1</w:t>
      </w:r>
    </w:p>
    <w:p w:rsidR="00077A02" w:rsidRPr="008773F0" w:rsidRDefault="00077A02" w:rsidP="00553E42">
      <w:pPr>
        <w:ind w:right="141"/>
        <w:rPr>
          <w:sz w:val="20"/>
          <w:szCs w:val="20"/>
        </w:rPr>
      </w:pPr>
      <w:r w:rsidRPr="008773F0">
        <w:rPr>
          <w:sz w:val="20"/>
          <w:szCs w:val="20"/>
        </w:rPr>
        <w:t xml:space="preserve"> </w:t>
      </w:r>
    </w:p>
    <w:p w:rsidR="00077A02" w:rsidRPr="008773F0" w:rsidRDefault="00077A02" w:rsidP="00553E42">
      <w:pPr>
        <w:jc w:val="both"/>
        <w:rPr>
          <w:snapToGrid w:val="0"/>
          <w:sz w:val="24"/>
          <w:szCs w:val="24"/>
        </w:rPr>
      </w:pPr>
      <w:r w:rsidRPr="008773F0">
        <w:rPr>
          <w:sz w:val="24"/>
          <w:szCs w:val="24"/>
        </w:rPr>
        <w:t xml:space="preserve">          Извещение № 98/3997 от 28.03.2014 (901-SH-4707) о проведении запроса цен на закупку продукции было размещено на официальном сайте </w:t>
      </w:r>
      <w:proofErr w:type="spellStart"/>
      <w:r w:rsidRPr="008773F0">
        <w:rPr>
          <w:sz w:val="24"/>
          <w:szCs w:val="24"/>
        </w:rPr>
        <w:t>Госкорпорации</w:t>
      </w:r>
      <w:proofErr w:type="spellEnd"/>
      <w:r w:rsidRPr="008773F0">
        <w:rPr>
          <w:sz w:val="24"/>
          <w:szCs w:val="24"/>
        </w:rPr>
        <w:t xml:space="preserve"> «Росатом» </w:t>
      </w:r>
      <w:hyperlink r:id="rId5" w:history="1">
        <w:r w:rsidRPr="008773F0">
          <w:rPr>
            <w:rStyle w:val="a3"/>
            <w:sz w:val="24"/>
            <w:szCs w:val="24"/>
            <w:lang w:val="en-US"/>
          </w:rPr>
          <w:t>http</w:t>
        </w:r>
        <w:r w:rsidRPr="008773F0">
          <w:rPr>
            <w:rStyle w:val="a3"/>
            <w:sz w:val="24"/>
            <w:szCs w:val="24"/>
          </w:rPr>
          <w:t>://</w:t>
        </w:r>
        <w:proofErr w:type="spellStart"/>
        <w:r w:rsidRPr="008773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773F0">
          <w:rPr>
            <w:rStyle w:val="a3"/>
            <w:sz w:val="24"/>
            <w:szCs w:val="24"/>
          </w:rPr>
          <w:t>.</w:t>
        </w:r>
        <w:proofErr w:type="spellStart"/>
        <w:r w:rsidRPr="008773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773F0">
          <w:rPr>
            <w:rStyle w:val="a3"/>
            <w:sz w:val="24"/>
            <w:szCs w:val="24"/>
          </w:rPr>
          <w:t>.</w:t>
        </w:r>
        <w:proofErr w:type="spellStart"/>
        <w:r w:rsidRPr="008773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8773F0">
        <w:rPr>
          <w:sz w:val="24"/>
          <w:szCs w:val="24"/>
        </w:rPr>
        <w:t xml:space="preserve"> № 140328/0506/154 дата</w:t>
      </w:r>
      <w:r w:rsidRPr="008773F0">
        <w:rPr>
          <w:snapToGrid w:val="0"/>
          <w:sz w:val="24"/>
          <w:szCs w:val="24"/>
        </w:rPr>
        <w:t xml:space="preserve"> 28.03.2014 со следующими существенными условиями исполнения договора:</w:t>
      </w:r>
    </w:p>
    <w:tbl>
      <w:tblPr>
        <w:tblW w:w="1045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649"/>
        <w:gridCol w:w="4536"/>
        <w:gridCol w:w="1303"/>
        <w:gridCol w:w="965"/>
      </w:tblGrid>
      <w:tr w:rsidR="00077A02" w:rsidRPr="008773F0" w:rsidTr="00F01745">
        <w:trPr>
          <w:trHeight w:val="802"/>
        </w:trPr>
        <w:tc>
          <w:tcPr>
            <w:tcW w:w="3649" w:type="dxa"/>
            <w:vAlign w:val="center"/>
          </w:tcPr>
          <w:p w:rsidR="00077A02" w:rsidRPr="008773F0" w:rsidRDefault="00077A02" w:rsidP="00232462">
            <w:pPr>
              <w:jc w:val="center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4536" w:type="dxa"/>
            <w:vAlign w:val="center"/>
          </w:tcPr>
          <w:p w:rsidR="00077A02" w:rsidRPr="008773F0" w:rsidRDefault="00077A02" w:rsidP="00232462">
            <w:pPr>
              <w:jc w:val="center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Технические  характеристики   и   комплектность</w:t>
            </w:r>
          </w:p>
        </w:tc>
        <w:tc>
          <w:tcPr>
            <w:tcW w:w="1303" w:type="dxa"/>
            <w:vAlign w:val="center"/>
          </w:tcPr>
          <w:p w:rsidR="00077A02" w:rsidRPr="008773F0" w:rsidRDefault="00077A02" w:rsidP="00232462">
            <w:pPr>
              <w:pStyle w:val="a7"/>
              <w:ind w:left="0" w:right="0"/>
              <w:rPr>
                <w:i w:val="0"/>
                <w:iCs w:val="0"/>
                <w:sz w:val="22"/>
                <w:szCs w:val="22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количество</w:t>
            </w:r>
          </w:p>
        </w:tc>
        <w:tc>
          <w:tcPr>
            <w:tcW w:w="965" w:type="dxa"/>
            <w:vAlign w:val="center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r w:rsidRPr="008773F0">
              <w:rPr>
                <w:color w:val="000000"/>
                <w:sz w:val="22"/>
                <w:szCs w:val="22"/>
              </w:rPr>
              <w:t>ед. измерения</w:t>
            </w:r>
          </w:p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77A02" w:rsidRPr="008773F0" w:rsidTr="00F01745">
        <w:trPr>
          <w:trHeight w:val="147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Узел пишущий УПС-04М красный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Длина  линии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не менее 400 метров,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8773F0">
              <w:rPr>
                <w:sz w:val="22"/>
                <w:szCs w:val="22"/>
              </w:rPr>
              <w:t xml:space="preserve"> .</w:t>
            </w:r>
            <w:proofErr w:type="gramEnd"/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Тип приборов </w:t>
            </w:r>
            <w:proofErr w:type="gramStart"/>
            <w:r w:rsidRPr="008773F0">
              <w:rPr>
                <w:sz w:val="22"/>
                <w:szCs w:val="22"/>
              </w:rPr>
              <w:t>:д</w:t>
            </w:r>
            <w:proofErr w:type="gramEnd"/>
            <w:r w:rsidRPr="008773F0">
              <w:rPr>
                <w:sz w:val="22"/>
                <w:szCs w:val="22"/>
              </w:rPr>
              <w:t>ля приборов типа КС  с дисковой  диаграммой.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масса  2,2 грамма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95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147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Узел пишущий УПС-32/1 – одноканальный для самописцев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 Одноканальный.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Длина  линии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не  менее  400 метров,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Толщина линии : не более 0,4 мм</w:t>
            </w:r>
            <w:proofErr w:type="gramStart"/>
            <w:r w:rsidRPr="008773F0">
              <w:rPr>
                <w:sz w:val="22"/>
                <w:szCs w:val="22"/>
              </w:rPr>
              <w:t xml:space="preserve"> .</w:t>
            </w:r>
            <w:proofErr w:type="gramEnd"/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Тип приборов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РМТ49  НПП </w:t>
            </w:r>
            <w:proofErr w:type="spellStart"/>
            <w:r w:rsidRPr="008773F0">
              <w:rPr>
                <w:sz w:val="22"/>
                <w:szCs w:val="22"/>
              </w:rPr>
              <w:t>Элемер</w:t>
            </w:r>
            <w:proofErr w:type="spellEnd"/>
            <w:r w:rsidRPr="008773F0">
              <w:rPr>
                <w:sz w:val="22"/>
                <w:szCs w:val="22"/>
              </w:rPr>
              <w:t xml:space="preserve"> с ленточной диаграммой.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Масса 5,7 гр.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50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147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Узел пишущий УПС-06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Длина  линии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не менее 200 метров,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8773F0">
              <w:rPr>
                <w:sz w:val="22"/>
                <w:szCs w:val="22"/>
              </w:rPr>
              <w:t xml:space="preserve"> .</w:t>
            </w:r>
            <w:proofErr w:type="gramEnd"/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 </w:t>
            </w:r>
            <w:proofErr w:type="gramStart"/>
            <w:r w:rsidRPr="008773F0">
              <w:rPr>
                <w:sz w:val="22"/>
                <w:szCs w:val="22"/>
              </w:rPr>
              <w:t>Для приборов  старого образца со светлой стрелка   с  дисковой   диаграммой.</w:t>
            </w:r>
            <w:proofErr w:type="gramEnd"/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proofErr w:type="spellStart"/>
            <w:r w:rsidRPr="008773F0">
              <w:rPr>
                <w:sz w:val="22"/>
                <w:szCs w:val="22"/>
              </w:rPr>
              <w:t>Приборы</w:t>
            </w:r>
            <w:proofErr w:type="gramStart"/>
            <w:r w:rsidRPr="008773F0">
              <w:rPr>
                <w:sz w:val="22"/>
                <w:szCs w:val="22"/>
              </w:rPr>
              <w:t>:Д</w:t>
            </w:r>
            <w:proofErr w:type="gramEnd"/>
            <w:r w:rsidRPr="008773F0">
              <w:rPr>
                <w:sz w:val="22"/>
                <w:szCs w:val="22"/>
              </w:rPr>
              <w:t>СС</w:t>
            </w:r>
            <w:proofErr w:type="spellEnd"/>
            <w:r w:rsidRPr="008773F0">
              <w:rPr>
                <w:sz w:val="22"/>
                <w:szCs w:val="22"/>
              </w:rPr>
              <w:t xml:space="preserve"> , МТС , МВТС , ВТС , ТГС, ТГР,Масса1.4мм.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100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1289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Узел пишущий УПС-03М красный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 Длина  линии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не менее 400 метров,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Толщина линии : не более 0,3 мм</w:t>
            </w:r>
            <w:proofErr w:type="gramStart"/>
            <w:r w:rsidRPr="008773F0">
              <w:rPr>
                <w:sz w:val="22"/>
                <w:szCs w:val="22"/>
              </w:rPr>
              <w:t xml:space="preserve"> .</w:t>
            </w:r>
            <w:proofErr w:type="gramEnd"/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Тип приборов</w:t>
            </w:r>
            <w:proofErr w:type="gramStart"/>
            <w:r w:rsidRPr="008773F0">
              <w:rPr>
                <w:sz w:val="22"/>
                <w:szCs w:val="22"/>
              </w:rPr>
              <w:t xml:space="preserve"> :</w:t>
            </w:r>
            <w:proofErr w:type="gramEnd"/>
            <w:r w:rsidRPr="008773F0">
              <w:rPr>
                <w:sz w:val="22"/>
                <w:szCs w:val="22"/>
              </w:rPr>
              <w:t xml:space="preserve"> с круговой диаграммой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Приборы </w:t>
            </w:r>
            <w:proofErr w:type="gramStart"/>
            <w:r w:rsidRPr="008773F0">
              <w:rPr>
                <w:sz w:val="22"/>
                <w:szCs w:val="22"/>
              </w:rPr>
              <w:t>:К</w:t>
            </w:r>
            <w:proofErr w:type="gramEnd"/>
            <w:r w:rsidRPr="008773F0">
              <w:rPr>
                <w:sz w:val="22"/>
                <w:szCs w:val="22"/>
              </w:rPr>
              <w:t>С с ленточной диаграммой 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Масса  2,1грамма 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600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767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Чернила для УПС красные 0,5л флакон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Для заправки узлов пишущих на диаграммной бумаге , при Т раб – 50</w:t>
            </w:r>
            <w:r w:rsidRPr="008773F0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8773F0">
              <w:rPr>
                <w:sz w:val="22"/>
                <w:szCs w:val="22"/>
              </w:rPr>
              <w:t>.С</w:t>
            </w:r>
            <w:proofErr w:type="gramEnd"/>
            <w:r w:rsidRPr="008773F0">
              <w:rPr>
                <w:sz w:val="22"/>
                <w:szCs w:val="22"/>
              </w:rPr>
              <w:t xml:space="preserve"> …+ 50</w:t>
            </w:r>
            <w:r w:rsidRPr="008773F0">
              <w:rPr>
                <w:sz w:val="22"/>
                <w:szCs w:val="22"/>
                <w:vertAlign w:val="superscript"/>
              </w:rPr>
              <w:t>о</w:t>
            </w:r>
            <w:r w:rsidRPr="008773F0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767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color w:val="000000"/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Чернила для УПС синие 0,5л флакон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 Для заправки узлов пишущих на диаграммной бумаге , при Т раб – 50</w:t>
            </w:r>
            <w:r w:rsidRPr="008773F0">
              <w:rPr>
                <w:sz w:val="22"/>
                <w:szCs w:val="22"/>
                <w:vertAlign w:val="superscript"/>
              </w:rPr>
              <w:t>о</w:t>
            </w:r>
            <w:proofErr w:type="gramStart"/>
            <w:r w:rsidRPr="008773F0">
              <w:rPr>
                <w:sz w:val="22"/>
                <w:szCs w:val="22"/>
              </w:rPr>
              <w:t>.С</w:t>
            </w:r>
            <w:proofErr w:type="gramEnd"/>
            <w:r w:rsidRPr="008773F0">
              <w:rPr>
                <w:sz w:val="22"/>
                <w:szCs w:val="22"/>
              </w:rPr>
              <w:t xml:space="preserve"> …+ 50</w:t>
            </w:r>
            <w:r w:rsidRPr="008773F0">
              <w:rPr>
                <w:sz w:val="22"/>
                <w:szCs w:val="22"/>
                <w:vertAlign w:val="superscript"/>
              </w:rPr>
              <w:t xml:space="preserve"> о</w:t>
            </w:r>
            <w:r w:rsidRPr="008773F0">
              <w:rPr>
                <w:sz w:val="22"/>
                <w:szCs w:val="22"/>
              </w:rPr>
              <w:t>.С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  <w:lang w:val="en-US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077A02" w:rsidRPr="008773F0" w:rsidTr="00F01745">
        <w:trPr>
          <w:trHeight w:val="1532"/>
        </w:trPr>
        <w:tc>
          <w:tcPr>
            <w:tcW w:w="3649" w:type="dxa"/>
          </w:tcPr>
          <w:p w:rsidR="00077A02" w:rsidRPr="008773F0" w:rsidRDefault="00077A02" w:rsidP="00F01745">
            <w:pPr>
              <w:numPr>
                <w:ilvl w:val="0"/>
                <w:numId w:val="5"/>
              </w:numPr>
              <w:ind w:left="0" w:firstLine="0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lastRenderedPageBreak/>
              <w:t xml:space="preserve">Электрод  пленочный </w:t>
            </w:r>
            <w:proofErr w:type="spellStart"/>
            <w:r w:rsidRPr="008773F0">
              <w:rPr>
                <w:sz w:val="22"/>
                <w:szCs w:val="22"/>
              </w:rPr>
              <w:t>твердоконтактный</w:t>
            </w:r>
            <w:proofErr w:type="spellEnd"/>
            <w:r w:rsidRPr="008773F0">
              <w:rPr>
                <w:sz w:val="22"/>
                <w:szCs w:val="22"/>
              </w:rPr>
              <w:t xml:space="preserve"> ВОЛЬТА -4007 на </w:t>
            </w:r>
            <w:r w:rsidRPr="008773F0">
              <w:rPr>
                <w:sz w:val="22"/>
                <w:szCs w:val="22"/>
                <w:lang w:val="en-US"/>
              </w:rPr>
              <w:t>NO</w:t>
            </w:r>
            <w:r w:rsidRPr="008773F0">
              <w:rPr>
                <w:sz w:val="22"/>
                <w:szCs w:val="22"/>
              </w:rPr>
              <w:t xml:space="preserve">3   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с </w:t>
            </w:r>
            <w:proofErr w:type="spellStart"/>
            <w:r w:rsidRPr="008773F0">
              <w:rPr>
                <w:sz w:val="22"/>
                <w:szCs w:val="22"/>
              </w:rPr>
              <w:t>гос</w:t>
            </w:r>
            <w:proofErr w:type="spellEnd"/>
            <w:r w:rsidRPr="008773F0">
              <w:rPr>
                <w:sz w:val="22"/>
                <w:szCs w:val="22"/>
              </w:rPr>
              <w:t xml:space="preserve"> поверкой или эквивалент</w:t>
            </w:r>
          </w:p>
        </w:tc>
        <w:tc>
          <w:tcPr>
            <w:tcW w:w="4536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ТУ 25-0519,037-85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Рабочий </w:t>
            </w:r>
            <w:proofErr w:type="spellStart"/>
            <w:r w:rsidRPr="008773F0">
              <w:rPr>
                <w:sz w:val="22"/>
                <w:szCs w:val="22"/>
              </w:rPr>
              <w:t>диапозон</w:t>
            </w:r>
            <w:proofErr w:type="spellEnd"/>
            <w:r w:rsidRPr="008773F0">
              <w:rPr>
                <w:sz w:val="22"/>
                <w:szCs w:val="22"/>
              </w:rPr>
              <w:t xml:space="preserve"> 2х10</w:t>
            </w:r>
            <w:r w:rsidRPr="008773F0">
              <w:rPr>
                <w:sz w:val="22"/>
                <w:szCs w:val="22"/>
                <w:vertAlign w:val="superscript"/>
              </w:rPr>
              <w:t>-5</w:t>
            </w:r>
            <w:r w:rsidRPr="008773F0">
              <w:rPr>
                <w:sz w:val="22"/>
                <w:szCs w:val="22"/>
              </w:rPr>
              <w:t xml:space="preserve">   - 2х 10</w:t>
            </w:r>
            <w:r w:rsidRPr="008773F0">
              <w:rPr>
                <w:sz w:val="22"/>
                <w:szCs w:val="22"/>
                <w:vertAlign w:val="superscript"/>
              </w:rPr>
              <w:t>-1</w:t>
            </w:r>
            <w:r w:rsidRPr="008773F0">
              <w:rPr>
                <w:sz w:val="22"/>
                <w:szCs w:val="22"/>
              </w:rPr>
              <w:t xml:space="preserve">    моль/</w:t>
            </w:r>
            <w:proofErr w:type="gramStart"/>
            <w:r w:rsidRPr="008773F0">
              <w:rPr>
                <w:sz w:val="22"/>
                <w:szCs w:val="22"/>
              </w:rPr>
              <w:t>л</w:t>
            </w:r>
            <w:proofErr w:type="gramEnd"/>
            <w:r w:rsidRPr="008773F0">
              <w:rPr>
                <w:sz w:val="22"/>
                <w:szCs w:val="22"/>
              </w:rPr>
              <w:t>.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Допустимый </w:t>
            </w:r>
            <w:proofErr w:type="spellStart"/>
            <w:r w:rsidRPr="008773F0">
              <w:rPr>
                <w:sz w:val="22"/>
                <w:szCs w:val="22"/>
              </w:rPr>
              <w:t>диапозонр</w:t>
            </w:r>
            <w:proofErr w:type="spellEnd"/>
            <w:r w:rsidRPr="008773F0">
              <w:rPr>
                <w:sz w:val="22"/>
                <w:szCs w:val="22"/>
              </w:rPr>
              <w:t xml:space="preserve"> рН1-10 ,</w:t>
            </w:r>
          </w:p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Нижний предел обнаружения -1,30 мг/л для </w:t>
            </w:r>
            <w:proofErr w:type="spellStart"/>
            <w:r w:rsidRPr="008773F0">
              <w:rPr>
                <w:sz w:val="22"/>
                <w:szCs w:val="22"/>
              </w:rPr>
              <w:t>иономера</w:t>
            </w:r>
            <w:proofErr w:type="spellEnd"/>
            <w:r w:rsidRPr="008773F0">
              <w:rPr>
                <w:sz w:val="22"/>
                <w:szCs w:val="22"/>
              </w:rPr>
              <w:t xml:space="preserve"> И-130.</w:t>
            </w:r>
          </w:p>
        </w:tc>
        <w:tc>
          <w:tcPr>
            <w:tcW w:w="1303" w:type="dxa"/>
          </w:tcPr>
          <w:p w:rsidR="00077A02" w:rsidRPr="008773F0" w:rsidRDefault="00077A02" w:rsidP="00232462">
            <w:pPr>
              <w:pStyle w:val="a7"/>
              <w:ind w:left="0" w:right="-30"/>
              <w:jc w:val="center"/>
              <w:rPr>
                <w:i w:val="0"/>
                <w:iCs w:val="0"/>
                <w:sz w:val="22"/>
                <w:szCs w:val="22"/>
              </w:rPr>
            </w:pPr>
            <w:r w:rsidRPr="008773F0">
              <w:rPr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965" w:type="dxa"/>
          </w:tcPr>
          <w:p w:rsidR="00077A02" w:rsidRPr="008773F0" w:rsidRDefault="00077A02" w:rsidP="002324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8773F0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077A02" w:rsidRPr="008773F0" w:rsidRDefault="00077A02" w:rsidP="00F01745">
      <w:pPr>
        <w:jc w:val="both"/>
        <w:rPr>
          <w:sz w:val="24"/>
          <w:szCs w:val="24"/>
          <w:lang w:val="en-US"/>
        </w:rPr>
      </w:pPr>
    </w:p>
    <w:p w:rsidR="00077A02" w:rsidRPr="008773F0" w:rsidRDefault="00077A02" w:rsidP="00F017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8773F0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077A02" w:rsidRPr="008773F0" w:rsidRDefault="00077A02" w:rsidP="00F017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8773F0">
        <w:rPr>
          <w:color w:val="000000"/>
          <w:sz w:val="22"/>
          <w:szCs w:val="22"/>
        </w:rPr>
        <w:t>Товар должен быть новым</w:t>
      </w:r>
      <w:proofErr w:type="gramStart"/>
      <w:r w:rsidRPr="008773F0">
        <w:rPr>
          <w:color w:val="000000"/>
          <w:sz w:val="22"/>
          <w:szCs w:val="22"/>
        </w:rPr>
        <w:t xml:space="preserve"> ,</w:t>
      </w:r>
      <w:proofErr w:type="gramEnd"/>
      <w:r w:rsidRPr="008773F0">
        <w:rPr>
          <w:color w:val="000000"/>
          <w:sz w:val="22"/>
          <w:szCs w:val="22"/>
        </w:rPr>
        <w:t xml:space="preserve"> не бывшем в употреблении</w:t>
      </w:r>
      <w:r w:rsidRPr="008773F0">
        <w:rPr>
          <w:b/>
          <w:bCs/>
          <w:color w:val="7030A0"/>
          <w:sz w:val="22"/>
          <w:szCs w:val="22"/>
        </w:rPr>
        <w:t>.</w:t>
      </w:r>
    </w:p>
    <w:p w:rsidR="00077A02" w:rsidRPr="008773F0" w:rsidRDefault="00077A02" w:rsidP="00F01745">
      <w:pPr>
        <w:widowControl w:val="0"/>
        <w:numPr>
          <w:ilvl w:val="0"/>
          <w:numId w:val="6"/>
        </w:numPr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8773F0">
        <w:rPr>
          <w:color w:val="000000"/>
          <w:sz w:val="22"/>
          <w:szCs w:val="22"/>
        </w:rPr>
        <w:t>Гарантийный срок эксплуатации -12  месяцев.  Гарантийный срок хранения – 36 месяцев.</w:t>
      </w:r>
    </w:p>
    <w:p w:rsidR="00077A02" w:rsidRPr="008773F0" w:rsidRDefault="00077A02" w:rsidP="00F01745">
      <w:pPr>
        <w:jc w:val="both"/>
        <w:rPr>
          <w:sz w:val="24"/>
          <w:szCs w:val="24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rPr>
                <w:color w:val="000000"/>
                <w:sz w:val="22"/>
                <w:szCs w:val="22"/>
              </w:rPr>
            </w:pPr>
            <w:r w:rsidRPr="008773F0">
              <w:rPr>
                <w:b/>
                <w:bCs/>
                <w:color w:val="000000"/>
                <w:sz w:val="22"/>
                <w:szCs w:val="22"/>
              </w:rPr>
              <w:t xml:space="preserve">116 177  </w:t>
            </w:r>
            <w:r w:rsidRPr="008773F0">
              <w:rPr>
                <w:color w:val="000000"/>
                <w:sz w:val="22"/>
                <w:szCs w:val="22"/>
              </w:rPr>
              <w:t xml:space="preserve">(сто шестнадцать тысяч сто семьдесят семь) </w:t>
            </w:r>
            <w:r w:rsidRPr="008773F0">
              <w:rPr>
                <w:b/>
                <w:bCs/>
                <w:color w:val="000000"/>
                <w:sz w:val="22"/>
                <w:szCs w:val="22"/>
              </w:rPr>
              <w:t xml:space="preserve">рублей 73 копейки, в том числе НДС 18% </w:t>
            </w:r>
          </w:p>
          <w:p w:rsidR="00077A02" w:rsidRPr="008773F0" w:rsidRDefault="00077A02" w:rsidP="00232462">
            <w:pPr>
              <w:jc w:val="both"/>
              <w:rPr>
                <w:sz w:val="22"/>
                <w:szCs w:val="22"/>
                <w:u w:val="single"/>
              </w:rPr>
            </w:pPr>
            <w:r w:rsidRPr="008773F0">
              <w:rPr>
                <w:sz w:val="22"/>
                <w:szCs w:val="22"/>
              </w:rPr>
              <w:t xml:space="preserve"> </w:t>
            </w:r>
          </w:p>
        </w:tc>
      </w:tr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jc w:val="both"/>
              <w:rPr>
                <w:sz w:val="22"/>
                <w:szCs w:val="22"/>
                <w:u w:val="single"/>
              </w:rPr>
            </w:pPr>
            <w:r w:rsidRPr="008773F0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8773F0">
              <w:rPr>
                <w:sz w:val="22"/>
                <w:szCs w:val="22"/>
              </w:rPr>
              <w:t>расходы</w:t>
            </w:r>
            <w:proofErr w:type="gramEnd"/>
            <w:r w:rsidRPr="008773F0">
              <w:rPr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ОАО «СХК», Томская обл. г. Северск, ул. Предзаводская, 9. </w:t>
            </w:r>
          </w:p>
          <w:p w:rsidR="00077A02" w:rsidRPr="008773F0" w:rsidRDefault="00077A02" w:rsidP="00232462">
            <w:pPr>
              <w:ind w:right="153"/>
              <w:jc w:val="both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Способ доставки: автотранспортом до терминала транспортной компании в г</w:t>
            </w:r>
            <w:proofErr w:type="gramStart"/>
            <w:r w:rsidRPr="008773F0">
              <w:rPr>
                <w:sz w:val="22"/>
                <w:szCs w:val="22"/>
              </w:rPr>
              <w:t>.Т</w:t>
            </w:r>
            <w:proofErr w:type="gramEnd"/>
            <w:r w:rsidRPr="008773F0">
              <w:rPr>
                <w:sz w:val="22"/>
                <w:szCs w:val="22"/>
              </w:rPr>
              <w:t>омске, возможен самовывоз со склада перевозчика в г. Томске, или склада Поставщика в г.Томске. Возможна доставка почтовыми посылками.</w:t>
            </w:r>
          </w:p>
          <w:p w:rsidR="00077A02" w:rsidRPr="008773F0" w:rsidRDefault="00077A02" w:rsidP="00232462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ind w:right="153"/>
              <w:jc w:val="both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 xml:space="preserve">Поставка товара в течение   30  календарных дней с момента подписания договора уполномоченными представителями сторон </w:t>
            </w:r>
          </w:p>
          <w:p w:rsidR="00077A02" w:rsidRPr="008773F0" w:rsidRDefault="00077A02" w:rsidP="00232462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ind w:right="153"/>
              <w:jc w:val="both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077A02" w:rsidRPr="008773F0" w:rsidRDefault="00077A02" w:rsidP="00232462">
            <w:pPr>
              <w:jc w:val="both"/>
              <w:rPr>
                <w:sz w:val="22"/>
                <w:szCs w:val="22"/>
                <w:u w:val="single"/>
              </w:rPr>
            </w:pPr>
            <w:r w:rsidRPr="008773F0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773F0">
              <w:rPr>
                <w:b/>
                <w:bCs/>
                <w:sz w:val="22"/>
                <w:szCs w:val="22"/>
                <w:u w:val="single"/>
              </w:rPr>
              <w:t>не допускаются</w:t>
            </w:r>
            <w:r w:rsidRPr="008773F0">
              <w:rPr>
                <w:sz w:val="22"/>
                <w:szCs w:val="22"/>
              </w:rPr>
              <w:t>.</w:t>
            </w:r>
          </w:p>
        </w:tc>
      </w:tr>
      <w:tr w:rsidR="00077A02" w:rsidRPr="008773F0" w:rsidTr="00232462">
        <w:tc>
          <w:tcPr>
            <w:tcW w:w="2260" w:type="dxa"/>
          </w:tcPr>
          <w:p w:rsidR="00077A02" w:rsidRPr="008773F0" w:rsidRDefault="00077A02" w:rsidP="00232462">
            <w:pPr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077A02" w:rsidRPr="008773F0" w:rsidRDefault="00077A02" w:rsidP="00232462">
            <w:pPr>
              <w:jc w:val="both"/>
              <w:rPr>
                <w:sz w:val="22"/>
                <w:szCs w:val="22"/>
              </w:rPr>
            </w:pPr>
            <w:r w:rsidRPr="008773F0">
              <w:rPr>
                <w:sz w:val="22"/>
                <w:szCs w:val="22"/>
              </w:rPr>
              <w:t>б</w:t>
            </w:r>
            <w:proofErr w:type="spellStart"/>
            <w:r w:rsidRPr="008773F0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8773F0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077A02" w:rsidRPr="008773F0" w:rsidRDefault="00077A02" w:rsidP="00553E42">
      <w:pPr>
        <w:jc w:val="both"/>
        <w:rPr>
          <w:snapToGrid w:val="0"/>
          <w:sz w:val="24"/>
          <w:szCs w:val="24"/>
          <w:lang w:val="en-US"/>
        </w:rPr>
      </w:pPr>
    </w:p>
    <w:p w:rsidR="00077A02" w:rsidRPr="008773F0" w:rsidRDefault="00077A02" w:rsidP="00553E42">
      <w:pPr>
        <w:ind w:right="141"/>
        <w:jc w:val="both"/>
        <w:rPr>
          <w:b/>
          <w:bCs/>
          <w:sz w:val="24"/>
          <w:szCs w:val="24"/>
        </w:rPr>
      </w:pPr>
    </w:p>
    <w:p w:rsidR="00077A02" w:rsidRPr="008773F0" w:rsidRDefault="00077A02" w:rsidP="00553E42">
      <w:pPr>
        <w:ind w:right="141"/>
        <w:jc w:val="center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>Сведения об участниках размещения заказа, подавших  заявки на запрос цен,</w:t>
      </w:r>
    </w:p>
    <w:p w:rsidR="00077A02" w:rsidRPr="008773F0" w:rsidRDefault="00077A02" w:rsidP="00553E42">
      <w:pPr>
        <w:ind w:right="141"/>
        <w:jc w:val="center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 xml:space="preserve"> и результат их анализа </w:t>
      </w:r>
    </w:p>
    <w:tbl>
      <w:tblPr>
        <w:tblW w:w="1020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16"/>
        <w:gridCol w:w="1472"/>
        <w:gridCol w:w="1576"/>
        <w:gridCol w:w="2840"/>
        <w:gridCol w:w="1705"/>
      </w:tblGrid>
      <w:tr w:rsidR="00077A02" w:rsidRPr="008773F0" w:rsidTr="00F01745">
        <w:trPr>
          <w:trHeight w:val="1396"/>
        </w:trPr>
        <w:tc>
          <w:tcPr>
            <w:tcW w:w="2616" w:type="dxa"/>
          </w:tcPr>
          <w:p w:rsidR="00077A02" w:rsidRPr="008773F0" w:rsidRDefault="00077A02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72" w:type="dxa"/>
          </w:tcPr>
          <w:p w:rsidR="00077A02" w:rsidRPr="008773F0" w:rsidRDefault="00077A02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ИНН</w:t>
            </w:r>
          </w:p>
        </w:tc>
        <w:tc>
          <w:tcPr>
            <w:tcW w:w="1576" w:type="dxa"/>
          </w:tcPr>
          <w:p w:rsidR="00077A02" w:rsidRPr="008773F0" w:rsidRDefault="00077A02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40" w:type="dxa"/>
          </w:tcPr>
          <w:p w:rsidR="00077A02" w:rsidRPr="008773F0" w:rsidRDefault="00077A02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5" w:type="dxa"/>
          </w:tcPr>
          <w:p w:rsidR="00077A02" w:rsidRPr="008773F0" w:rsidRDefault="00077A02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77A02" w:rsidRPr="008773F0" w:rsidTr="00F01745">
        <w:trPr>
          <w:trHeight w:val="936"/>
        </w:trPr>
        <w:tc>
          <w:tcPr>
            <w:tcW w:w="2616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>ОБЩЕСТВО С ОГРАНИЧЕННОЙ ОТВЕТСТВЕННОСТЬЮ «ИНТАНТ»</w:t>
            </w:r>
          </w:p>
        </w:tc>
        <w:tc>
          <w:tcPr>
            <w:tcW w:w="1472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7021047468</w:t>
            </w:r>
          </w:p>
        </w:tc>
        <w:tc>
          <w:tcPr>
            <w:tcW w:w="1576" w:type="dxa"/>
          </w:tcPr>
          <w:p w:rsidR="00077A02" w:rsidRPr="008773F0" w:rsidRDefault="00077A02" w:rsidP="00E11D41">
            <w:pPr>
              <w:rPr>
                <w:sz w:val="20"/>
                <w:szCs w:val="20"/>
                <w:lang w:val="en-US"/>
              </w:rPr>
            </w:pPr>
            <w:r w:rsidRPr="008773F0">
              <w:rPr>
                <w:sz w:val="20"/>
                <w:szCs w:val="20"/>
                <w:lang w:val="en-US"/>
              </w:rPr>
              <w:t>04.04.2014 14:57:00</w:t>
            </w:r>
          </w:p>
        </w:tc>
        <w:tc>
          <w:tcPr>
            <w:tcW w:w="2840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 xml:space="preserve">634034, ТОМСКАЯ </w:t>
            </w:r>
            <w:proofErr w:type="gramStart"/>
            <w:r w:rsidRPr="008773F0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8773F0">
              <w:rPr>
                <w:snapToGrid w:val="0"/>
                <w:sz w:val="20"/>
                <w:szCs w:val="20"/>
              </w:rPr>
              <w:t>, ТОМСК Г, ВЕРШИНИНА УЛ, 43В</w:t>
            </w:r>
          </w:p>
        </w:tc>
        <w:tc>
          <w:tcPr>
            <w:tcW w:w="1705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115.776,65 RUB С НДС</w:t>
            </w:r>
          </w:p>
        </w:tc>
      </w:tr>
      <w:tr w:rsidR="00077A02" w:rsidRPr="008773F0" w:rsidTr="00F01745">
        <w:trPr>
          <w:trHeight w:val="919"/>
        </w:trPr>
        <w:tc>
          <w:tcPr>
            <w:tcW w:w="2616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>ОБЩЕСТВО С ОГРАНИЧЕННОЙ ОТВЕТСТВЕННОСТЬЮ «ПРОМПОСТАВКА»</w:t>
            </w:r>
          </w:p>
        </w:tc>
        <w:tc>
          <w:tcPr>
            <w:tcW w:w="1472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7705916613</w:t>
            </w:r>
          </w:p>
        </w:tc>
        <w:tc>
          <w:tcPr>
            <w:tcW w:w="1576" w:type="dxa"/>
          </w:tcPr>
          <w:p w:rsidR="00077A02" w:rsidRPr="008773F0" w:rsidRDefault="00077A02" w:rsidP="00E11D41">
            <w:pPr>
              <w:rPr>
                <w:sz w:val="20"/>
                <w:szCs w:val="20"/>
                <w:lang w:val="en-US"/>
              </w:rPr>
            </w:pPr>
            <w:r w:rsidRPr="008773F0">
              <w:rPr>
                <w:sz w:val="20"/>
                <w:szCs w:val="20"/>
                <w:lang w:val="en-US"/>
              </w:rPr>
              <w:t>04.04.2014 11:32:00</w:t>
            </w:r>
          </w:p>
        </w:tc>
        <w:tc>
          <w:tcPr>
            <w:tcW w:w="2840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 xml:space="preserve">115093, МОСКВА Г, СЕРПУХОВСКАЯ Б. </w:t>
            </w:r>
            <w:proofErr w:type="gramStart"/>
            <w:r w:rsidRPr="008773F0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8773F0">
              <w:rPr>
                <w:snapToGrid w:val="0"/>
                <w:sz w:val="20"/>
                <w:szCs w:val="20"/>
              </w:rPr>
              <w:t>, 44, 19</w:t>
            </w:r>
          </w:p>
        </w:tc>
        <w:tc>
          <w:tcPr>
            <w:tcW w:w="1705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110.251,18 RUB С НДС</w:t>
            </w:r>
          </w:p>
        </w:tc>
      </w:tr>
      <w:tr w:rsidR="00077A02" w:rsidRPr="008773F0" w:rsidTr="00F01745">
        <w:trPr>
          <w:trHeight w:val="1413"/>
        </w:trPr>
        <w:tc>
          <w:tcPr>
            <w:tcW w:w="2616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lastRenderedPageBreak/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472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6163094133</w:t>
            </w:r>
          </w:p>
        </w:tc>
        <w:tc>
          <w:tcPr>
            <w:tcW w:w="1576" w:type="dxa"/>
          </w:tcPr>
          <w:p w:rsidR="00077A02" w:rsidRPr="008773F0" w:rsidRDefault="00077A02" w:rsidP="00E11D41">
            <w:pPr>
              <w:rPr>
                <w:sz w:val="20"/>
                <w:szCs w:val="20"/>
                <w:lang w:val="en-US"/>
              </w:rPr>
            </w:pPr>
            <w:r w:rsidRPr="008773F0">
              <w:rPr>
                <w:sz w:val="20"/>
                <w:szCs w:val="20"/>
                <w:lang w:val="en-US"/>
              </w:rPr>
              <w:t>04.04.2014 18:22:00</w:t>
            </w:r>
          </w:p>
        </w:tc>
        <w:tc>
          <w:tcPr>
            <w:tcW w:w="2840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 xml:space="preserve">344092, РОСТОВСКАЯ </w:t>
            </w:r>
            <w:proofErr w:type="gramStart"/>
            <w:r w:rsidRPr="008773F0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8773F0">
              <w:rPr>
                <w:snapToGrid w:val="0"/>
                <w:sz w:val="20"/>
                <w:szCs w:val="20"/>
              </w:rPr>
              <w:t>, РОСТОВ-НА-ДОНУ Г, ВОЛКОВА УЛ, 29, 1</w:t>
            </w:r>
          </w:p>
        </w:tc>
        <w:tc>
          <w:tcPr>
            <w:tcW w:w="1705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105.161,60 RUB С НДС</w:t>
            </w:r>
          </w:p>
        </w:tc>
      </w:tr>
      <w:tr w:rsidR="00077A02" w:rsidRPr="008773F0" w:rsidTr="00F01745">
        <w:trPr>
          <w:trHeight w:val="919"/>
        </w:trPr>
        <w:tc>
          <w:tcPr>
            <w:tcW w:w="2616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>ОБЩЕСТВО С ОГРАНИЧЕННОЙ ОТВЕТСТВЕННОСТЬЮ «АТОМТЕХМАШ»</w:t>
            </w:r>
          </w:p>
        </w:tc>
        <w:tc>
          <w:tcPr>
            <w:tcW w:w="1472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2460218881</w:t>
            </w:r>
          </w:p>
        </w:tc>
        <w:tc>
          <w:tcPr>
            <w:tcW w:w="1576" w:type="dxa"/>
          </w:tcPr>
          <w:p w:rsidR="00077A02" w:rsidRPr="008773F0" w:rsidRDefault="00077A02" w:rsidP="00E11D41">
            <w:pPr>
              <w:rPr>
                <w:sz w:val="20"/>
                <w:szCs w:val="20"/>
                <w:lang w:val="en-US"/>
              </w:rPr>
            </w:pPr>
            <w:r w:rsidRPr="008773F0">
              <w:rPr>
                <w:sz w:val="20"/>
                <w:szCs w:val="20"/>
                <w:lang w:val="en-US"/>
              </w:rPr>
              <w:t>04.04.2014 12:34:00</w:t>
            </w:r>
          </w:p>
        </w:tc>
        <w:tc>
          <w:tcPr>
            <w:tcW w:w="2840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 xml:space="preserve">660075, КРАСНОЯРСКИЙ КРАЙ, КРАСНОЯРСК Г, МАЕРЧАКА </w:t>
            </w:r>
            <w:proofErr w:type="gramStart"/>
            <w:r w:rsidRPr="008773F0">
              <w:rPr>
                <w:snapToGrid w:val="0"/>
                <w:sz w:val="20"/>
                <w:szCs w:val="20"/>
              </w:rPr>
              <w:t>УЛ</w:t>
            </w:r>
            <w:proofErr w:type="gramEnd"/>
            <w:r w:rsidRPr="008773F0">
              <w:rPr>
                <w:snapToGrid w:val="0"/>
                <w:sz w:val="20"/>
                <w:szCs w:val="20"/>
              </w:rPr>
              <w:t>, 3, ОФ. 207</w:t>
            </w:r>
          </w:p>
        </w:tc>
        <w:tc>
          <w:tcPr>
            <w:tcW w:w="1705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114.605,73 RUB С НДС</w:t>
            </w:r>
          </w:p>
        </w:tc>
      </w:tr>
      <w:tr w:rsidR="00077A02" w:rsidRPr="008773F0" w:rsidTr="00F01745">
        <w:trPr>
          <w:trHeight w:val="936"/>
        </w:trPr>
        <w:tc>
          <w:tcPr>
            <w:tcW w:w="2616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>ОБЩЕСТВО С ОГРАНИЧЕННОЙ ОТВЕТСТВЕННОСТЬЮ «ЮРТЭК»</w:t>
            </w:r>
          </w:p>
        </w:tc>
        <w:tc>
          <w:tcPr>
            <w:tcW w:w="1472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7017274965</w:t>
            </w:r>
          </w:p>
        </w:tc>
        <w:tc>
          <w:tcPr>
            <w:tcW w:w="1576" w:type="dxa"/>
          </w:tcPr>
          <w:p w:rsidR="00077A02" w:rsidRPr="008773F0" w:rsidRDefault="00077A02" w:rsidP="00E11D41">
            <w:pPr>
              <w:rPr>
                <w:sz w:val="20"/>
                <w:szCs w:val="20"/>
                <w:lang w:val="en-US"/>
              </w:rPr>
            </w:pPr>
            <w:r w:rsidRPr="008773F0">
              <w:rPr>
                <w:sz w:val="20"/>
                <w:szCs w:val="20"/>
                <w:lang w:val="en-US"/>
              </w:rPr>
              <w:t>06.04.2014 22:34:00</w:t>
            </w:r>
          </w:p>
        </w:tc>
        <w:tc>
          <w:tcPr>
            <w:tcW w:w="2840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</w:rPr>
              <w:t xml:space="preserve">634028, ТОМСКАЯ </w:t>
            </w:r>
            <w:proofErr w:type="gramStart"/>
            <w:r w:rsidRPr="008773F0">
              <w:rPr>
                <w:snapToGrid w:val="0"/>
                <w:sz w:val="20"/>
                <w:szCs w:val="20"/>
              </w:rPr>
              <w:t>ОБЛ</w:t>
            </w:r>
            <w:proofErr w:type="gramEnd"/>
            <w:r w:rsidRPr="008773F0">
              <w:rPr>
                <w:snapToGrid w:val="0"/>
                <w:sz w:val="20"/>
                <w:szCs w:val="20"/>
              </w:rPr>
              <w:t>, ТОМСК Г, УЧЕБНАЯ УЛ, 8, 117</w:t>
            </w:r>
          </w:p>
        </w:tc>
        <w:tc>
          <w:tcPr>
            <w:tcW w:w="1705" w:type="dxa"/>
          </w:tcPr>
          <w:p w:rsidR="00077A02" w:rsidRPr="008773F0" w:rsidRDefault="00077A02" w:rsidP="00E11D41">
            <w:pPr>
              <w:rPr>
                <w:sz w:val="20"/>
                <w:szCs w:val="20"/>
              </w:rPr>
            </w:pPr>
            <w:r w:rsidRPr="008773F0">
              <w:rPr>
                <w:snapToGrid w:val="0"/>
                <w:sz w:val="20"/>
                <w:szCs w:val="20"/>
                <w:lang w:val="en-US"/>
              </w:rPr>
              <w:t>89.296,50 RUB С НДС</w:t>
            </w:r>
          </w:p>
        </w:tc>
      </w:tr>
    </w:tbl>
    <w:p w:rsidR="00077A02" w:rsidRPr="008773F0" w:rsidRDefault="00077A02" w:rsidP="006E66B1">
      <w:pPr>
        <w:shd w:val="clear" w:color="auto" w:fill="FFFFFF"/>
        <w:jc w:val="both"/>
        <w:rPr>
          <w:sz w:val="24"/>
          <w:szCs w:val="24"/>
        </w:rPr>
      </w:pPr>
    </w:p>
    <w:p w:rsidR="00077A02" w:rsidRPr="008773F0" w:rsidRDefault="00077A02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>Допустить к участию в запросе цен:</w:t>
      </w:r>
    </w:p>
    <w:p w:rsidR="00077A02" w:rsidRPr="008773F0" w:rsidRDefault="00077A02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 xml:space="preserve"> </w:t>
      </w:r>
    </w:p>
    <w:tbl>
      <w:tblPr>
        <w:tblW w:w="779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077A02" w:rsidRPr="008773F0">
        <w:tc>
          <w:tcPr>
            <w:tcW w:w="7797" w:type="dxa"/>
          </w:tcPr>
          <w:p w:rsidR="00077A02" w:rsidRPr="008773F0" w:rsidRDefault="00077A02" w:rsidP="00F01745">
            <w:pPr>
              <w:shd w:val="clear" w:color="auto" w:fill="FFFFFF"/>
              <w:spacing w:line="360" w:lineRule="auto"/>
              <w:jc w:val="both"/>
              <w:rPr>
                <w:sz w:val="24"/>
                <w:szCs w:val="24"/>
              </w:rPr>
            </w:pPr>
            <w:r w:rsidRPr="008773F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77A02" w:rsidRPr="008773F0">
        <w:tc>
          <w:tcPr>
            <w:tcW w:w="7797" w:type="dxa"/>
          </w:tcPr>
          <w:p w:rsidR="00077A02" w:rsidRPr="008773F0" w:rsidRDefault="00077A02" w:rsidP="00F01745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ОБЩЕСТВО С ОГРАНИЧЕННОЙ ОТВЕТСТВЕННОСТЬЮ «ПРОМПОСТАВКА»</w:t>
            </w:r>
          </w:p>
        </w:tc>
      </w:tr>
      <w:tr w:rsidR="00077A02" w:rsidRPr="008773F0">
        <w:tc>
          <w:tcPr>
            <w:tcW w:w="7797" w:type="dxa"/>
          </w:tcPr>
          <w:p w:rsidR="00077A02" w:rsidRPr="008773F0" w:rsidRDefault="00077A02" w:rsidP="00F01745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ОБЩЕСТВО С ОГРАНИЧЕННОЙ ОТВЕТСТВЕННОСТЬЮ «АТОМТЕХМАШ»</w:t>
            </w:r>
          </w:p>
        </w:tc>
      </w:tr>
      <w:tr w:rsidR="00077A02" w:rsidRPr="008773F0">
        <w:tc>
          <w:tcPr>
            <w:tcW w:w="7797" w:type="dxa"/>
          </w:tcPr>
          <w:p w:rsidR="00077A02" w:rsidRPr="008773F0" w:rsidRDefault="00077A02" w:rsidP="00F01745">
            <w:pPr>
              <w:shd w:val="clear" w:color="auto" w:fill="FFFFFF"/>
              <w:spacing w:line="360" w:lineRule="auto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ОБЩЕСТВО С ОГРАНИЧЕННОЙ ОТВЕТСТВЕННОСТЬЮ «ЮРТЭК»</w:t>
            </w:r>
          </w:p>
        </w:tc>
      </w:tr>
    </w:tbl>
    <w:p w:rsidR="00077A02" w:rsidRPr="008773F0" w:rsidRDefault="00077A02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77A02" w:rsidRPr="00AA3F69" w:rsidRDefault="00077A02" w:rsidP="00586F8C">
      <w:pPr>
        <w:jc w:val="both"/>
        <w:rPr>
          <w:sz w:val="24"/>
          <w:szCs w:val="24"/>
        </w:rPr>
      </w:pPr>
    </w:p>
    <w:p w:rsidR="00077A02" w:rsidRPr="008773F0" w:rsidRDefault="00077A02" w:rsidP="00586F8C">
      <w:pPr>
        <w:jc w:val="both"/>
        <w:rPr>
          <w:b/>
          <w:bCs/>
          <w:sz w:val="24"/>
          <w:szCs w:val="24"/>
        </w:rPr>
      </w:pPr>
      <w:r w:rsidRPr="008773F0">
        <w:rPr>
          <w:b/>
          <w:bCs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077A02" w:rsidRPr="008773F0" w:rsidRDefault="00077A02" w:rsidP="00586F8C">
      <w:pPr>
        <w:jc w:val="both"/>
        <w:rPr>
          <w:b/>
          <w:bCs/>
          <w:sz w:val="24"/>
          <w:szCs w:val="24"/>
        </w:rPr>
      </w:pPr>
    </w:p>
    <w:tbl>
      <w:tblPr>
        <w:tblW w:w="1020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88"/>
        <w:gridCol w:w="7018"/>
      </w:tblGrid>
      <w:tr w:rsidR="00077A02" w:rsidRPr="008773F0" w:rsidTr="00F01745">
        <w:tc>
          <w:tcPr>
            <w:tcW w:w="3188" w:type="dxa"/>
          </w:tcPr>
          <w:p w:rsidR="00077A02" w:rsidRPr="008773F0" w:rsidRDefault="00077A02" w:rsidP="006E290D">
            <w:pPr>
              <w:shd w:val="clear" w:color="auto" w:fill="FFFFFF"/>
              <w:jc w:val="both"/>
              <w:rPr>
                <w:b/>
                <w:bCs/>
                <w:sz w:val="24"/>
                <w:szCs w:val="24"/>
              </w:rPr>
            </w:pPr>
            <w:r w:rsidRPr="008773F0">
              <w:rPr>
                <w:b/>
                <w:bCs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18" w:type="dxa"/>
          </w:tcPr>
          <w:p w:rsidR="00077A02" w:rsidRPr="008773F0" w:rsidRDefault="00077A02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3F0">
              <w:rPr>
                <w:b/>
                <w:bCs/>
                <w:sz w:val="24"/>
                <w:szCs w:val="24"/>
              </w:rPr>
              <w:t>Недостающий документ</w:t>
            </w:r>
          </w:p>
        </w:tc>
      </w:tr>
      <w:tr w:rsidR="00077A02" w:rsidRPr="008773F0" w:rsidTr="00F01745">
        <w:tc>
          <w:tcPr>
            <w:tcW w:w="3188" w:type="dxa"/>
          </w:tcPr>
          <w:p w:rsidR="00077A02" w:rsidRPr="008773F0" w:rsidRDefault="00077A02" w:rsidP="00E11D4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ОБЩЕСТВО С ОГРАНИЧЕННОЙ ОТВЕТСТВЕННОСТЬЮ «ИНТАНТ»</w:t>
            </w:r>
          </w:p>
        </w:tc>
        <w:tc>
          <w:tcPr>
            <w:tcW w:w="7018" w:type="dxa"/>
          </w:tcPr>
          <w:p w:rsidR="00077A02" w:rsidRPr="008773F0" w:rsidRDefault="00077A02" w:rsidP="00B23BC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 xml:space="preserve">ДЛЯ ПРОВЕДЕНИЯ ОЦЕНКИ СООТВЕТСТВИЯ ПРЕДЛАГАЕМОЙ ПРОДУКЦИИ ТРЕБОВАНИЯМ ЗАКАЗЧИКА ПРЕДСТАВИТЬ: </w:t>
            </w:r>
          </w:p>
          <w:p w:rsidR="00077A02" w:rsidRPr="008773F0" w:rsidRDefault="00077A02" w:rsidP="00B23BC4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  <w:p w:rsidR="00AA3F69" w:rsidRDefault="00077A02" w:rsidP="00E11D4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1. ТЕХНИЧЕСКОЕ ПРЕДЛОЖЕНИЕ ПО ФОРМЕ И В СООТВЕТСТВИИ С ИНСТРУКЦИЯМИ, ПРИВЕДЕННЫМИ В НАСТОЯЩЕЙ ДОКУМЕНТАЦИИ (ФОРМА 3), В КОТОРОЙ УКАЗАТЬ НАИМЕНОВАНИЕ ТОВАРА, КОНКРЕТНЫЕ ТЕХНИЧЕСКИЕ ХАРАКТЕРИСТИКИ ПРЕДЛАГАЕМОЙ К ПОСТАВКЕ ПРОДУКЦИИ ПОПОЗИЦИОННО В СООТВЕТСТВИИ С Ч</w:t>
            </w:r>
            <w:r w:rsidR="00AA3F69">
              <w:rPr>
                <w:sz w:val="20"/>
                <w:szCs w:val="20"/>
              </w:rPr>
              <w:t>АСТЬЮ №3 «ТЕХНИЧЕСКОЕ ЗАДАНИЕ»;</w:t>
            </w:r>
          </w:p>
          <w:p w:rsidR="00077A02" w:rsidRPr="008773F0" w:rsidRDefault="00AA3F69" w:rsidP="00E11D4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gramStart"/>
            <w:r w:rsidRPr="008773F0">
              <w:rPr>
                <w:sz w:val="20"/>
                <w:szCs w:val="20"/>
              </w:rPr>
              <w:t>В ОТНОШЕНИИ ПОЗИЦИИ 7</w:t>
            </w:r>
            <w:r w:rsidRPr="008773F0">
              <w:rPr>
                <w:smallCaps/>
                <w:sz w:val="24"/>
                <w:szCs w:val="24"/>
              </w:rPr>
              <w:t xml:space="preserve"> </w:t>
            </w:r>
            <w:r w:rsidRPr="00AA3F69">
              <w:rPr>
                <w:smallCaps/>
                <w:sz w:val="26"/>
                <w:szCs w:val="26"/>
              </w:rPr>
              <w:t xml:space="preserve">«электрод  пленочный твердоконтактный </w:t>
            </w:r>
            <w:r w:rsidRPr="008773F0">
              <w:rPr>
                <w:smallCaps/>
                <w:sz w:val="24"/>
                <w:szCs w:val="24"/>
              </w:rPr>
              <w:t xml:space="preserve">ВОЛЬТА -4007 на </w:t>
            </w:r>
            <w:r w:rsidRPr="008773F0">
              <w:rPr>
                <w:smallCaps/>
                <w:sz w:val="22"/>
                <w:szCs w:val="22"/>
                <w:lang w:val="en-US"/>
              </w:rPr>
              <w:t>NO</w:t>
            </w:r>
            <w:r w:rsidRPr="008773F0">
              <w:rPr>
                <w:smallCaps/>
                <w:sz w:val="22"/>
                <w:szCs w:val="22"/>
              </w:rPr>
              <w:t>3</w:t>
            </w:r>
            <w:r w:rsidRPr="008773F0">
              <w:rPr>
                <w:smallCaps/>
                <w:sz w:val="26"/>
                <w:szCs w:val="26"/>
              </w:rPr>
              <w:t xml:space="preserve">  с гос</w:t>
            </w:r>
            <w:r w:rsidR="00BC6556">
              <w:rPr>
                <w:smallCaps/>
                <w:sz w:val="26"/>
                <w:szCs w:val="26"/>
              </w:rPr>
              <w:t>.</w:t>
            </w:r>
            <w:r w:rsidRPr="008773F0">
              <w:rPr>
                <w:smallCaps/>
                <w:sz w:val="26"/>
                <w:szCs w:val="26"/>
              </w:rPr>
              <w:t xml:space="preserve"> поверкой </w:t>
            </w:r>
            <w:r w:rsidRPr="008773F0">
              <w:rPr>
                <w:sz w:val="20"/>
                <w:szCs w:val="20"/>
              </w:rPr>
              <w:t>- КОПИЮ ТЕХНИЧЕСКОГО УСЛОВИЯ (ВЫПИСКУ ИЗ ТУ, ПАСПОРТ НА ТОВАР), УДОСТОВЕРЯЮЩЕГО, В ОТНОШЕНИИ ДАННОЙ ПОЗИЦИИ, ВСЕ ЗАЯВЛЕННЫЕ ЗА</w:t>
            </w:r>
            <w:r>
              <w:rPr>
                <w:sz w:val="20"/>
                <w:szCs w:val="20"/>
              </w:rPr>
              <w:t>КАЗЧИКОМ В ЧАСТИ №3 «ТЕХНИЧЕСКОГО ЗАДАНИЯ</w:t>
            </w:r>
            <w:r w:rsidR="00BC6556">
              <w:rPr>
                <w:sz w:val="20"/>
                <w:szCs w:val="20"/>
              </w:rPr>
              <w:t>»  ТЕХНИЧЕСКИЕ ХАРАКТЕРИСТИКИ.</w:t>
            </w:r>
            <w:r w:rsidR="00077A02" w:rsidRPr="008773F0">
              <w:rPr>
                <w:sz w:val="20"/>
                <w:szCs w:val="20"/>
              </w:rPr>
              <w:t xml:space="preserve">    </w:t>
            </w:r>
            <w:proofErr w:type="gramEnd"/>
          </w:p>
          <w:p w:rsidR="00077A02" w:rsidRPr="008773F0" w:rsidRDefault="00077A02" w:rsidP="00E11D4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t xml:space="preserve"> </w:t>
            </w:r>
            <w:r w:rsidRPr="008773F0">
              <w:rPr>
                <w:sz w:val="20"/>
                <w:szCs w:val="20"/>
              </w:rPr>
              <w:t xml:space="preserve"> </w:t>
            </w:r>
          </w:p>
        </w:tc>
      </w:tr>
      <w:tr w:rsidR="00077A02" w:rsidRPr="008773F0" w:rsidTr="00F01745">
        <w:tc>
          <w:tcPr>
            <w:tcW w:w="3188" w:type="dxa"/>
          </w:tcPr>
          <w:p w:rsidR="00077A02" w:rsidRPr="008773F0" w:rsidRDefault="00077A02" w:rsidP="00E11D41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7018" w:type="dxa"/>
          </w:tcPr>
          <w:p w:rsidR="00077A02" w:rsidRPr="008773F0" w:rsidRDefault="00077A02" w:rsidP="004027D4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 xml:space="preserve">ДЛЯ ПРОВЕДЕНИЯ ОЦЕНКИ СООТВЕТСТВИЯ ПРЕДЛАГАЕМОЙ ПРОДУКЦИИ ТРЕБОВАНИЯМ ЗАКАЗЧИКА ПРЕДСТАВИТЬ: </w:t>
            </w:r>
          </w:p>
          <w:p w:rsidR="00077A02" w:rsidRPr="008773F0" w:rsidRDefault="00077A02" w:rsidP="004027D4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  <w:p w:rsidR="00AA3F69" w:rsidRDefault="00077A02" w:rsidP="00AA3F69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>1. ТЕХНИЧЕСКОЕ ПРЕДЛОЖЕНИЕ ПО ФОРМЕ И В СООТВЕТСТВИИ С ИНСТРУКЦИЯМИ, ПРИВЕДЕННЫМИ В НАСТОЯЩЕЙ ДОКУМЕНТАЦИИ (ФОРМА 3), В КОТОРОЙ УКАЗАТЬ КОНКРЕТНЫЕ ТЕХНИЧЕСКИЕ ХАРАКТЕРИСТИКИ</w:t>
            </w:r>
            <w:r w:rsidR="00AA3F69">
              <w:rPr>
                <w:sz w:val="20"/>
                <w:szCs w:val="20"/>
              </w:rPr>
              <w:t xml:space="preserve"> </w:t>
            </w:r>
            <w:r w:rsidRPr="00AA3F69">
              <w:rPr>
                <w:sz w:val="26"/>
                <w:szCs w:val="26"/>
              </w:rPr>
              <w:t>(</w:t>
            </w:r>
            <w:r w:rsidRPr="00AA3F69">
              <w:rPr>
                <w:smallCaps/>
                <w:sz w:val="26"/>
                <w:szCs w:val="26"/>
              </w:rPr>
              <w:t>описание функциональных характеристик (потребительских свойств) товара, его количественных и качественных характеристик))</w:t>
            </w:r>
            <w:r w:rsidRPr="008773F0">
              <w:rPr>
                <w:sz w:val="24"/>
                <w:szCs w:val="24"/>
              </w:rPr>
              <w:t xml:space="preserve"> </w:t>
            </w:r>
            <w:r w:rsidRPr="008773F0">
              <w:rPr>
                <w:sz w:val="20"/>
                <w:szCs w:val="20"/>
              </w:rPr>
              <w:t xml:space="preserve">ПРЕДЛАГАЕМОЙ К ПОСТАВКЕ ПРОДУКЦИИ ПОПОЗИЦИОННО В СООТВЕТСТВИИ С </w:t>
            </w:r>
            <w:r w:rsidR="00AA3F69">
              <w:rPr>
                <w:sz w:val="20"/>
                <w:szCs w:val="20"/>
              </w:rPr>
              <w:t>ЧАСТЬЮ №3 «ТЕХНИЧЕСКОЕ ЗАДАНИЕ»;</w:t>
            </w:r>
          </w:p>
          <w:p w:rsidR="00AA3F69" w:rsidRDefault="00AA3F69" w:rsidP="00AA3F69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8773F0">
              <w:rPr>
                <w:sz w:val="20"/>
                <w:szCs w:val="20"/>
              </w:rPr>
              <w:t>В ОТНОШЕНИИ ПОЗИЦИЙ №№1, 2, 3, 4, 5, 6, 7</w:t>
            </w:r>
            <w:r w:rsidRPr="008773F0">
              <w:rPr>
                <w:smallCaps/>
                <w:sz w:val="24"/>
                <w:szCs w:val="24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8773F0">
              <w:rPr>
                <w:sz w:val="20"/>
                <w:szCs w:val="20"/>
              </w:rPr>
              <w:t xml:space="preserve"> </w:t>
            </w:r>
          </w:p>
          <w:p w:rsidR="00077A02" w:rsidRPr="00AA3F69" w:rsidRDefault="00AA3F69" w:rsidP="00AA3F69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8773F0">
              <w:rPr>
                <w:sz w:val="20"/>
                <w:szCs w:val="20"/>
              </w:rPr>
              <w:t xml:space="preserve">КОПИЮ ТЕХНИЧЕСКОГО УСЛОВИЯ (ВЫПИСКУ </w:t>
            </w:r>
            <w:proofErr w:type="gramStart"/>
            <w:r w:rsidRPr="008773F0">
              <w:rPr>
                <w:sz w:val="20"/>
                <w:szCs w:val="20"/>
              </w:rPr>
              <w:t>ИЗ</w:t>
            </w:r>
            <w:proofErr w:type="gramEnd"/>
            <w:r w:rsidRPr="008773F0">
              <w:rPr>
                <w:sz w:val="20"/>
                <w:szCs w:val="20"/>
              </w:rPr>
              <w:t xml:space="preserve"> </w:t>
            </w:r>
            <w:proofErr w:type="gramStart"/>
            <w:r w:rsidRPr="008773F0">
              <w:rPr>
                <w:sz w:val="20"/>
                <w:szCs w:val="20"/>
              </w:rPr>
              <w:t>ТУ</w:t>
            </w:r>
            <w:proofErr w:type="gramEnd"/>
            <w:r w:rsidRPr="008773F0">
              <w:rPr>
                <w:sz w:val="20"/>
                <w:szCs w:val="20"/>
              </w:rPr>
              <w:t xml:space="preserve">, ПАСПОРТ НА </w:t>
            </w:r>
            <w:r w:rsidRPr="008773F0">
              <w:rPr>
                <w:sz w:val="20"/>
                <w:szCs w:val="20"/>
              </w:rPr>
              <w:lastRenderedPageBreak/>
              <w:t>ТОВАР), УДОСТОВЕРЯЮЩЕГО, В ОТНОШЕНИИ ДАННЫХ ПОЗИЦИИ, ВСЕ ЗАЯВЛЕННЫЕ ЗАКАЗЧИКОМ В ЧАСТИ №3 «ТЕХНИЧЕСКОГО ЗАДАН</w:t>
            </w:r>
            <w:r>
              <w:rPr>
                <w:sz w:val="20"/>
                <w:szCs w:val="20"/>
              </w:rPr>
              <w:t>ИЯ»  ТЕХНИЧЕСКИЕ ХАРАКТЕРИСТИКИ.</w:t>
            </w:r>
            <w:r w:rsidR="00077A02" w:rsidRPr="008773F0">
              <w:rPr>
                <w:sz w:val="20"/>
                <w:szCs w:val="20"/>
              </w:rPr>
              <w:t xml:space="preserve">    </w:t>
            </w:r>
          </w:p>
        </w:tc>
      </w:tr>
    </w:tbl>
    <w:p w:rsidR="00077A02" w:rsidRPr="008773F0" w:rsidRDefault="00077A02" w:rsidP="00586F8C">
      <w:pPr>
        <w:ind w:right="141"/>
        <w:jc w:val="both"/>
        <w:rPr>
          <w:snapToGrid w:val="0"/>
          <w:sz w:val="24"/>
          <w:szCs w:val="24"/>
        </w:rPr>
      </w:pPr>
    </w:p>
    <w:p w:rsidR="00077A02" w:rsidRPr="008773F0" w:rsidRDefault="00077A02" w:rsidP="00586F8C">
      <w:pPr>
        <w:ind w:right="141"/>
        <w:jc w:val="both"/>
        <w:rPr>
          <w:snapToGrid w:val="0"/>
          <w:sz w:val="24"/>
          <w:szCs w:val="24"/>
        </w:rPr>
      </w:pPr>
    </w:p>
    <w:p w:rsidR="00077A02" w:rsidRPr="00ED254E" w:rsidRDefault="00077A02" w:rsidP="00DC2D84">
      <w:pPr>
        <w:suppressAutoHyphens/>
        <w:ind w:right="141"/>
        <w:jc w:val="center"/>
        <w:rPr>
          <w:sz w:val="24"/>
          <w:szCs w:val="24"/>
        </w:rPr>
      </w:pPr>
      <w:r w:rsidRPr="008773F0">
        <w:rPr>
          <w:b/>
          <w:bCs/>
          <w:sz w:val="24"/>
          <w:szCs w:val="24"/>
        </w:rPr>
        <w:t>Решение комиссии</w:t>
      </w:r>
    </w:p>
    <w:p w:rsidR="00077A02" w:rsidRDefault="00077A02" w:rsidP="00586F8C">
      <w:pPr>
        <w:ind w:left="720"/>
        <w:jc w:val="both"/>
        <w:rPr>
          <w:sz w:val="24"/>
          <w:szCs w:val="24"/>
        </w:rPr>
      </w:pPr>
    </w:p>
    <w:p w:rsidR="00B047D3" w:rsidRPr="00B047D3" w:rsidRDefault="00B047D3" w:rsidP="00B047D3">
      <w:pPr>
        <w:numPr>
          <w:ilvl w:val="0"/>
          <w:numId w:val="8"/>
        </w:numPr>
        <w:suppressAutoHyphens/>
        <w:ind w:right="141"/>
        <w:jc w:val="both"/>
        <w:rPr>
          <w:sz w:val="24"/>
          <w:szCs w:val="24"/>
        </w:rPr>
      </w:pPr>
      <w:r w:rsidRPr="00B047D3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BC6556">
        <w:rPr>
          <w:b/>
          <w:sz w:val="24"/>
          <w:szCs w:val="24"/>
        </w:rPr>
        <w:t>до 23.04.2014 05:00 (время московское),</w:t>
      </w:r>
      <w:r w:rsidRPr="00B047D3">
        <w:rPr>
          <w:b/>
          <w:color w:val="FF0000"/>
          <w:sz w:val="24"/>
          <w:szCs w:val="24"/>
        </w:rPr>
        <w:t xml:space="preserve"> </w:t>
      </w:r>
      <w:r w:rsidRPr="00B047D3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B047D3" w:rsidRPr="00B047D3" w:rsidRDefault="00B047D3" w:rsidP="00B047D3">
      <w:pPr>
        <w:numPr>
          <w:ilvl w:val="0"/>
          <w:numId w:val="8"/>
        </w:numPr>
        <w:suppressAutoHyphens/>
        <w:ind w:right="141"/>
        <w:jc w:val="both"/>
        <w:rPr>
          <w:sz w:val="24"/>
          <w:szCs w:val="24"/>
        </w:rPr>
      </w:pPr>
      <w:r w:rsidRPr="00B047D3">
        <w:rPr>
          <w:sz w:val="24"/>
          <w:szCs w:val="24"/>
        </w:rPr>
        <w:t>Направить запрос участнику незамедлительно  после опубликования настоящего протокола.</w:t>
      </w:r>
    </w:p>
    <w:p w:rsidR="00B047D3" w:rsidRPr="00B047D3" w:rsidRDefault="00B047D3" w:rsidP="00B047D3">
      <w:pPr>
        <w:numPr>
          <w:ilvl w:val="0"/>
          <w:numId w:val="8"/>
        </w:numPr>
        <w:suppressAutoHyphens/>
        <w:ind w:right="141"/>
        <w:jc w:val="both"/>
        <w:rPr>
          <w:sz w:val="24"/>
          <w:szCs w:val="24"/>
        </w:rPr>
      </w:pPr>
      <w:r w:rsidRPr="00B047D3">
        <w:rPr>
          <w:sz w:val="24"/>
          <w:szCs w:val="24"/>
        </w:rPr>
        <w:t xml:space="preserve">Повторное рассмотрение по результатам получения уточнения на запрос состоится в срок, установленный Извещением. </w:t>
      </w:r>
    </w:p>
    <w:p w:rsidR="00B047D3" w:rsidRDefault="00B047D3" w:rsidP="00B047D3">
      <w:pPr>
        <w:numPr>
          <w:ilvl w:val="0"/>
          <w:numId w:val="8"/>
        </w:numPr>
        <w:suppressAutoHyphens/>
        <w:ind w:right="141"/>
        <w:jc w:val="both"/>
        <w:rPr>
          <w:sz w:val="24"/>
          <w:szCs w:val="24"/>
        </w:rPr>
      </w:pPr>
      <w:r w:rsidRPr="00B047D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047D3">
          <w:rPr>
            <w:rStyle w:val="a3"/>
            <w:sz w:val="24"/>
            <w:szCs w:val="24"/>
            <w:lang w:val="en-US"/>
          </w:rPr>
          <w:t>http</w:t>
        </w:r>
        <w:r w:rsidRPr="00B047D3">
          <w:rPr>
            <w:rStyle w:val="a3"/>
            <w:sz w:val="24"/>
            <w:szCs w:val="24"/>
          </w:rPr>
          <w:t>://</w:t>
        </w:r>
        <w:proofErr w:type="spellStart"/>
        <w:r w:rsidRPr="00B047D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047D3">
          <w:rPr>
            <w:rStyle w:val="a3"/>
            <w:sz w:val="24"/>
            <w:szCs w:val="24"/>
          </w:rPr>
          <w:t>.</w:t>
        </w:r>
        <w:proofErr w:type="spellStart"/>
        <w:r w:rsidRPr="00B047D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047D3">
          <w:rPr>
            <w:rStyle w:val="a3"/>
            <w:sz w:val="24"/>
            <w:szCs w:val="24"/>
          </w:rPr>
          <w:t>.</w:t>
        </w:r>
        <w:proofErr w:type="spellStart"/>
        <w:r w:rsidRPr="00B047D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047D3" w:rsidRDefault="00B047D3" w:rsidP="00B047D3">
      <w:pPr>
        <w:suppressAutoHyphens/>
        <w:ind w:right="141"/>
        <w:jc w:val="both"/>
        <w:rPr>
          <w:sz w:val="24"/>
          <w:szCs w:val="24"/>
        </w:rPr>
      </w:pPr>
    </w:p>
    <w:p w:rsidR="00B047D3" w:rsidRPr="00B047D3" w:rsidRDefault="00B047D3" w:rsidP="00B047D3">
      <w:pPr>
        <w:suppressAutoHyphens/>
        <w:ind w:right="141"/>
        <w:jc w:val="both"/>
        <w:rPr>
          <w:sz w:val="24"/>
          <w:szCs w:val="24"/>
        </w:rPr>
      </w:pPr>
    </w:p>
    <w:p w:rsidR="005D44FF" w:rsidRDefault="005D44FF" w:rsidP="00586F8C">
      <w:pPr>
        <w:ind w:left="720"/>
        <w:jc w:val="both"/>
        <w:rPr>
          <w:sz w:val="24"/>
          <w:szCs w:val="24"/>
        </w:rPr>
      </w:pPr>
    </w:p>
    <w:p w:rsidR="005D44FF" w:rsidRDefault="005D44FF" w:rsidP="00586F8C">
      <w:pPr>
        <w:ind w:left="720"/>
        <w:jc w:val="both"/>
        <w:rPr>
          <w:sz w:val="24"/>
          <w:szCs w:val="24"/>
        </w:rPr>
      </w:pPr>
    </w:p>
    <w:p w:rsidR="005D44FF" w:rsidRDefault="005D44FF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5D44FF" w:rsidTr="005D44FF"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  <w:tc>
          <w:tcPr>
            <w:tcW w:w="2534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D44FF" w:rsidRDefault="005D44FF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77A02" w:rsidRPr="003947BB" w:rsidRDefault="00077A02" w:rsidP="00586F8C">
      <w:pPr>
        <w:ind w:left="720"/>
        <w:jc w:val="both"/>
        <w:rPr>
          <w:sz w:val="24"/>
          <w:szCs w:val="24"/>
        </w:rPr>
      </w:pPr>
    </w:p>
    <w:sectPr w:rsidR="00077A0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8CE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7F4"/>
    <w:multiLevelType w:val="hybridMultilevel"/>
    <w:tmpl w:val="15F00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2062129"/>
    <w:multiLevelType w:val="hybridMultilevel"/>
    <w:tmpl w:val="50461000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77A02"/>
    <w:rsid w:val="001456AB"/>
    <w:rsid w:val="001A41A1"/>
    <w:rsid w:val="002031AD"/>
    <w:rsid w:val="00223B64"/>
    <w:rsid w:val="00232462"/>
    <w:rsid w:val="00263427"/>
    <w:rsid w:val="00342212"/>
    <w:rsid w:val="0036346E"/>
    <w:rsid w:val="00377DD5"/>
    <w:rsid w:val="00381391"/>
    <w:rsid w:val="003947BB"/>
    <w:rsid w:val="003C2DE9"/>
    <w:rsid w:val="003E40B6"/>
    <w:rsid w:val="004027D4"/>
    <w:rsid w:val="004063C1"/>
    <w:rsid w:val="0046495D"/>
    <w:rsid w:val="004A421A"/>
    <w:rsid w:val="005047F6"/>
    <w:rsid w:val="0051114B"/>
    <w:rsid w:val="00532C36"/>
    <w:rsid w:val="005537A3"/>
    <w:rsid w:val="00553E42"/>
    <w:rsid w:val="00586F8C"/>
    <w:rsid w:val="005A07D1"/>
    <w:rsid w:val="005B0CFD"/>
    <w:rsid w:val="005C5596"/>
    <w:rsid w:val="005D44FF"/>
    <w:rsid w:val="005F597C"/>
    <w:rsid w:val="00614186"/>
    <w:rsid w:val="0069048B"/>
    <w:rsid w:val="006B24B2"/>
    <w:rsid w:val="006C634E"/>
    <w:rsid w:val="006E290D"/>
    <w:rsid w:val="006E66B1"/>
    <w:rsid w:val="006F2805"/>
    <w:rsid w:val="006F490E"/>
    <w:rsid w:val="006F7C22"/>
    <w:rsid w:val="007229F8"/>
    <w:rsid w:val="00732013"/>
    <w:rsid w:val="007608EE"/>
    <w:rsid w:val="0077680D"/>
    <w:rsid w:val="007B551A"/>
    <w:rsid w:val="007C3F52"/>
    <w:rsid w:val="007E465A"/>
    <w:rsid w:val="007F629E"/>
    <w:rsid w:val="00800FD6"/>
    <w:rsid w:val="00815409"/>
    <w:rsid w:val="008347AA"/>
    <w:rsid w:val="008773F0"/>
    <w:rsid w:val="008E1A7B"/>
    <w:rsid w:val="008F6100"/>
    <w:rsid w:val="0096196C"/>
    <w:rsid w:val="009640AB"/>
    <w:rsid w:val="00977D50"/>
    <w:rsid w:val="009D6E59"/>
    <w:rsid w:val="009E2982"/>
    <w:rsid w:val="00A07AF5"/>
    <w:rsid w:val="00A23E1A"/>
    <w:rsid w:val="00A37C48"/>
    <w:rsid w:val="00AA3F69"/>
    <w:rsid w:val="00AB5930"/>
    <w:rsid w:val="00AC2D65"/>
    <w:rsid w:val="00AF5EC3"/>
    <w:rsid w:val="00B047D3"/>
    <w:rsid w:val="00B23BC4"/>
    <w:rsid w:val="00BC6556"/>
    <w:rsid w:val="00BD2F4B"/>
    <w:rsid w:val="00BF0F05"/>
    <w:rsid w:val="00C00F43"/>
    <w:rsid w:val="00C16AD7"/>
    <w:rsid w:val="00C700C2"/>
    <w:rsid w:val="00CA3F4A"/>
    <w:rsid w:val="00CF30E1"/>
    <w:rsid w:val="00CF5875"/>
    <w:rsid w:val="00D23F29"/>
    <w:rsid w:val="00DC2D84"/>
    <w:rsid w:val="00DD2449"/>
    <w:rsid w:val="00E116DC"/>
    <w:rsid w:val="00E11D41"/>
    <w:rsid w:val="00EA5D2F"/>
    <w:rsid w:val="00EB27F0"/>
    <w:rsid w:val="00EC7AFA"/>
    <w:rsid w:val="00ED254E"/>
    <w:rsid w:val="00ED3085"/>
    <w:rsid w:val="00ED5A06"/>
    <w:rsid w:val="00F01745"/>
    <w:rsid w:val="00F14237"/>
    <w:rsid w:val="00F23EC6"/>
    <w:rsid w:val="00F66749"/>
    <w:rsid w:val="00F856DF"/>
    <w:rsid w:val="00FB44D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styleId="a7">
    <w:name w:val="Block Text"/>
    <w:basedOn w:val="a"/>
    <w:uiPriority w:val="99"/>
    <w:rsid w:val="00F01745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1060</Words>
  <Characters>7035</Characters>
  <Application>Microsoft Office Word</Application>
  <DocSecurity>0</DocSecurity>
  <Lines>58</Lines>
  <Paragraphs>16</Paragraphs>
  <ScaleCrop>false</ScaleCrop>
  <Company>Tvel-in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2014-04-18T07:11:00Z</dcterms:created>
  <dcterms:modified xsi:type="dcterms:W3CDTF">2014-04-18T07:11:00Z</dcterms:modified>
</cp:coreProperties>
</file>