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B6EEB" w:rsidRDefault="00436763" w:rsidP="00FB6EEB">
      <w:pPr>
        <w:jc w:val="center"/>
        <w:rPr>
          <w:b/>
          <w:spacing w:val="1"/>
          <w:sz w:val="24"/>
          <w:szCs w:val="24"/>
        </w:rPr>
      </w:pPr>
      <w:r w:rsidRPr="00FB6EE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B6EEB" w:rsidRDefault="00951B14" w:rsidP="00FB6EEB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FB6EEB" w:rsidRDefault="00553E42" w:rsidP="00FB6EEB">
      <w:pPr>
        <w:keepNext/>
        <w:keepLines/>
        <w:ind w:right="141"/>
        <w:rPr>
          <w:b/>
          <w:sz w:val="24"/>
          <w:szCs w:val="24"/>
        </w:rPr>
      </w:pPr>
    </w:p>
    <w:p w:rsidR="00553E42" w:rsidRPr="00FB6EEB" w:rsidRDefault="00553E42" w:rsidP="00FB6EEB">
      <w:pPr>
        <w:pStyle w:val="2"/>
        <w:ind w:right="141"/>
        <w:rPr>
          <w:sz w:val="24"/>
          <w:szCs w:val="24"/>
        </w:rPr>
      </w:pPr>
      <w:r w:rsidRPr="00FB6EEB">
        <w:rPr>
          <w:sz w:val="24"/>
          <w:szCs w:val="24"/>
        </w:rPr>
        <w:t xml:space="preserve">ПРОТОКОЛ № </w:t>
      </w:r>
      <w:r w:rsidR="00436763" w:rsidRPr="00FB6EEB">
        <w:rPr>
          <w:sz w:val="24"/>
          <w:szCs w:val="24"/>
        </w:rPr>
        <w:t>SH-2014/597</w:t>
      </w:r>
      <w:r w:rsidRPr="00FB6EEB">
        <w:rPr>
          <w:sz w:val="24"/>
          <w:szCs w:val="24"/>
        </w:rPr>
        <w:t xml:space="preserve"> от </w:t>
      </w:r>
      <w:r w:rsidR="00436763" w:rsidRPr="00FB6EEB">
        <w:rPr>
          <w:sz w:val="24"/>
          <w:szCs w:val="24"/>
        </w:rPr>
        <w:t>18.04.2014</w:t>
      </w:r>
    </w:p>
    <w:p w:rsidR="00553E42" w:rsidRPr="00FB6EEB" w:rsidRDefault="00553E42" w:rsidP="00FB6EEB">
      <w:pPr>
        <w:ind w:right="141"/>
        <w:jc w:val="center"/>
        <w:rPr>
          <w:b/>
          <w:sz w:val="24"/>
          <w:szCs w:val="24"/>
        </w:rPr>
      </w:pPr>
      <w:r w:rsidRPr="00FB6EEB">
        <w:rPr>
          <w:b/>
          <w:sz w:val="24"/>
          <w:szCs w:val="24"/>
        </w:rPr>
        <w:t xml:space="preserve">Заседания </w:t>
      </w:r>
      <w:r w:rsidR="003C2DE9" w:rsidRPr="00FB6EEB">
        <w:rPr>
          <w:b/>
          <w:sz w:val="24"/>
          <w:szCs w:val="24"/>
        </w:rPr>
        <w:t>закупочной</w:t>
      </w:r>
      <w:r w:rsidRPr="00FB6EEB">
        <w:rPr>
          <w:b/>
          <w:sz w:val="24"/>
          <w:szCs w:val="24"/>
        </w:rPr>
        <w:t xml:space="preserve"> комиссии</w:t>
      </w:r>
    </w:p>
    <w:p w:rsidR="00553E42" w:rsidRPr="00FB6EEB" w:rsidRDefault="009640AB" w:rsidP="00FB6EEB">
      <w:pPr>
        <w:ind w:right="141"/>
        <w:jc w:val="center"/>
        <w:rPr>
          <w:b/>
          <w:sz w:val="24"/>
          <w:szCs w:val="24"/>
        </w:rPr>
      </w:pPr>
      <w:r w:rsidRPr="00FB6EEB" w:rsidDel="009640AB">
        <w:rPr>
          <w:b/>
          <w:sz w:val="24"/>
          <w:szCs w:val="24"/>
        </w:rPr>
        <w:t xml:space="preserve"> </w:t>
      </w:r>
      <w:r w:rsidR="00553E42" w:rsidRPr="00FB6EEB">
        <w:rPr>
          <w:b/>
          <w:sz w:val="24"/>
          <w:szCs w:val="24"/>
        </w:rPr>
        <w:t>«Рассмотрение и оценка заявок</w:t>
      </w:r>
      <w:r w:rsidR="00C16AD7" w:rsidRPr="00FB6EEB">
        <w:rPr>
          <w:b/>
          <w:sz w:val="24"/>
          <w:szCs w:val="24"/>
        </w:rPr>
        <w:t xml:space="preserve"> по Запросу цен</w:t>
      </w:r>
      <w:r w:rsidR="00553E42" w:rsidRPr="00FB6EEB">
        <w:rPr>
          <w:b/>
          <w:sz w:val="24"/>
          <w:szCs w:val="24"/>
        </w:rPr>
        <w:t xml:space="preserve">» </w:t>
      </w:r>
      <w:proofErr w:type="gramStart"/>
      <w:r w:rsidR="00D117FC" w:rsidRPr="00FB6EEB">
        <w:rPr>
          <w:b/>
          <w:sz w:val="24"/>
          <w:szCs w:val="24"/>
        </w:rPr>
        <w:t>на</w:t>
      </w:r>
      <w:proofErr w:type="gramEnd"/>
    </w:p>
    <w:p w:rsidR="00D117FC" w:rsidRPr="00FB6EEB" w:rsidRDefault="00D117FC" w:rsidP="00FB6EEB">
      <w:pPr>
        <w:jc w:val="center"/>
        <w:rPr>
          <w:sz w:val="24"/>
          <w:szCs w:val="24"/>
        </w:rPr>
      </w:pPr>
      <w:r w:rsidRPr="00FB6EEB">
        <w:rPr>
          <w:sz w:val="24"/>
          <w:szCs w:val="24"/>
        </w:rPr>
        <w:t xml:space="preserve">Право заключения договора на поставку </w:t>
      </w:r>
      <w:r w:rsidRPr="00FB6EEB">
        <w:rPr>
          <w:bCs/>
          <w:sz w:val="24"/>
          <w:szCs w:val="24"/>
        </w:rPr>
        <w:t>преобразователей манометрических для вакуумметров</w:t>
      </w:r>
    </w:p>
    <w:p w:rsidR="00553E42" w:rsidRPr="00FB6EEB" w:rsidRDefault="00553E42" w:rsidP="00FB6EEB">
      <w:pPr>
        <w:ind w:right="141"/>
        <w:jc w:val="center"/>
        <w:rPr>
          <w:b/>
          <w:sz w:val="24"/>
          <w:szCs w:val="24"/>
        </w:rPr>
      </w:pPr>
    </w:p>
    <w:p w:rsidR="00553E42" w:rsidRPr="00FB6EEB" w:rsidRDefault="00553E42" w:rsidP="00FB6EEB">
      <w:pPr>
        <w:ind w:right="141"/>
        <w:jc w:val="both"/>
        <w:rPr>
          <w:b/>
          <w:sz w:val="24"/>
          <w:szCs w:val="24"/>
        </w:rPr>
      </w:pPr>
      <w:r w:rsidRPr="00FB6EEB">
        <w:rPr>
          <w:sz w:val="24"/>
          <w:szCs w:val="24"/>
        </w:rPr>
        <w:t xml:space="preserve">г. </w:t>
      </w:r>
      <w:r w:rsidR="00D117FC" w:rsidRPr="00FB6EEB">
        <w:rPr>
          <w:sz w:val="24"/>
          <w:szCs w:val="24"/>
        </w:rPr>
        <w:t>Северск</w:t>
      </w:r>
      <w:r w:rsidRPr="00FB6EEB">
        <w:rPr>
          <w:sz w:val="24"/>
          <w:szCs w:val="24"/>
        </w:rPr>
        <w:tab/>
      </w:r>
      <w:r w:rsidRPr="00FB6EEB">
        <w:rPr>
          <w:sz w:val="24"/>
          <w:szCs w:val="24"/>
        </w:rPr>
        <w:tab/>
        <w:t xml:space="preserve">                                                                                   </w:t>
      </w:r>
      <w:r w:rsidRPr="00FB6EEB">
        <w:rPr>
          <w:sz w:val="24"/>
          <w:szCs w:val="24"/>
        </w:rPr>
        <w:tab/>
      </w:r>
      <w:r w:rsidRPr="00FB6EEB">
        <w:rPr>
          <w:sz w:val="24"/>
          <w:szCs w:val="24"/>
        </w:rPr>
        <w:tab/>
      </w:r>
      <w:r w:rsidRPr="00FB6EEB">
        <w:rPr>
          <w:sz w:val="24"/>
          <w:szCs w:val="24"/>
        </w:rPr>
        <w:tab/>
      </w:r>
      <w:r w:rsidRPr="00FB6EEB">
        <w:rPr>
          <w:sz w:val="24"/>
          <w:szCs w:val="24"/>
        </w:rPr>
        <w:tab/>
      </w:r>
      <w:r w:rsidRPr="00FB6EEB">
        <w:rPr>
          <w:sz w:val="24"/>
          <w:szCs w:val="24"/>
        </w:rPr>
        <w:tab/>
      </w:r>
    </w:p>
    <w:p w:rsidR="00553E42" w:rsidRPr="00FB6EEB" w:rsidRDefault="00553E42" w:rsidP="00FB6EEB">
      <w:pPr>
        <w:ind w:right="141"/>
        <w:rPr>
          <w:sz w:val="24"/>
          <w:szCs w:val="24"/>
        </w:rPr>
      </w:pPr>
      <w:r w:rsidRPr="00FB6EEB">
        <w:rPr>
          <w:b/>
          <w:sz w:val="24"/>
          <w:szCs w:val="24"/>
        </w:rPr>
        <w:t>Вид процедуры закупки</w:t>
      </w:r>
      <w:r w:rsidRPr="00FB6EEB">
        <w:rPr>
          <w:sz w:val="24"/>
          <w:szCs w:val="24"/>
        </w:rPr>
        <w:t xml:space="preserve">: </w:t>
      </w:r>
      <w:r w:rsidR="00436763" w:rsidRPr="00FB6EEB">
        <w:rPr>
          <w:sz w:val="24"/>
          <w:szCs w:val="24"/>
        </w:rPr>
        <w:t>открытый запрос цен в электронной форме</w:t>
      </w:r>
    </w:p>
    <w:p w:rsidR="0051114B" w:rsidRPr="00FB6EEB" w:rsidRDefault="0051114B" w:rsidP="00FB6EEB">
      <w:pPr>
        <w:ind w:right="141"/>
        <w:rPr>
          <w:sz w:val="24"/>
          <w:szCs w:val="24"/>
        </w:rPr>
      </w:pPr>
    </w:p>
    <w:p w:rsidR="0051114B" w:rsidRPr="00FB6EEB" w:rsidRDefault="0051114B" w:rsidP="00FB6EEB">
      <w:pPr>
        <w:ind w:right="141"/>
        <w:rPr>
          <w:sz w:val="24"/>
          <w:szCs w:val="24"/>
        </w:rPr>
      </w:pPr>
      <w:proofErr w:type="spellStart"/>
      <w:r w:rsidRPr="00FB6EEB">
        <w:rPr>
          <w:sz w:val="24"/>
          <w:szCs w:val="24"/>
        </w:rPr>
        <w:t>Заказчик:_</w:t>
      </w:r>
      <w:r w:rsidR="00436763" w:rsidRPr="00FB6EEB">
        <w:rPr>
          <w:sz w:val="24"/>
          <w:szCs w:val="24"/>
        </w:rPr>
        <w:t>ОАО</w:t>
      </w:r>
      <w:proofErr w:type="spellEnd"/>
      <w:r w:rsidR="00436763" w:rsidRPr="00FB6EEB">
        <w:rPr>
          <w:sz w:val="24"/>
          <w:szCs w:val="24"/>
        </w:rPr>
        <w:t xml:space="preserve"> «СХК»</w:t>
      </w:r>
    </w:p>
    <w:p w:rsidR="0051114B" w:rsidRPr="00FB6EEB" w:rsidRDefault="0051114B" w:rsidP="00FB6EEB">
      <w:pPr>
        <w:ind w:right="141"/>
        <w:rPr>
          <w:sz w:val="24"/>
          <w:szCs w:val="24"/>
        </w:rPr>
      </w:pPr>
      <w:r w:rsidRPr="00FB6EEB">
        <w:rPr>
          <w:sz w:val="24"/>
          <w:szCs w:val="24"/>
        </w:rPr>
        <w:t>Место нахождения заказчика:_</w:t>
      </w:r>
      <w:r w:rsidR="00436763" w:rsidRPr="00FB6EEB">
        <w:rPr>
          <w:sz w:val="24"/>
          <w:szCs w:val="24"/>
        </w:rPr>
        <w:t xml:space="preserve">636039, Томская </w:t>
      </w:r>
      <w:proofErr w:type="spellStart"/>
      <w:proofErr w:type="gramStart"/>
      <w:r w:rsidR="00436763" w:rsidRPr="00FB6EEB">
        <w:rPr>
          <w:sz w:val="24"/>
          <w:szCs w:val="24"/>
        </w:rPr>
        <w:t>обл</w:t>
      </w:r>
      <w:proofErr w:type="spellEnd"/>
      <w:proofErr w:type="gramEnd"/>
      <w:r w:rsidR="00436763" w:rsidRPr="00FB6EEB">
        <w:rPr>
          <w:sz w:val="24"/>
          <w:szCs w:val="24"/>
        </w:rPr>
        <w:t xml:space="preserve">, Северск г, Курчатова </w:t>
      </w:r>
      <w:proofErr w:type="spellStart"/>
      <w:r w:rsidR="00436763" w:rsidRPr="00FB6EEB">
        <w:rPr>
          <w:sz w:val="24"/>
          <w:szCs w:val="24"/>
        </w:rPr>
        <w:t>ул</w:t>
      </w:r>
      <w:proofErr w:type="spellEnd"/>
      <w:r w:rsidR="00436763" w:rsidRPr="00FB6EEB">
        <w:rPr>
          <w:sz w:val="24"/>
          <w:szCs w:val="24"/>
        </w:rPr>
        <w:t>, 1</w:t>
      </w:r>
    </w:p>
    <w:p w:rsidR="00553E42" w:rsidRPr="00FB6EEB" w:rsidRDefault="00553E42" w:rsidP="00FB6EEB">
      <w:pPr>
        <w:ind w:right="141"/>
        <w:rPr>
          <w:sz w:val="20"/>
        </w:rPr>
      </w:pPr>
    </w:p>
    <w:p w:rsidR="00553E42" w:rsidRPr="00FB6EEB" w:rsidRDefault="00553E42" w:rsidP="00FB6EEB">
      <w:pPr>
        <w:jc w:val="both"/>
        <w:rPr>
          <w:snapToGrid w:val="0"/>
          <w:sz w:val="24"/>
          <w:szCs w:val="24"/>
        </w:rPr>
      </w:pPr>
      <w:r w:rsidRPr="00FB6EEB">
        <w:rPr>
          <w:sz w:val="24"/>
          <w:szCs w:val="24"/>
        </w:rPr>
        <w:t xml:space="preserve">          </w:t>
      </w:r>
      <w:r w:rsidR="00D117FC" w:rsidRPr="00FB6EEB">
        <w:rPr>
          <w:sz w:val="24"/>
          <w:szCs w:val="24"/>
        </w:rPr>
        <w:t xml:space="preserve">Извещение № 98/4006 от 28.03.2014 (901-SH-4705) </w:t>
      </w:r>
      <w:r w:rsidRPr="00FB6EEB">
        <w:rPr>
          <w:sz w:val="24"/>
          <w:szCs w:val="24"/>
        </w:rPr>
        <w:t>о проведении запроса цен на</w:t>
      </w:r>
      <w:r w:rsidR="00A23E1A" w:rsidRPr="00FB6EEB">
        <w:rPr>
          <w:sz w:val="24"/>
          <w:szCs w:val="24"/>
        </w:rPr>
        <w:t xml:space="preserve"> закупку продукции</w:t>
      </w:r>
      <w:r w:rsidRPr="00FB6EE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FB6EEB">
        <w:rPr>
          <w:sz w:val="24"/>
          <w:szCs w:val="24"/>
        </w:rPr>
        <w:t>Госкорпорации</w:t>
      </w:r>
      <w:proofErr w:type="spellEnd"/>
      <w:r w:rsidRPr="00FB6EEB">
        <w:rPr>
          <w:sz w:val="24"/>
          <w:szCs w:val="24"/>
        </w:rPr>
        <w:t xml:space="preserve"> «Росатом» </w:t>
      </w:r>
      <w:hyperlink r:id="rId5" w:history="1">
        <w:r w:rsidRPr="00FB6EEB">
          <w:rPr>
            <w:rStyle w:val="a3"/>
            <w:sz w:val="24"/>
            <w:szCs w:val="24"/>
            <w:lang w:val="en-US"/>
          </w:rPr>
          <w:t>http</w:t>
        </w:r>
        <w:r w:rsidRPr="00FB6EEB">
          <w:rPr>
            <w:rStyle w:val="a3"/>
            <w:sz w:val="24"/>
            <w:szCs w:val="24"/>
          </w:rPr>
          <w:t>://</w:t>
        </w:r>
        <w:proofErr w:type="spellStart"/>
        <w:r w:rsidRPr="00FB6EE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B6EEB">
          <w:rPr>
            <w:rStyle w:val="a3"/>
            <w:sz w:val="24"/>
            <w:szCs w:val="24"/>
          </w:rPr>
          <w:t>.</w:t>
        </w:r>
        <w:proofErr w:type="spellStart"/>
        <w:r w:rsidRPr="00FB6EE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B6EEB">
          <w:rPr>
            <w:rStyle w:val="a3"/>
            <w:sz w:val="24"/>
            <w:szCs w:val="24"/>
          </w:rPr>
          <w:t>.</w:t>
        </w:r>
        <w:proofErr w:type="spellStart"/>
        <w:r w:rsidRPr="00FB6EE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FB6EEB">
        <w:rPr>
          <w:sz w:val="24"/>
          <w:szCs w:val="24"/>
        </w:rPr>
        <w:t xml:space="preserve"> № </w:t>
      </w:r>
      <w:r w:rsidR="00436763" w:rsidRPr="00FB6EEB">
        <w:rPr>
          <w:sz w:val="24"/>
          <w:szCs w:val="24"/>
        </w:rPr>
        <w:t>140328/0506/161</w:t>
      </w:r>
      <w:r w:rsidR="00A23E1A" w:rsidRPr="00FB6EEB">
        <w:rPr>
          <w:sz w:val="24"/>
          <w:szCs w:val="24"/>
        </w:rPr>
        <w:t xml:space="preserve"> дата</w:t>
      </w:r>
      <w:r w:rsidRPr="00FB6EEB">
        <w:rPr>
          <w:snapToGrid w:val="0"/>
          <w:sz w:val="24"/>
          <w:szCs w:val="24"/>
        </w:rPr>
        <w:t xml:space="preserve"> </w:t>
      </w:r>
      <w:r w:rsidR="00436763" w:rsidRPr="00FB6EEB">
        <w:rPr>
          <w:snapToGrid w:val="0"/>
          <w:sz w:val="24"/>
          <w:szCs w:val="24"/>
        </w:rPr>
        <w:t>28.03.2014</w:t>
      </w:r>
      <w:r w:rsidRPr="00FB6EE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311" w:type="dxa"/>
        <w:tblInd w:w="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6"/>
        <w:gridCol w:w="2239"/>
        <w:gridCol w:w="5492"/>
        <w:gridCol w:w="992"/>
        <w:gridCol w:w="992"/>
      </w:tblGrid>
      <w:tr w:rsidR="00D117FC" w:rsidRPr="00FB6EEB" w:rsidTr="00BE333A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7FC" w:rsidRPr="00FB6EEB" w:rsidRDefault="00D117FC" w:rsidP="00FB6EEB">
            <w:pPr>
              <w:pStyle w:val="a7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FB6EEB">
              <w:rPr>
                <w:b/>
                <w:bCs/>
                <w:i w:val="0"/>
                <w:sz w:val="22"/>
                <w:szCs w:val="22"/>
              </w:rPr>
              <w:t>№</w:t>
            </w:r>
          </w:p>
          <w:p w:rsidR="00D117FC" w:rsidRPr="00FB6EEB" w:rsidRDefault="00D117FC" w:rsidP="00FB6EEB">
            <w:pPr>
              <w:pStyle w:val="a7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proofErr w:type="spellStart"/>
            <w:r w:rsidRPr="00FB6EEB">
              <w:rPr>
                <w:b/>
                <w:bCs/>
                <w:i w:val="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7FC" w:rsidRPr="00FB6EEB" w:rsidRDefault="00D117FC" w:rsidP="00FB6EEB">
            <w:pPr>
              <w:pStyle w:val="a7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FB6EEB">
              <w:rPr>
                <w:b/>
                <w:bCs/>
                <w:i w:val="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7FC" w:rsidRPr="00FB6EEB" w:rsidRDefault="00D117FC" w:rsidP="00FB6EEB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FB6EEB">
              <w:rPr>
                <w:b/>
                <w:bCs/>
                <w:i w:val="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7FC" w:rsidRPr="00FB6EEB" w:rsidRDefault="00D117FC" w:rsidP="00FB6EEB">
            <w:pPr>
              <w:pStyle w:val="a7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FB6EEB">
              <w:rPr>
                <w:b/>
                <w:bCs/>
                <w:i w:val="0"/>
                <w:sz w:val="22"/>
                <w:szCs w:val="22"/>
              </w:rPr>
              <w:t>Кол-во</w:t>
            </w:r>
          </w:p>
          <w:p w:rsidR="00D117FC" w:rsidRPr="00FB6EEB" w:rsidRDefault="00D117FC" w:rsidP="00FB6EEB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7FC" w:rsidRPr="00FB6EEB" w:rsidRDefault="00D117FC" w:rsidP="00FB6EEB">
            <w:pPr>
              <w:pStyle w:val="a7"/>
              <w:ind w:left="0" w:right="-30"/>
              <w:jc w:val="left"/>
              <w:rPr>
                <w:b/>
                <w:bCs/>
                <w:i w:val="0"/>
                <w:sz w:val="22"/>
                <w:szCs w:val="22"/>
                <w:lang w:val="en-US"/>
              </w:rPr>
            </w:pPr>
            <w:proofErr w:type="spellStart"/>
            <w:r w:rsidRPr="00FB6EEB">
              <w:rPr>
                <w:b/>
                <w:bCs/>
                <w:i w:val="0"/>
                <w:sz w:val="22"/>
                <w:szCs w:val="22"/>
              </w:rPr>
              <w:t>Ед</w:t>
            </w:r>
            <w:proofErr w:type="spellEnd"/>
            <w:r w:rsidRPr="00FB6EEB">
              <w:rPr>
                <w:b/>
                <w:bCs/>
                <w:i w:val="0"/>
                <w:sz w:val="22"/>
                <w:szCs w:val="22"/>
                <w:lang w:val="en-US"/>
              </w:rPr>
              <w:t>.</w:t>
            </w:r>
          </w:p>
          <w:p w:rsidR="00D117FC" w:rsidRPr="00FB6EEB" w:rsidRDefault="00D117FC" w:rsidP="00FB6EEB">
            <w:pPr>
              <w:pStyle w:val="a7"/>
              <w:ind w:left="0" w:right="-30"/>
              <w:jc w:val="left"/>
              <w:rPr>
                <w:b/>
                <w:bCs/>
                <w:i w:val="0"/>
                <w:sz w:val="22"/>
                <w:szCs w:val="22"/>
              </w:rPr>
            </w:pPr>
            <w:proofErr w:type="spellStart"/>
            <w:r w:rsidRPr="00FB6EEB">
              <w:rPr>
                <w:b/>
                <w:bCs/>
                <w:i w:val="0"/>
                <w:sz w:val="22"/>
                <w:szCs w:val="22"/>
              </w:rPr>
              <w:t>изм</w:t>
            </w:r>
            <w:proofErr w:type="spellEnd"/>
            <w:r w:rsidRPr="00FB6EEB">
              <w:rPr>
                <w:b/>
                <w:bCs/>
                <w:i w:val="0"/>
                <w:sz w:val="22"/>
                <w:szCs w:val="22"/>
              </w:rPr>
              <w:t>.</w:t>
            </w:r>
          </w:p>
          <w:p w:rsidR="00D117FC" w:rsidRPr="00FB6EEB" w:rsidRDefault="00D117FC" w:rsidP="00FB6EEB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</w:tr>
      <w:tr w:rsidR="00D117FC" w:rsidRPr="00FB6EEB" w:rsidTr="00BE333A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7FC" w:rsidRPr="00FB6EEB" w:rsidRDefault="00D117FC" w:rsidP="00FB6EEB">
            <w:pPr>
              <w:pStyle w:val="a7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FB6EEB">
              <w:rPr>
                <w:b/>
                <w:bCs/>
                <w:i w:val="0"/>
                <w:sz w:val="22"/>
                <w:szCs w:val="22"/>
              </w:rPr>
              <w:t>1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7FC" w:rsidRPr="00FB6EEB" w:rsidRDefault="00D117FC" w:rsidP="00FB6EEB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FB6EEB">
              <w:rPr>
                <w:i w:val="0"/>
                <w:sz w:val="22"/>
                <w:szCs w:val="22"/>
              </w:rPr>
              <w:t xml:space="preserve">Преобразователь манометрический </w:t>
            </w:r>
            <w:proofErr w:type="spellStart"/>
            <w:r w:rsidRPr="00FB6EEB">
              <w:rPr>
                <w:i w:val="0"/>
                <w:sz w:val="22"/>
                <w:szCs w:val="22"/>
              </w:rPr>
              <w:t>термопарный</w:t>
            </w:r>
            <w:proofErr w:type="spellEnd"/>
            <w:r w:rsidRPr="00FB6EEB">
              <w:rPr>
                <w:i w:val="0"/>
                <w:sz w:val="22"/>
                <w:szCs w:val="22"/>
              </w:rPr>
              <w:t xml:space="preserve"> ПМТ-2</w:t>
            </w:r>
          </w:p>
          <w:p w:rsidR="00D117FC" w:rsidRPr="00FB6EEB" w:rsidRDefault="00D117FC" w:rsidP="00FB6EEB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FB6EEB">
              <w:rPr>
                <w:i w:val="0"/>
                <w:sz w:val="22"/>
                <w:szCs w:val="22"/>
              </w:rPr>
              <w:t>или аналог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7FC" w:rsidRPr="00FB6EEB" w:rsidRDefault="00D117FC" w:rsidP="00FB6EEB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FB6EEB">
              <w:rPr>
                <w:i w:val="0"/>
                <w:sz w:val="22"/>
                <w:szCs w:val="22"/>
              </w:rPr>
              <w:t>Для работы в комплекте с   вакуумметром ВТ-3 и «</w:t>
            </w:r>
            <w:proofErr w:type="spellStart"/>
            <w:r w:rsidRPr="00FB6EEB">
              <w:rPr>
                <w:i w:val="0"/>
                <w:sz w:val="22"/>
                <w:szCs w:val="22"/>
              </w:rPr>
              <w:t>Мерадат</w:t>
            </w:r>
            <w:proofErr w:type="spellEnd"/>
            <w:r w:rsidRPr="00FB6EEB">
              <w:rPr>
                <w:i w:val="0"/>
                <w:sz w:val="22"/>
                <w:szCs w:val="22"/>
              </w:rPr>
              <w:t>» Корпус стеклянный.</w:t>
            </w:r>
          </w:p>
          <w:p w:rsidR="00D117FC" w:rsidRPr="00FB6EEB" w:rsidRDefault="00D117FC" w:rsidP="00FB6EEB">
            <w:pPr>
              <w:ind w:left="34"/>
              <w:rPr>
                <w:sz w:val="22"/>
                <w:szCs w:val="22"/>
              </w:rPr>
            </w:pPr>
            <w:r w:rsidRPr="00FB6EEB">
              <w:rPr>
                <w:b/>
                <w:bCs/>
                <w:sz w:val="22"/>
                <w:szCs w:val="22"/>
              </w:rPr>
              <w:t>Рабочий диапазон давле</w:t>
            </w:r>
            <w:r w:rsidRPr="00FB6EEB">
              <w:rPr>
                <w:sz w:val="22"/>
                <w:szCs w:val="22"/>
              </w:rPr>
              <w:t>ний: 5х10</w:t>
            </w:r>
            <w:r w:rsidRPr="00FB6EEB">
              <w:rPr>
                <w:sz w:val="22"/>
                <w:szCs w:val="22"/>
                <w:vertAlign w:val="superscript"/>
              </w:rPr>
              <w:t>0</w:t>
            </w:r>
            <w:r w:rsidRPr="00FB6EEB">
              <w:rPr>
                <w:sz w:val="22"/>
                <w:szCs w:val="22"/>
              </w:rPr>
              <w:t xml:space="preserve"> - 1х10</w:t>
            </w:r>
            <w:r w:rsidRPr="00FB6EEB">
              <w:rPr>
                <w:sz w:val="22"/>
                <w:szCs w:val="22"/>
                <w:vertAlign w:val="superscript"/>
              </w:rPr>
              <w:t>-3</w:t>
            </w:r>
            <w:r w:rsidRPr="00FB6EEB">
              <w:rPr>
                <w:sz w:val="22"/>
                <w:szCs w:val="22"/>
              </w:rPr>
              <w:t xml:space="preserve"> </w:t>
            </w:r>
            <w:proofErr w:type="spellStart"/>
            <w:r w:rsidRPr="00FB6EEB">
              <w:rPr>
                <w:sz w:val="22"/>
                <w:szCs w:val="22"/>
              </w:rPr>
              <w:t>Торр</w:t>
            </w:r>
            <w:proofErr w:type="spellEnd"/>
            <w:r w:rsidRPr="00FB6EEB">
              <w:rPr>
                <w:sz w:val="22"/>
                <w:szCs w:val="22"/>
              </w:rPr>
              <w:t xml:space="preserve"> (666.6 – 1.33х10</w:t>
            </w:r>
            <w:r w:rsidRPr="00FB6EEB">
              <w:rPr>
                <w:sz w:val="22"/>
                <w:szCs w:val="22"/>
                <w:vertAlign w:val="superscript"/>
              </w:rPr>
              <w:t>-1</w:t>
            </w:r>
            <w:r w:rsidRPr="00FB6EEB">
              <w:rPr>
                <w:sz w:val="22"/>
                <w:szCs w:val="22"/>
              </w:rPr>
              <w:t xml:space="preserve"> Па) </w:t>
            </w:r>
          </w:p>
          <w:p w:rsidR="00D117FC" w:rsidRPr="00FB6EEB" w:rsidRDefault="00D117FC" w:rsidP="00FB6EEB">
            <w:pPr>
              <w:ind w:left="34"/>
              <w:rPr>
                <w:sz w:val="22"/>
                <w:szCs w:val="22"/>
              </w:rPr>
            </w:pPr>
            <w:r w:rsidRPr="00FB6EEB">
              <w:rPr>
                <w:b/>
                <w:bCs/>
                <w:sz w:val="22"/>
                <w:szCs w:val="22"/>
              </w:rPr>
              <w:t xml:space="preserve">Диапазон изменения </w:t>
            </w:r>
            <w:proofErr w:type="spellStart"/>
            <w:r w:rsidRPr="00FB6EEB">
              <w:rPr>
                <w:b/>
                <w:bCs/>
                <w:sz w:val="22"/>
                <w:szCs w:val="22"/>
              </w:rPr>
              <w:t>эдс</w:t>
            </w:r>
            <w:proofErr w:type="spellEnd"/>
            <w:r w:rsidRPr="00FB6EEB">
              <w:rPr>
                <w:b/>
                <w:bCs/>
                <w:sz w:val="22"/>
                <w:szCs w:val="22"/>
              </w:rPr>
              <w:t xml:space="preserve"> термопары</w:t>
            </w:r>
            <w:r w:rsidRPr="00FB6EEB">
              <w:rPr>
                <w:sz w:val="22"/>
                <w:szCs w:val="22"/>
              </w:rPr>
              <w:t xml:space="preserve">: 0-10 мВ </w:t>
            </w:r>
          </w:p>
          <w:p w:rsidR="00D117FC" w:rsidRPr="00FB6EEB" w:rsidRDefault="00D117FC" w:rsidP="00FB6EEB">
            <w:pPr>
              <w:ind w:left="34"/>
              <w:rPr>
                <w:sz w:val="22"/>
                <w:szCs w:val="22"/>
              </w:rPr>
            </w:pPr>
            <w:r w:rsidRPr="00FB6EEB">
              <w:rPr>
                <w:b/>
                <w:bCs/>
                <w:sz w:val="22"/>
                <w:szCs w:val="22"/>
              </w:rPr>
              <w:t>Диапазон установки тока нагревателя</w:t>
            </w:r>
            <w:r w:rsidRPr="00FB6EEB">
              <w:rPr>
                <w:sz w:val="22"/>
                <w:szCs w:val="22"/>
              </w:rPr>
              <w:t xml:space="preserve">: 100-140 мА </w:t>
            </w:r>
          </w:p>
          <w:p w:rsidR="00D117FC" w:rsidRPr="00FB6EEB" w:rsidRDefault="00D117FC" w:rsidP="00FB6EEB">
            <w:pPr>
              <w:ind w:left="34"/>
              <w:rPr>
                <w:sz w:val="22"/>
                <w:szCs w:val="22"/>
              </w:rPr>
            </w:pPr>
            <w:r w:rsidRPr="00FB6EEB">
              <w:rPr>
                <w:b/>
                <w:bCs/>
                <w:sz w:val="22"/>
                <w:szCs w:val="22"/>
              </w:rPr>
              <w:t>Сопротивление термопары</w:t>
            </w:r>
            <w:r w:rsidRPr="00FB6EEB">
              <w:rPr>
                <w:sz w:val="22"/>
                <w:szCs w:val="22"/>
              </w:rPr>
              <w:t xml:space="preserve">: 7 ± 1 Ом </w:t>
            </w:r>
          </w:p>
          <w:p w:rsidR="00D117FC" w:rsidRPr="00FB6EEB" w:rsidRDefault="00D117FC" w:rsidP="00FB6EEB">
            <w:pPr>
              <w:ind w:left="34"/>
              <w:rPr>
                <w:sz w:val="22"/>
                <w:szCs w:val="22"/>
              </w:rPr>
            </w:pPr>
            <w:proofErr w:type="gramStart"/>
            <w:r w:rsidRPr="00FB6EEB">
              <w:rPr>
                <w:b/>
                <w:bCs/>
                <w:sz w:val="22"/>
                <w:szCs w:val="22"/>
              </w:rPr>
              <w:t xml:space="preserve">Отклонение индивидуальной </w:t>
            </w:r>
            <w:proofErr w:type="spellStart"/>
            <w:r w:rsidRPr="00FB6EEB">
              <w:rPr>
                <w:b/>
                <w:bCs/>
                <w:sz w:val="22"/>
                <w:szCs w:val="22"/>
              </w:rPr>
              <w:t>градуировочной</w:t>
            </w:r>
            <w:proofErr w:type="spellEnd"/>
            <w:r w:rsidRPr="00FB6EEB">
              <w:rPr>
                <w:b/>
                <w:bCs/>
                <w:sz w:val="22"/>
                <w:szCs w:val="22"/>
              </w:rPr>
              <w:t xml:space="preserve"> криво</w:t>
            </w:r>
            <w:r w:rsidRPr="00FB6EEB">
              <w:rPr>
                <w:sz w:val="22"/>
                <w:szCs w:val="22"/>
              </w:rPr>
              <w:t>й от типовой в диапазоне давлений 1х10</w:t>
            </w:r>
            <w:r w:rsidRPr="00FB6EEB">
              <w:rPr>
                <w:sz w:val="22"/>
                <w:szCs w:val="22"/>
                <w:vertAlign w:val="superscript"/>
              </w:rPr>
              <w:t>-1</w:t>
            </w:r>
            <w:r w:rsidRPr="00FB6EEB">
              <w:rPr>
                <w:sz w:val="22"/>
                <w:szCs w:val="22"/>
              </w:rPr>
              <w:t xml:space="preserve"> - 1х10</w:t>
            </w:r>
            <w:r w:rsidRPr="00FB6EEB">
              <w:rPr>
                <w:sz w:val="22"/>
                <w:szCs w:val="22"/>
                <w:vertAlign w:val="superscript"/>
              </w:rPr>
              <w:t>-3</w:t>
            </w:r>
            <w:r w:rsidRPr="00FB6EEB">
              <w:rPr>
                <w:sz w:val="22"/>
                <w:szCs w:val="22"/>
              </w:rPr>
              <w:t xml:space="preserve"> </w:t>
            </w:r>
            <w:proofErr w:type="spellStart"/>
            <w:r w:rsidRPr="00FB6EEB">
              <w:rPr>
                <w:sz w:val="22"/>
                <w:szCs w:val="22"/>
              </w:rPr>
              <w:t>Торр</w:t>
            </w:r>
            <w:proofErr w:type="spellEnd"/>
            <w:r w:rsidRPr="00FB6EEB">
              <w:rPr>
                <w:sz w:val="22"/>
                <w:szCs w:val="22"/>
              </w:rPr>
              <w:t xml:space="preserve">, не более: ±20% </w:t>
            </w:r>
            <w:proofErr w:type="gramEnd"/>
          </w:p>
          <w:p w:rsidR="00D117FC" w:rsidRPr="00FB6EEB" w:rsidRDefault="00D117FC" w:rsidP="00FB6EEB">
            <w:pPr>
              <w:ind w:left="34"/>
              <w:rPr>
                <w:sz w:val="22"/>
                <w:szCs w:val="22"/>
              </w:rPr>
            </w:pPr>
            <w:proofErr w:type="gramStart"/>
            <w:r w:rsidRPr="00FB6EEB">
              <w:rPr>
                <w:b/>
                <w:bCs/>
                <w:sz w:val="22"/>
                <w:szCs w:val="22"/>
              </w:rPr>
              <w:t xml:space="preserve">Отклонение индивидуальной </w:t>
            </w:r>
            <w:proofErr w:type="spellStart"/>
            <w:r w:rsidRPr="00FB6EEB">
              <w:rPr>
                <w:b/>
                <w:bCs/>
                <w:sz w:val="22"/>
                <w:szCs w:val="22"/>
              </w:rPr>
              <w:t>градуировочной</w:t>
            </w:r>
            <w:proofErr w:type="spellEnd"/>
            <w:r w:rsidRPr="00FB6EEB">
              <w:rPr>
                <w:b/>
                <w:bCs/>
                <w:sz w:val="22"/>
                <w:szCs w:val="22"/>
              </w:rPr>
              <w:t xml:space="preserve"> кривой</w:t>
            </w:r>
            <w:r w:rsidRPr="00FB6EEB">
              <w:rPr>
                <w:sz w:val="22"/>
                <w:szCs w:val="22"/>
              </w:rPr>
              <w:t xml:space="preserve"> от типовой в диапазоне давлений 1-5 </w:t>
            </w:r>
            <w:proofErr w:type="spellStart"/>
            <w:r w:rsidRPr="00FB6EEB">
              <w:rPr>
                <w:sz w:val="22"/>
                <w:szCs w:val="22"/>
              </w:rPr>
              <w:t>Торр</w:t>
            </w:r>
            <w:proofErr w:type="spellEnd"/>
            <w:r w:rsidRPr="00FB6EEB">
              <w:rPr>
                <w:sz w:val="22"/>
                <w:szCs w:val="22"/>
              </w:rPr>
              <w:t xml:space="preserve">, не более: ±40% </w:t>
            </w:r>
            <w:proofErr w:type="gramEnd"/>
          </w:p>
          <w:p w:rsidR="00D117FC" w:rsidRPr="00FB6EEB" w:rsidRDefault="00D117FC" w:rsidP="00FB6EEB">
            <w:pPr>
              <w:ind w:left="34"/>
              <w:rPr>
                <w:sz w:val="22"/>
                <w:szCs w:val="22"/>
              </w:rPr>
            </w:pPr>
            <w:r w:rsidRPr="00FB6EEB">
              <w:rPr>
                <w:b/>
                <w:bCs/>
                <w:sz w:val="22"/>
                <w:szCs w:val="22"/>
              </w:rPr>
              <w:t>Гарантийная наработка</w:t>
            </w:r>
            <w:r w:rsidRPr="00FB6EEB">
              <w:rPr>
                <w:sz w:val="22"/>
                <w:szCs w:val="22"/>
              </w:rPr>
              <w:t xml:space="preserve">: 500 ч </w:t>
            </w:r>
          </w:p>
          <w:p w:rsidR="00D117FC" w:rsidRPr="00FB6EEB" w:rsidRDefault="00D117FC" w:rsidP="00FB6EEB">
            <w:pPr>
              <w:ind w:left="34"/>
              <w:rPr>
                <w:sz w:val="22"/>
                <w:szCs w:val="22"/>
              </w:rPr>
            </w:pPr>
            <w:r w:rsidRPr="00FB6EEB">
              <w:rPr>
                <w:b/>
                <w:bCs/>
                <w:sz w:val="22"/>
                <w:szCs w:val="22"/>
              </w:rPr>
              <w:t>Габаритные размеры</w:t>
            </w:r>
            <w:r w:rsidRPr="00FB6EEB">
              <w:rPr>
                <w:sz w:val="22"/>
                <w:szCs w:val="22"/>
              </w:rPr>
              <w:t xml:space="preserve">: Ø34х265 мм </w:t>
            </w:r>
          </w:p>
          <w:p w:rsidR="00D117FC" w:rsidRPr="00FB6EEB" w:rsidRDefault="00D117FC" w:rsidP="00FB6EEB">
            <w:pPr>
              <w:ind w:left="34"/>
              <w:rPr>
                <w:sz w:val="22"/>
                <w:szCs w:val="22"/>
              </w:rPr>
            </w:pPr>
            <w:r w:rsidRPr="00FB6EEB">
              <w:rPr>
                <w:b/>
                <w:bCs/>
                <w:sz w:val="22"/>
                <w:szCs w:val="22"/>
              </w:rPr>
              <w:t xml:space="preserve">Диаметр </w:t>
            </w:r>
            <w:proofErr w:type="spellStart"/>
            <w:r w:rsidRPr="00FB6EEB">
              <w:rPr>
                <w:b/>
                <w:bCs/>
                <w:sz w:val="22"/>
                <w:szCs w:val="22"/>
              </w:rPr>
              <w:t>штенгеля</w:t>
            </w:r>
            <w:proofErr w:type="spellEnd"/>
            <w:r w:rsidRPr="00FB6EEB">
              <w:rPr>
                <w:sz w:val="22"/>
                <w:szCs w:val="22"/>
              </w:rPr>
              <w:t>: 16.3 мм  Изделие  должно соответствовать техническим условиям:</w:t>
            </w:r>
          </w:p>
          <w:p w:rsidR="00D117FC" w:rsidRPr="00FB6EEB" w:rsidRDefault="00D117FC" w:rsidP="00FB6EEB">
            <w:pPr>
              <w:ind w:left="34"/>
              <w:rPr>
                <w:sz w:val="22"/>
                <w:szCs w:val="22"/>
              </w:rPr>
            </w:pPr>
            <w:r w:rsidRPr="00FB6EEB">
              <w:rPr>
                <w:b/>
                <w:bCs/>
                <w:sz w:val="22"/>
                <w:szCs w:val="22"/>
              </w:rPr>
              <w:t>3</w:t>
            </w:r>
            <w:r w:rsidRPr="00FB6EEB">
              <w:rPr>
                <w:sz w:val="22"/>
                <w:szCs w:val="22"/>
              </w:rPr>
              <w:t>.390.000</w:t>
            </w:r>
            <w:r w:rsidRPr="00FB6EEB">
              <w:rPr>
                <w:b/>
                <w:bCs/>
                <w:sz w:val="22"/>
                <w:szCs w:val="22"/>
              </w:rPr>
              <w:t xml:space="preserve"> ТУ</w:t>
            </w:r>
            <w:r w:rsidRPr="00FB6EE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7FC" w:rsidRPr="00FB6EEB" w:rsidRDefault="00D117FC" w:rsidP="00FB6EEB">
            <w:pPr>
              <w:pStyle w:val="a7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FB6EEB">
              <w:rPr>
                <w:b/>
                <w:bCs/>
                <w:i w:val="0"/>
                <w:sz w:val="22"/>
                <w:szCs w:val="22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7FC" w:rsidRPr="00FB6EEB" w:rsidRDefault="00D117FC" w:rsidP="00FB6EEB">
            <w:pPr>
              <w:pStyle w:val="a7"/>
              <w:ind w:left="0" w:right="-30"/>
              <w:rPr>
                <w:i w:val="0"/>
                <w:sz w:val="22"/>
                <w:szCs w:val="22"/>
              </w:rPr>
            </w:pPr>
            <w:r w:rsidRPr="00FB6EEB">
              <w:rPr>
                <w:i w:val="0"/>
                <w:sz w:val="22"/>
                <w:szCs w:val="22"/>
              </w:rPr>
              <w:t>Штука</w:t>
            </w:r>
          </w:p>
        </w:tc>
      </w:tr>
      <w:tr w:rsidR="00D117FC" w:rsidRPr="00FB6EEB" w:rsidTr="00BE333A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7FC" w:rsidRPr="00FB6EEB" w:rsidRDefault="00D117FC" w:rsidP="00FB6EEB">
            <w:pPr>
              <w:pStyle w:val="a7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FB6EEB">
              <w:rPr>
                <w:b/>
                <w:bCs/>
                <w:i w:val="0"/>
                <w:sz w:val="22"/>
                <w:szCs w:val="22"/>
              </w:rPr>
              <w:t>2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7FC" w:rsidRPr="00FB6EEB" w:rsidRDefault="00D117FC" w:rsidP="00FB6EEB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FB6EEB">
              <w:rPr>
                <w:i w:val="0"/>
                <w:sz w:val="22"/>
                <w:szCs w:val="22"/>
              </w:rPr>
              <w:t xml:space="preserve">Преобразователь манометрический  </w:t>
            </w:r>
            <w:proofErr w:type="spellStart"/>
            <w:r w:rsidRPr="00FB6EEB">
              <w:rPr>
                <w:i w:val="0"/>
                <w:sz w:val="22"/>
                <w:szCs w:val="22"/>
              </w:rPr>
              <w:t>терморезисторный</w:t>
            </w:r>
            <w:proofErr w:type="spellEnd"/>
            <w:r w:rsidRPr="00FB6EEB">
              <w:rPr>
                <w:i w:val="0"/>
                <w:sz w:val="22"/>
                <w:szCs w:val="22"/>
              </w:rPr>
              <w:t xml:space="preserve"> ПМТ-6-3</w:t>
            </w:r>
          </w:p>
          <w:p w:rsidR="00D117FC" w:rsidRPr="00FB6EEB" w:rsidRDefault="00D117FC" w:rsidP="00FB6EEB">
            <w:pPr>
              <w:pStyle w:val="a7"/>
              <w:ind w:left="0" w:right="-30"/>
              <w:jc w:val="left"/>
              <w:rPr>
                <w:b/>
                <w:bCs/>
                <w:i w:val="0"/>
                <w:sz w:val="22"/>
                <w:szCs w:val="22"/>
              </w:rPr>
            </w:pPr>
            <w:r w:rsidRPr="00FB6EEB">
              <w:rPr>
                <w:i w:val="0"/>
                <w:sz w:val="22"/>
                <w:szCs w:val="22"/>
              </w:rPr>
              <w:t>или аналог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7FC" w:rsidRPr="00FB6EEB" w:rsidRDefault="00D117FC" w:rsidP="00FB6EEB">
            <w:pPr>
              <w:rPr>
                <w:sz w:val="22"/>
                <w:szCs w:val="22"/>
              </w:rPr>
            </w:pPr>
            <w:r w:rsidRPr="00FB6EEB">
              <w:rPr>
                <w:sz w:val="22"/>
                <w:szCs w:val="22"/>
              </w:rPr>
              <w:t xml:space="preserve">Для работы в комплекте с </w:t>
            </w:r>
            <w:proofErr w:type="spellStart"/>
            <w:r w:rsidRPr="00FB6EEB">
              <w:rPr>
                <w:sz w:val="22"/>
                <w:szCs w:val="22"/>
              </w:rPr>
              <w:t>течеискателем</w:t>
            </w:r>
            <w:proofErr w:type="spellEnd"/>
            <w:r w:rsidRPr="00FB6EEB">
              <w:rPr>
                <w:sz w:val="22"/>
                <w:szCs w:val="22"/>
              </w:rPr>
              <w:t xml:space="preserve"> ПТИ. Металлический корпус. Относится к классу тепловых (конвекционных) вакуумных датчиков</w:t>
            </w:r>
            <w:proofErr w:type="gramStart"/>
            <w:r w:rsidRPr="00FB6EEB">
              <w:rPr>
                <w:sz w:val="22"/>
                <w:szCs w:val="22"/>
              </w:rPr>
              <w:t xml:space="preserve">.. </w:t>
            </w:r>
            <w:proofErr w:type="gramEnd"/>
          </w:p>
          <w:p w:rsidR="00D117FC" w:rsidRPr="00FB6EEB" w:rsidRDefault="00D117FC" w:rsidP="00FB6EEB">
            <w:pPr>
              <w:rPr>
                <w:sz w:val="22"/>
                <w:szCs w:val="22"/>
              </w:rPr>
            </w:pPr>
            <w:r w:rsidRPr="00FB6EEB">
              <w:rPr>
                <w:b/>
                <w:bCs/>
                <w:sz w:val="22"/>
                <w:szCs w:val="22"/>
              </w:rPr>
              <w:t>Рабочий диапазон давлений:</w:t>
            </w:r>
            <w:r w:rsidRPr="00FB6EEB">
              <w:rPr>
                <w:sz w:val="22"/>
                <w:szCs w:val="22"/>
              </w:rPr>
              <w:t xml:space="preserve"> 2,7х10</w:t>
            </w:r>
            <w:r w:rsidRPr="00FB6EEB">
              <w:rPr>
                <w:sz w:val="22"/>
                <w:szCs w:val="22"/>
                <w:vertAlign w:val="superscript"/>
              </w:rPr>
              <w:t>-1</w:t>
            </w:r>
            <w:r w:rsidRPr="00FB6EEB">
              <w:rPr>
                <w:sz w:val="22"/>
                <w:szCs w:val="22"/>
              </w:rPr>
              <w:t xml:space="preserve"> - 1х10</w:t>
            </w:r>
            <w:r w:rsidRPr="00FB6EEB">
              <w:rPr>
                <w:sz w:val="22"/>
                <w:szCs w:val="22"/>
                <w:vertAlign w:val="superscript"/>
              </w:rPr>
              <w:t>5</w:t>
            </w:r>
            <w:r w:rsidRPr="00FB6EEB">
              <w:rPr>
                <w:sz w:val="22"/>
                <w:szCs w:val="22"/>
              </w:rPr>
              <w:t xml:space="preserve"> Па (в режиме постоянного сопротивления 116.4 Ом) </w:t>
            </w:r>
          </w:p>
          <w:p w:rsidR="00D117FC" w:rsidRPr="00FB6EEB" w:rsidRDefault="00D117FC" w:rsidP="00FB6EEB">
            <w:pPr>
              <w:rPr>
                <w:sz w:val="22"/>
                <w:szCs w:val="22"/>
              </w:rPr>
            </w:pPr>
            <w:r w:rsidRPr="00FB6EEB">
              <w:rPr>
                <w:b/>
                <w:bCs/>
                <w:sz w:val="22"/>
                <w:szCs w:val="22"/>
              </w:rPr>
              <w:t>Сопротивление нагревателя при</w:t>
            </w:r>
            <w:proofErr w:type="gramStart"/>
            <w:r w:rsidRPr="00FB6EEB">
              <w:rPr>
                <w:b/>
                <w:bCs/>
                <w:sz w:val="22"/>
                <w:szCs w:val="22"/>
              </w:rPr>
              <w:t xml:space="preserve"> Т</w:t>
            </w:r>
            <w:proofErr w:type="gramEnd"/>
            <w:r w:rsidRPr="00FB6EEB">
              <w:rPr>
                <w:b/>
                <w:bCs/>
                <w:sz w:val="22"/>
                <w:szCs w:val="22"/>
              </w:rPr>
              <w:t>=20</w:t>
            </w:r>
            <w:r w:rsidRPr="00FB6EEB">
              <w:rPr>
                <w:b/>
                <w:bCs/>
                <w:sz w:val="22"/>
                <w:szCs w:val="22"/>
                <w:vertAlign w:val="superscript"/>
              </w:rPr>
              <w:t>о</w:t>
            </w:r>
            <w:r w:rsidRPr="00FB6EEB">
              <w:rPr>
                <w:b/>
                <w:bCs/>
                <w:sz w:val="22"/>
                <w:szCs w:val="22"/>
              </w:rPr>
              <w:t>С</w:t>
            </w:r>
            <w:r w:rsidRPr="00FB6EEB">
              <w:rPr>
                <w:sz w:val="22"/>
                <w:szCs w:val="22"/>
              </w:rPr>
              <w:t xml:space="preserve">: 67,5±4,5 Ом </w:t>
            </w:r>
            <w:r w:rsidRPr="00FB6EEB">
              <w:rPr>
                <w:b/>
                <w:bCs/>
                <w:sz w:val="22"/>
                <w:szCs w:val="22"/>
              </w:rPr>
              <w:t>Присоединение к вакуумной системе:</w:t>
            </w:r>
            <w:r w:rsidRPr="00FB6EEB">
              <w:rPr>
                <w:sz w:val="22"/>
                <w:szCs w:val="22"/>
              </w:rPr>
              <w:t xml:space="preserve"> посредством "грибкового" соединения ДУ16 с резиновым уплотнением </w:t>
            </w:r>
          </w:p>
          <w:p w:rsidR="00D117FC" w:rsidRPr="00FB6EEB" w:rsidRDefault="00D117FC" w:rsidP="00FB6EEB">
            <w:pPr>
              <w:rPr>
                <w:sz w:val="22"/>
                <w:szCs w:val="22"/>
              </w:rPr>
            </w:pPr>
            <w:r w:rsidRPr="00FB6EEB">
              <w:rPr>
                <w:b/>
                <w:bCs/>
                <w:sz w:val="22"/>
                <w:szCs w:val="22"/>
              </w:rPr>
              <w:t>Масса (не более):</w:t>
            </w:r>
            <w:r w:rsidRPr="00FB6EEB">
              <w:rPr>
                <w:sz w:val="22"/>
                <w:szCs w:val="22"/>
              </w:rPr>
              <w:t xml:space="preserve"> 0.1 кг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7FC" w:rsidRPr="00FB6EEB" w:rsidRDefault="00D117FC" w:rsidP="00FB6EEB">
            <w:pPr>
              <w:pStyle w:val="a7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FB6EEB">
              <w:rPr>
                <w:b/>
                <w:bCs/>
                <w:i w:val="0"/>
                <w:sz w:val="22"/>
                <w:szCs w:val="22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7FC" w:rsidRPr="00FB6EEB" w:rsidRDefault="00D117FC" w:rsidP="00FB6EEB">
            <w:pPr>
              <w:pStyle w:val="a7"/>
              <w:ind w:left="0" w:right="-30"/>
              <w:rPr>
                <w:i w:val="0"/>
                <w:sz w:val="22"/>
                <w:szCs w:val="22"/>
              </w:rPr>
            </w:pPr>
            <w:r w:rsidRPr="00FB6EEB">
              <w:rPr>
                <w:i w:val="0"/>
                <w:sz w:val="22"/>
                <w:szCs w:val="22"/>
              </w:rPr>
              <w:t>Штука</w:t>
            </w:r>
          </w:p>
        </w:tc>
      </w:tr>
      <w:tr w:rsidR="00D117FC" w:rsidRPr="00FB6EEB" w:rsidTr="00BE333A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7FC" w:rsidRPr="00FB6EEB" w:rsidRDefault="00D117FC" w:rsidP="00FB6EEB">
            <w:pPr>
              <w:pStyle w:val="a7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FB6EEB">
              <w:rPr>
                <w:b/>
                <w:bCs/>
                <w:i w:val="0"/>
                <w:sz w:val="22"/>
                <w:szCs w:val="22"/>
              </w:rPr>
              <w:t>3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7FC" w:rsidRPr="00FB6EEB" w:rsidRDefault="00D117FC" w:rsidP="00FB6EEB">
            <w:pPr>
              <w:pStyle w:val="a7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FB6EEB">
              <w:rPr>
                <w:i w:val="0"/>
                <w:sz w:val="22"/>
                <w:szCs w:val="22"/>
              </w:rPr>
              <w:t xml:space="preserve">Преобразователь манометрический </w:t>
            </w:r>
            <w:proofErr w:type="spellStart"/>
            <w:r w:rsidRPr="00FB6EEB">
              <w:rPr>
                <w:i w:val="0"/>
                <w:sz w:val="22"/>
                <w:szCs w:val="22"/>
              </w:rPr>
              <w:t>термопарный</w:t>
            </w:r>
            <w:proofErr w:type="spellEnd"/>
            <w:r w:rsidRPr="00FB6EEB">
              <w:rPr>
                <w:i w:val="0"/>
                <w:sz w:val="22"/>
                <w:szCs w:val="22"/>
              </w:rPr>
              <w:t xml:space="preserve"> ПМТ-4М</w:t>
            </w:r>
          </w:p>
          <w:p w:rsidR="00D117FC" w:rsidRPr="00FB6EEB" w:rsidRDefault="00D117FC" w:rsidP="00FB6EEB">
            <w:pPr>
              <w:pStyle w:val="a7"/>
              <w:ind w:left="0" w:right="-30"/>
              <w:jc w:val="left"/>
              <w:rPr>
                <w:b/>
                <w:bCs/>
                <w:i w:val="0"/>
                <w:sz w:val="22"/>
                <w:szCs w:val="22"/>
              </w:rPr>
            </w:pPr>
            <w:r w:rsidRPr="00FB6EEB">
              <w:rPr>
                <w:i w:val="0"/>
                <w:sz w:val="22"/>
                <w:szCs w:val="22"/>
              </w:rPr>
              <w:t>или аналог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7FC" w:rsidRPr="00FB6EEB" w:rsidRDefault="00D117FC" w:rsidP="00FB6EEB">
            <w:pPr>
              <w:rPr>
                <w:sz w:val="22"/>
                <w:szCs w:val="22"/>
              </w:rPr>
            </w:pPr>
            <w:r w:rsidRPr="00FB6EEB">
              <w:rPr>
                <w:sz w:val="22"/>
                <w:szCs w:val="22"/>
              </w:rPr>
              <w:t>Для работы в комплекте с   вакуумметром ВТ-3 и «</w:t>
            </w:r>
            <w:proofErr w:type="spellStart"/>
            <w:r w:rsidRPr="00FB6EEB">
              <w:rPr>
                <w:sz w:val="22"/>
                <w:szCs w:val="22"/>
              </w:rPr>
              <w:t>Мерадат</w:t>
            </w:r>
            <w:proofErr w:type="spellEnd"/>
            <w:r w:rsidRPr="00FB6EEB">
              <w:rPr>
                <w:sz w:val="22"/>
                <w:szCs w:val="22"/>
              </w:rPr>
              <w:t xml:space="preserve">». К вакуумному объёму присоединяется либо при помощи грибкового (компрессионного) соединения, либо при помощи </w:t>
            </w:r>
            <w:proofErr w:type="spellStart"/>
            <w:r w:rsidRPr="00FB6EEB">
              <w:rPr>
                <w:sz w:val="22"/>
                <w:szCs w:val="22"/>
              </w:rPr>
              <w:t>сварки</w:t>
            </w:r>
            <w:proofErr w:type="gramStart"/>
            <w:r w:rsidRPr="00FB6EEB">
              <w:rPr>
                <w:sz w:val="22"/>
                <w:szCs w:val="22"/>
              </w:rPr>
              <w:t>.К</w:t>
            </w:r>
            <w:proofErr w:type="gramEnd"/>
            <w:r w:rsidRPr="00FB6EEB">
              <w:rPr>
                <w:sz w:val="22"/>
                <w:szCs w:val="22"/>
              </w:rPr>
              <w:t>орпус</w:t>
            </w:r>
            <w:proofErr w:type="spellEnd"/>
            <w:r w:rsidRPr="00FB6EEB">
              <w:rPr>
                <w:sz w:val="22"/>
                <w:szCs w:val="22"/>
              </w:rPr>
              <w:t xml:space="preserve"> металлический.</w:t>
            </w:r>
          </w:p>
          <w:p w:rsidR="00D117FC" w:rsidRPr="00FB6EEB" w:rsidRDefault="00D117FC" w:rsidP="00FB6EEB">
            <w:pPr>
              <w:rPr>
                <w:sz w:val="22"/>
                <w:szCs w:val="22"/>
              </w:rPr>
            </w:pPr>
            <w:r w:rsidRPr="00FB6EEB">
              <w:rPr>
                <w:b/>
                <w:bCs/>
                <w:sz w:val="22"/>
                <w:szCs w:val="22"/>
              </w:rPr>
              <w:lastRenderedPageBreak/>
              <w:t>Рабочий диапазон давлений:</w:t>
            </w:r>
            <w:r w:rsidRPr="00FB6EEB">
              <w:rPr>
                <w:sz w:val="22"/>
                <w:szCs w:val="22"/>
              </w:rPr>
              <w:t xml:space="preserve"> 5х10</w:t>
            </w:r>
            <w:r w:rsidRPr="00FB6EEB">
              <w:rPr>
                <w:sz w:val="22"/>
                <w:szCs w:val="22"/>
                <w:vertAlign w:val="superscript"/>
              </w:rPr>
              <w:t>-1</w:t>
            </w:r>
            <w:r w:rsidRPr="00FB6EEB">
              <w:rPr>
                <w:sz w:val="22"/>
                <w:szCs w:val="22"/>
              </w:rPr>
              <w:t xml:space="preserve"> - 1х10</w:t>
            </w:r>
            <w:r w:rsidRPr="00FB6EEB">
              <w:rPr>
                <w:sz w:val="22"/>
                <w:szCs w:val="22"/>
                <w:vertAlign w:val="superscript"/>
              </w:rPr>
              <w:t>-4</w:t>
            </w:r>
            <w:r w:rsidRPr="00FB6EEB">
              <w:rPr>
                <w:sz w:val="22"/>
                <w:szCs w:val="22"/>
              </w:rPr>
              <w:t xml:space="preserve"> </w:t>
            </w:r>
            <w:proofErr w:type="spellStart"/>
            <w:r w:rsidRPr="00FB6EEB">
              <w:rPr>
                <w:sz w:val="22"/>
                <w:szCs w:val="22"/>
              </w:rPr>
              <w:t>Торр</w:t>
            </w:r>
            <w:proofErr w:type="spellEnd"/>
            <w:r w:rsidRPr="00FB6EEB">
              <w:rPr>
                <w:sz w:val="22"/>
                <w:szCs w:val="22"/>
              </w:rPr>
              <w:t xml:space="preserve"> (66.660 – 0.01333 Па) </w:t>
            </w:r>
          </w:p>
          <w:p w:rsidR="00D117FC" w:rsidRPr="00FB6EEB" w:rsidRDefault="00D117FC" w:rsidP="00FB6EEB">
            <w:pPr>
              <w:rPr>
                <w:sz w:val="22"/>
                <w:szCs w:val="22"/>
              </w:rPr>
            </w:pPr>
            <w:r w:rsidRPr="00FB6EEB">
              <w:rPr>
                <w:b/>
                <w:bCs/>
                <w:sz w:val="22"/>
                <w:szCs w:val="22"/>
              </w:rPr>
              <w:t xml:space="preserve">Диапазон изменения </w:t>
            </w:r>
            <w:proofErr w:type="spellStart"/>
            <w:r w:rsidRPr="00FB6EEB">
              <w:rPr>
                <w:b/>
                <w:bCs/>
                <w:sz w:val="22"/>
                <w:szCs w:val="22"/>
              </w:rPr>
              <w:t>эдс</w:t>
            </w:r>
            <w:proofErr w:type="spellEnd"/>
            <w:r w:rsidRPr="00FB6EEB">
              <w:rPr>
                <w:b/>
                <w:bCs/>
                <w:sz w:val="22"/>
                <w:szCs w:val="22"/>
              </w:rPr>
              <w:t xml:space="preserve"> термопары:</w:t>
            </w:r>
            <w:r w:rsidRPr="00FB6EEB">
              <w:rPr>
                <w:sz w:val="22"/>
                <w:szCs w:val="22"/>
              </w:rPr>
              <w:t xml:space="preserve"> 0-10 мВ </w:t>
            </w:r>
          </w:p>
          <w:p w:rsidR="00D117FC" w:rsidRPr="00FB6EEB" w:rsidRDefault="00D117FC" w:rsidP="00FB6EEB">
            <w:pPr>
              <w:rPr>
                <w:sz w:val="22"/>
                <w:szCs w:val="22"/>
              </w:rPr>
            </w:pPr>
            <w:r w:rsidRPr="00FB6EEB">
              <w:rPr>
                <w:b/>
                <w:bCs/>
                <w:sz w:val="22"/>
                <w:szCs w:val="22"/>
              </w:rPr>
              <w:t>Диапазон установки тока нагревателя:</w:t>
            </w:r>
            <w:r w:rsidRPr="00FB6EEB">
              <w:rPr>
                <w:sz w:val="22"/>
                <w:szCs w:val="22"/>
              </w:rPr>
              <w:t xml:space="preserve"> 100-140 мА </w:t>
            </w:r>
          </w:p>
          <w:p w:rsidR="00D117FC" w:rsidRPr="00FB6EEB" w:rsidRDefault="00D117FC" w:rsidP="00FB6EEB">
            <w:pPr>
              <w:rPr>
                <w:sz w:val="22"/>
                <w:szCs w:val="22"/>
              </w:rPr>
            </w:pPr>
            <w:r w:rsidRPr="00FB6EEB">
              <w:rPr>
                <w:b/>
                <w:bCs/>
                <w:sz w:val="22"/>
                <w:szCs w:val="22"/>
              </w:rPr>
              <w:t>Сопротивление термопары:</w:t>
            </w:r>
            <w:r w:rsidRPr="00FB6EEB">
              <w:rPr>
                <w:sz w:val="22"/>
                <w:szCs w:val="22"/>
              </w:rPr>
              <w:t xml:space="preserve"> 6-8 Ом.</w:t>
            </w:r>
          </w:p>
          <w:p w:rsidR="00D117FC" w:rsidRPr="00FB6EEB" w:rsidRDefault="00D117FC" w:rsidP="00FB6EEB">
            <w:pPr>
              <w:ind w:left="34"/>
              <w:rPr>
                <w:sz w:val="22"/>
                <w:szCs w:val="22"/>
              </w:rPr>
            </w:pPr>
            <w:r w:rsidRPr="00FB6EEB">
              <w:rPr>
                <w:sz w:val="22"/>
                <w:szCs w:val="22"/>
              </w:rPr>
              <w:t>Изделие  должно соответствовать техническим условиям: СТ3.390.000ТУ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7FC" w:rsidRPr="00FB6EEB" w:rsidRDefault="00D117FC" w:rsidP="00FB6EEB">
            <w:pPr>
              <w:pStyle w:val="a7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FB6EEB">
              <w:rPr>
                <w:b/>
                <w:bCs/>
                <w:i w:val="0"/>
                <w:sz w:val="22"/>
                <w:szCs w:val="22"/>
              </w:rPr>
              <w:lastRenderedPageBreak/>
              <w:t>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7FC" w:rsidRPr="00FB6EEB" w:rsidRDefault="00D117FC" w:rsidP="00FB6EEB">
            <w:pPr>
              <w:pStyle w:val="a7"/>
              <w:ind w:left="0" w:right="-30"/>
              <w:rPr>
                <w:i w:val="0"/>
                <w:sz w:val="22"/>
                <w:szCs w:val="22"/>
              </w:rPr>
            </w:pPr>
            <w:r w:rsidRPr="00FB6EEB">
              <w:rPr>
                <w:i w:val="0"/>
                <w:sz w:val="22"/>
                <w:szCs w:val="22"/>
              </w:rPr>
              <w:t>Штука</w:t>
            </w:r>
          </w:p>
        </w:tc>
      </w:tr>
    </w:tbl>
    <w:p w:rsidR="00D117FC" w:rsidRPr="00FB6EEB" w:rsidRDefault="00D117FC" w:rsidP="00FB6EEB">
      <w:pPr>
        <w:widowControl w:val="0"/>
        <w:numPr>
          <w:ilvl w:val="0"/>
          <w:numId w:val="5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FB6EEB">
        <w:rPr>
          <w:sz w:val="24"/>
          <w:szCs w:val="24"/>
        </w:rPr>
        <w:lastRenderedPageBreak/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D117FC" w:rsidRPr="00FB6EEB" w:rsidRDefault="00D117FC" w:rsidP="00FB6EEB">
      <w:pPr>
        <w:widowControl w:val="0"/>
        <w:numPr>
          <w:ilvl w:val="0"/>
          <w:numId w:val="5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FB6EEB">
        <w:rPr>
          <w:color w:val="000000"/>
          <w:sz w:val="24"/>
          <w:szCs w:val="24"/>
        </w:rPr>
        <w:t>Товар должен быть новым, не бывшем в употреблении, в ремонте, в том числе не был восстановлен.</w:t>
      </w:r>
    </w:p>
    <w:p w:rsidR="00D117FC" w:rsidRPr="00FB6EEB" w:rsidRDefault="00D117FC" w:rsidP="00FB6EEB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117FC" w:rsidRPr="00FB6EEB" w:rsidTr="00BE333A">
        <w:tc>
          <w:tcPr>
            <w:tcW w:w="2260" w:type="dxa"/>
          </w:tcPr>
          <w:p w:rsidR="00D117FC" w:rsidRPr="00FB6EEB" w:rsidRDefault="00D117FC" w:rsidP="00FB6EEB">
            <w:pPr>
              <w:rPr>
                <w:sz w:val="22"/>
                <w:szCs w:val="22"/>
              </w:rPr>
            </w:pPr>
            <w:r w:rsidRPr="00FB6EEB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117FC" w:rsidRPr="00FB6EEB" w:rsidRDefault="00D117FC" w:rsidP="00FB6EEB">
            <w:pPr>
              <w:rPr>
                <w:color w:val="000000"/>
                <w:sz w:val="22"/>
                <w:szCs w:val="22"/>
              </w:rPr>
            </w:pPr>
            <w:r w:rsidRPr="00FB6EEB">
              <w:rPr>
                <w:b/>
                <w:bCs/>
                <w:color w:val="000000"/>
                <w:sz w:val="22"/>
                <w:szCs w:val="22"/>
              </w:rPr>
              <w:t xml:space="preserve">429 177  </w:t>
            </w:r>
            <w:r w:rsidRPr="00FB6EEB">
              <w:rPr>
                <w:color w:val="000000"/>
                <w:sz w:val="22"/>
                <w:szCs w:val="22"/>
              </w:rPr>
              <w:t xml:space="preserve">(четыреста двадцать девять тысяч сто семьдесят семь) </w:t>
            </w:r>
            <w:r w:rsidRPr="00FB6EEB">
              <w:rPr>
                <w:b/>
                <w:bCs/>
                <w:color w:val="000000"/>
                <w:sz w:val="22"/>
                <w:szCs w:val="22"/>
              </w:rPr>
              <w:t xml:space="preserve">рублей 37 копеек, в том числе НДС 18% </w:t>
            </w:r>
          </w:p>
          <w:p w:rsidR="00D117FC" w:rsidRPr="00FB6EEB" w:rsidRDefault="00D117FC" w:rsidP="00FB6EEB">
            <w:pPr>
              <w:rPr>
                <w:sz w:val="22"/>
                <w:szCs w:val="22"/>
                <w:u w:val="single"/>
              </w:rPr>
            </w:pPr>
          </w:p>
        </w:tc>
      </w:tr>
      <w:tr w:rsidR="00D117FC" w:rsidRPr="00FB6EEB" w:rsidTr="00BE333A">
        <w:tc>
          <w:tcPr>
            <w:tcW w:w="2260" w:type="dxa"/>
          </w:tcPr>
          <w:p w:rsidR="00D117FC" w:rsidRPr="00FB6EEB" w:rsidRDefault="00D117FC" w:rsidP="00FB6EEB">
            <w:pPr>
              <w:rPr>
                <w:sz w:val="22"/>
                <w:szCs w:val="22"/>
              </w:rPr>
            </w:pPr>
            <w:r w:rsidRPr="00FB6EEB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117FC" w:rsidRPr="00FB6EEB" w:rsidRDefault="00D117FC" w:rsidP="00FB6EEB">
            <w:pPr>
              <w:jc w:val="both"/>
              <w:rPr>
                <w:sz w:val="22"/>
                <w:szCs w:val="22"/>
                <w:u w:val="single"/>
              </w:rPr>
            </w:pPr>
            <w:r w:rsidRPr="00FB6EEB">
              <w:rPr>
                <w:sz w:val="22"/>
                <w:szCs w:val="22"/>
              </w:rPr>
              <w:t xml:space="preserve">Начальная (максимальная) цена договора включает в себя: </w:t>
            </w:r>
            <w:r w:rsidRPr="00FB6EEB">
              <w:rPr>
                <w:iCs/>
                <w:sz w:val="22"/>
                <w:szCs w:val="22"/>
              </w:rPr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FB6EEB">
              <w:rPr>
                <w:iCs/>
                <w:sz w:val="22"/>
                <w:szCs w:val="22"/>
              </w:rPr>
              <w:t>расходы</w:t>
            </w:r>
            <w:proofErr w:type="gramEnd"/>
            <w:r w:rsidRPr="00FB6EEB">
              <w:rPr>
                <w:iCs/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D117FC" w:rsidRPr="00FB6EEB" w:rsidTr="00BE333A">
        <w:tc>
          <w:tcPr>
            <w:tcW w:w="2260" w:type="dxa"/>
          </w:tcPr>
          <w:p w:rsidR="00D117FC" w:rsidRPr="00FB6EEB" w:rsidRDefault="00D117FC" w:rsidP="00FB6EEB">
            <w:pPr>
              <w:rPr>
                <w:sz w:val="22"/>
                <w:szCs w:val="22"/>
              </w:rPr>
            </w:pPr>
            <w:r w:rsidRPr="00FB6EEB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117FC" w:rsidRPr="00FB6EEB" w:rsidRDefault="00D117FC" w:rsidP="00FB6EEB">
            <w:pPr>
              <w:pStyle w:val="a8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color w:val="000000"/>
                <w:sz w:val="22"/>
                <w:szCs w:val="22"/>
              </w:rPr>
            </w:pPr>
            <w:r w:rsidRPr="00FB6EEB">
              <w:rPr>
                <w:sz w:val="22"/>
                <w:szCs w:val="22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FB6EEB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FB6EEB">
              <w:rPr>
                <w:sz w:val="22"/>
                <w:szCs w:val="22"/>
                <w:lang w:eastAsia="en-US"/>
              </w:rPr>
              <w:t xml:space="preserve">омске, далее </w:t>
            </w:r>
            <w:proofErr w:type="spellStart"/>
            <w:r w:rsidRPr="00FB6EEB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FB6EEB">
              <w:rPr>
                <w:sz w:val="22"/>
                <w:szCs w:val="22"/>
                <w:lang w:eastAsia="en-US"/>
              </w:rPr>
              <w:t xml:space="preserve"> Покупателем до склада ОАО «СХК»: Томская область, </w:t>
            </w:r>
            <w:proofErr w:type="spellStart"/>
            <w:r w:rsidRPr="00FB6EEB">
              <w:rPr>
                <w:sz w:val="22"/>
                <w:szCs w:val="22"/>
                <w:lang w:eastAsia="en-US"/>
              </w:rPr>
              <w:t>г</w:t>
            </w:r>
            <w:proofErr w:type="gramStart"/>
            <w:r w:rsidRPr="00FB6EEB">
              <w:rPr>
                <w:sz w:val="22"/>
                <w:szCs w:val="22"/>
                <w:lang w:eastAsia="en-US"/>
              </w:rPr>
              <w:t>.С</w:t>
            </w:r>
            <w:proofErr w:type="gramEnd"/>
            <w:r w:rsidRPr="00FB6EEB">
              <w:rPr>
                <w:sz w:val="22"/>
                <w:szCs w:val="22"/>
                <w:lang w:eastAsia="en-US"/>
              </w:rPr>
              <w:t>еверск</w:t>
            </w:r>
            <w:proofErr w:type="spellEnd"/>
            <w:r w:rsidRPr="00FB6EEB">
              <w:rPr>
                <w:sz w:val="22"/>
                <w:szCs w:val="22"/>
                <w:lang w:eastAsia="en-US"/>
              </w:rPr>
              <w:t xml:space="preserve">, ул. </w:t>
            </w:r>
            <w:proofErr w:type="spellStart"/>
            <w:r w:rsidRPr="00FB6EEB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FB6EEB">
              <w:rPr>
                <w:sz w:val="22"/>
                <w:szCs w:val="22"/>
                <w:lang w:eastAsia="en-US"/>
              </w:rPr>
              <w:t xml:space="preserve">, 9 (или до склада ОАО «СХК»: Томская область, </w:t>
            </w:r>
            <w:proofErr w:type="spellStart"/>
            <w:r w:rsidRPr="00FB6EEB">
              <w:rPr>
                <w:sz w:val="22"/>
                <w:szCs w:val="22"/>
                <w:lang w:eastAsia="en-US"/>
              </w:rPr>
              <w:t>г</w:t>
            </w:r>
            <w:proofErr w:type="gramStart"/>
            <w:r w:rsidRPr="00FB6EEB">
              <w:rPr>
                <w:sz w:val="22"/>
                <w:szCs w:val="22"/>
                <w:lang w:eastAsia="en-US"/>
              </w:rPr>
              <w:t>.С</w:t>
            </w:r>
            <w:proofErr w:type="gramEnd"/>
            <w:r w:rsidRPr="00FB6EEB">
              <w:rPr>
                <w:sz w:val="22"/>
                <w:szCs w:val="22"/>
                <w:lang w:eastAsia="en-US"/>
              </w:rPr>
              <w:t>еверск</w:t>
            </w:r>
            <w:proofErr w:type="spellEnd"/>
            <w:r w:rsidRPr="00FB6EEB">
              <w:rPr>
                <w:sz w:val="22"/>
                <w:szCs w:val="22"/>
                <w:lang w:eastAsia="en-US"/>
              </w:rPr>
              <w:t xml:space="preserve">, ул. </w:t>
            </w:r>
            <w:proofErr w:type="spellStart"/>
            <w:r w:rsidRPr="00FB6EEB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FB6EEB">
              <w:rPr>
                <w:sz w:val="22"/>
                <w:szCs w:val="22"/>
                <w:lang w:eastAsia="en-US"/>
              </w:rPr>
              <w:t>, 9)</w:t>
            </w:r>
          </w:p>
          <w:p w:rsidR="00D117FC" w:rsidRPr="00FB6EEB" w:rsidRDefault="00D117FC" w:rsidP="00FB6EEB">
            <w:pPr>
              <w:jc w:val="both"/>
              <w:rPr>
                <w:sz w:val="22"/>
                <w:szCs w:val="22"/>
              </w:rPr>
            </w:pPr>
          </w:p>
        </w:tc>
      </w:tr>
      <w:tr w:rsidR="00D117FC" w:rsidRPr="00FB6EEB" w:rsidTr="00BE333A">
        <w:tc>
          <w:tcPr>
            <w:tcW w:w="2260" w:type="dxa"/>
          </w:tcPr>
          <w:p w:rsidR="00D117FC" w:rsidRPr="00FB6EEB" w:rsidRDefault="00D117FC" w:rsidP="00FB6EEB">
            <w:pPr>
              <w:rPr>
                <w:sz w:val="22"/>
                <w:szCs w:val="22"/>
              </w:rPr>
            </w:pPr>
            <w:r w:rsidRPr="00FB6EEB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117FC" w:rsidRPr="00FB6EEB" w:rsidRDefault="00D117FC" w:rsidP="00FB6EEB">
            <w:pPr>
              <w:ind w:right="153"/>
              <w:jc w:val="both"/>
              <w:rPr>
                <w:sz w:val="22"/>
                <w:szCs w:val="22"/>
              </w:rPr>
            </w:pPr>
            <w:r w:rsidRPr="00FB6EEB">
              <w:rPr>
                <w:sz w:val="22"/>
                <w:szCs w:val="22"/>
              </w:rPr>
              <w:t xml:space="preserve">Поставка товара в течение 30 календарных дней с момента подписания договора уполномоченными представителями сторон </w:t>
            </w:r>
          </w:p>
          <w:p w:rsidR="00D117FC" w:rsidRPr="00FB6EEB" w:rsidRDefault="00D117FC" w:rsidP="00FB6EEB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D117FC" w:rsidRPr="00FB6EEB" w:rsidTr="00BE333A">
        <w:tc>
          <w:tcPr>
            <w:tcW w:w="2260" w:type="dxa"/>
          </w:tcPr>
          <w:p w:rsidR="00D117FC" w:rsidRPr="00FB6EEB" w:rsidRDefault="00D117FC" w:rsidP="00FB6EEB">
            <w:pPr>
              <w:rPr>
                <w:sz w:val="22"/>
                <w:szCs w:val="22"/>
              </w:rPr>
            </w:pPr>
            <w:r w:rsidRPr="00FB6EEB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117FC" w:rsidRPr="00FB6EEB" w:rsidRDefault="00D117FC" w:rsidP="00FB6EEB">
            <w:pPr>
              <w:ind w:right="153"/>
              <w:jc w:val="both"/>
              <w:rPr>
                <w:sz w:val="22"/>
                <w:szCs w:val="22"/>
              </w:rPr>
            </w:pPr>
            <w:r w:rsidRPr="00FB6EEB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D117FC" w:rsidRPr="00FB6EEB" w:rsidRDefault="00D117FC" w:rsidP="00FB6EEB">
            <w:pPr>
              <w:jc w:val="both"/>
              <w:rPr>
                <w:sz w:val="22"/>
                <w:szCs w:val="22"/>
                <w:u w:val="single"/>
              </w:rPr>
            </w:pPr>
            <w:r w:rsidRPr="00FB6EEB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FB6EEB">
              <w:rPr>
                <w:bCs/>
                <w:sz w:val="22"/>
                <w:szCs w:val="22"/>
              </w:rPr>
              <w:t>не допускаются</w:t>
            </w:r>
            <w:r w:rsidRPr="00FB6EEB">
              <w:rPr>
                <w:sz w:val="22"/>
                <w:szCs w:val="22"/>
              </w:rPr>
              <w:t>.</w:t>
            </w:r>
          </w:p>
        </w:tc>
      </w:tr>
      <w:tr w:rsidR="00D117FC" w:rsidRPr="00FB6EEB" w:rsidTr="00BE333A">
        <w:tc>
          <w:tcPr>
            <w:tcW w:w="2260" w:type="dxa"/>
          </w:tcPr>
          <w:p w:rsidR="00D117FC" w:rsidRPr="00FB6EEB" w:rsidRDefault="00D117FC" w:rsidP="00FB6EEB">
            <w:pPr>
              <w:rPr>
                <w:sz w:val="22"/>
                <w:szCs w:val="22"/>
              </w:rPr>
            </w:pPr>
            <w:r w:rsidRPr="00FB6EEB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D117FC" w:rsidRPr="00FB6EEB" w:rsidRDefault="00D117FC" w:rsidP="00FB6EEB">
            <w:pPr>
              <w:jc w:val="both"/>
              <w:rPr>
                <w:sz w:val="22"/>
                <w:szCs w:val="22"/>
              </w:rPr>
            </w:pPr>
            <w:proofErr w:type="spellStart"/>
            <w:r w:rsidRPr="00FB6EEB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FB6EEB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FB6EEB" w:rsidRDefault="00553E42" w:rsidP="00FB6EEB">
      <w:pPr>
        <w:ind w:right="141"/>
        <w:jc w:val="both"/>
        <w:rPr>
          <w:b/>
          <w:sz w:val="24"/>
          <w:szCs w:val="24"/>
        </w:rPr>
      </w:pPr>
    </w:p>
    <w:p w:rsidR="00553E42" w:rsidRPr="00FB6EEB" w:rsidRDefault="00553E42" w:rsidP="00FB6EEB">
      <w:pPr>
        <w:ind w:right="141"/>
        <w:jc w:val="center"/>
        <w:rPr>
          <w:b/>
          <w:sz w:val="24"/>
          <w:szCs w:val="24"/>
        </w:rPr>
      </w:pPr>
      <w:r w:rsidRPr="00FB6EE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FB6EEB">
        <w:rPr>
          <w:b/>
          <w:sz w:val="24"/>
          <w:szCs w:val="24"/>
        </w:rPr>
        <w:t xml:space="preserve"> на запрос цен</w:t>
      </w:r>
      <w:r w:rsidRPr="00FB6EEB">
        <w:rPr>
          <w:b/>
          <w:sz w:val="24"/>
          <w:szCs w:val="24"/>
        </w:rPr>
        <w:t>,</w:t>
      </w:r>
    </w:p>
    <w:p w:rsidR="00553E42" w:rsidRPr="00FB6EEB" w:rsidRDefault="00553E42" w:rsidP="00FB6EEB">
      <w:pPr>
        <w:ind w:right="141"/>
        <w:jc w:val="center"/>
        <w:rPr>
          <w:b/>
          <w:sz w:val="24"/>
          <w:szCs w:val="24"/>
        </w:rPr>
      </w:pPr>
      <w:r w:rsidRPr="00FB6EEB">
        <w:rPr>
          <w:b/>
          <w:sz w:val="24"/>
          <w:szCs w:val="24"/>
        </w:rPr>
        <w:t xml:space="preserve"> и результат их анализа </w:t>
      </w:r>
    </w:p>
    <w:p w:rsidR="006E66B1" w:rsidRPr="00FB6EEB" w:rsidRDefault="006E66B1" w:rsidP="00FB6EEB">
      <w:pPr>
        <w:ind w:right="141"/>
        <w:jc w:val="center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559"/>
        <w:gridCol w:w="2977"/>
        <w:gridCol w:w="1559"/>
      </w:tblGrid>
      <w:tr w:rsidR="006E66B1" w:rsidRPr="00FB6EEB" w:rsidTr="00D117F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B6EEB" w:rsidRDefault="006E66B1" w:rsidP="00FB6EEB">
            <w:pPr>
              <w:jc w:val="both"/>
              <w:rPr>
                <w:sz w:val="24"/>
                <w:szCs w:val="24"/>
              </w:rPr>
            </w:pPr>
            <w:r w:rsidRPr="00FB6EE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B6EEB" w:rsidRDefault="006E66B1" w:rsidP="00FB6EEB">
            <w:pPr>
              <w:jc w:val="both"/>
              <w:rPr>
                <w:sz w:val="24"/>
                <w:szCs w:val="24"/>
              </w:rPr>
            </w:pPr>
            <w:r w:rsidRPr="00FB6EEB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B6EEB" w:rsidRDefault="006E66B1" w:rsidP="00FB6EEB">
            <w:pPr>
              <w:jc w:val="both"/>
              <w:rPr>
                <w:sz w:val="24"/>
                <w:szCs w:val="24"/>
              </w:rPr>
            </w:pPr>
            <w:r w:rsidRPr="00FB6EE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B6EEB" w:rsidRDefault="006E66B1" w:rsidP="00FB6EEB">
            <w:pPr>
              <w:jc w:val="both"/>
              <w:rPr>
                <w:sz w:val="24"/>
                <w:szCs w:val="24"/>
              </w:rPr>
            </w:pPr>
            <w:r w:rsidRPr="00FB6EE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B6EEB" w:rsidRDefault="006E66B1" w:rsidP="00FB6EEB">
            <w:pPr>
              <w:jc w:val="both"/>
              <w:rPr>
                <w:sz w:val="24"/>
                <w:szCs w:val="24"/>
              </w:rPr>
            </w:pPr>
            <w:r w:rsidRPr="00FB6EE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36763" w:rsidRPr="00FB6EEB" w:rsidTr="00D117F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763" w:rsidRPr="00FB6EEB" w:rsidRDefault="00436763" w:rsidP="00FB6EEB">
            <w:pPr>
              <w:rPr>
                <w:sz w:val="20"/>
              </w:rPr>
            </w:pPr>
            <w:r w:rsidRPr="00FB6EEB">
              <w:rPr>
                <w:snapToGrid w:val="0"/>
                <w:sz w:val="20"/>
              </w:rPr>
              <w:t>ОБЩЕСТВО С ОГРАНИЧЕННОЙ ОТВЕТСТВЕННОСТЬЮ «РАДИО ЭЛЕКТРОННЫЕ КОМПОНЕНТЫ»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763" w:rsidRPr="00FB6EEB" w:rsidRDefault="00436763" w:rsidP="00FB6EEB">
            <w:pPr>
              <w:rPr>
                <w:sz w:val="20"/>
              </w:rPr>
            </w:pPr>
            <w:r w:rsidRPr="00FB6EEB">
              <w:rPr>
                <w:snapToGrid w:val="0"/>
                <w:sz w:val="20"/>
                <w:lang w:val="en-US"/>
              </w:rPr>
              <w:t>7017236617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763" w:rsidRPr="00FB6EEB" w:rsidRDefault="00436763" w:rsidP="00FB6EEB">
            <w:pPr>
              <w:rPr>
                <w:sz w:val="20"/>
                <w:lang w:val="en-US"/>
              </w:rPr>
            </w:pPr>
            <w:r w:rsidRPr="00FB6EEB">
              <w:rPr>
                <w:sz w:val="20"/>
                <w:lang w:val="en-US"/>
              </w:rPr>
              <w:t>04.04.2014 03:15:00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763" w:rsidRPr="00FB6EEB" w:rsidRDefault="00436763" w:rsidP="00FB6EEB">
            <w:pPr>
              <w:rPr>
                <w:sz w:val="20"/>
              </w:rPr>
            </w:pPr>
            <w:r w:rsidRPr="00FB6EEB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FB6EEB">
              <w:rPr>
                <w:snapToGrid w:val="0"/>
                <w:sz w:val="20"/>
              </w:rPr>
              <w:t>ОБЛ</w:t>
            </w:r>
            <w:proofErr w:type="gramEnd"/>
            <w:r w:rsidRPr="00FB6EEB">
              <w:rPr>
                <w:snapToGrid w:val="0"/>
                <w:sz w:val="20"/>
              </w:rPr>
              <w:t>, ТОМСК Г, САККО ПЕР, 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763" w:rsidRPr="00FB6EEB" w:rsidRDefault="00436763" w:rsidP="00FB6EEB">
            <w:pPr>
              <w:rPr>
                <w:sz w:val="20"/>
              </w:rPr>
            </w:pPr>
            <w:r w:rsidRPr="00FB6EEB">
              <w:rPr>
                <w:snapToGrid w:val="0"/>
                <w:sz w:val="20"/>
                <w:lang w:val="en-US"/>
              </w:rPr>
              <w:t>427.750,00 RUB С НДС</w:t>
            </w:r>
          </w:p>
        </w:tc>
      </w:tr>
      <w:tr w:rsidR="00436763" w:rsidRPr="00FB6EEB" w:rsidTr="00D117FC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763" w:rsidRPr="00FB6EEB" w:rsidRDefault="00436763" w:rsidP="00FB6EEB">
            <w:pPr>
              <w:rPr>
                <w:sz w:val="20"/>
              </w:rPr>
            </w:pPr>
            <w:r w:rsidRPr="00FB6EEB">
              <w:rPr>
                <w:snapToGrid w:val="0"/>
                <w:sz w:val="20"/>
              </w:rPr>
              <w:t>ОБЩЕСТВО С ОГРАНИЧЕННОЙ ОТВЕТСТВЕННОСТЬЮ «ЮРТЭК»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763" w:rsidRPr="00FB6EEB" w:rsidRDefault="00436763" w:rsidP="00FB6EEB">
            <w:pPr>
              <w:rPr>
                <w:sz w:val="20"/>
              </w:rPr>
            </w:pPr>
            <w:r w:rsidRPr="00FB6EEB">
              <w:rPr>
                <w:snapToGrid w:val="0"/>
                <w:sz w:val="20"/>
                <w:lang w:val="en-US"/>
              </w:rPr>
              <w:t>7017274965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763" w:rsidRPr="00FB6EEB" w:rsidRDefault="00436763" w:rsidP="00FB6EEB">
            <w:pPr>
              <w:rPr>
                <w:sz w:val="20"/>
                <w:lang w:val="en-US"/>
              </w:rPr>
            </w:pPr>
            <w:r w:rsidRPr="00FB6EEB">
              <w:rPr>
                <w:sz w:val="20"/>
                <w:lang w:val="en-US"/>
              </w:rPr>
              <w:t>03.04.2014 23:20:00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763" w:rsidRPr="00FB6EEB" w:rsidRDefault="00436763" w:rsidP="00FB6EEB">
            <w:pPr>
              <w:rPr>
                <w:sz w:val="20"/>
              </w:rPr>
            </w:pPr>
            <w:r w:rsidRPr="00FB6EEB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FB6EEB">
              <w:rPr>
                <w:snapToGrid w:val="0"/>
                <w:sz w:val="20"/>
              </w:rPr>
              <w:t>ОБЛ</w:t>
            </w:r>
            <w:proofErr w:type="gramEnd"/>
            <w:r w:rsidRPr="00FB6EEB">
              <w:rPr>
                <w:snapToGrid w:val="0"/>
                <w:sz w:val="20"/>
              </w:rPr>
              <w:t>, ТОМСК Г, УЧЕБНАЯ УЛ, 8, 117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763" w:rsidRPr="00FB6EEB" w:rsidRDefault="00436763" w:rsidP="00FB6EEB">
            <w:pPr>
              <w:rPr>
                <w:sz w:val="20"/>
              </w:rPr>
            </w:pPr>
            <w:r w:rsidRPr="00FB6EEB">
              <w:rPr>
                <w:snapToGrid w:val="0"/>
                <w:sz w:val="20"/>
                <w:lang w:val="en-US"/>
              </w:rPr>
              <w:t>428.222,00 RUB С НДС</w:t>
            </w:r>
          </w:p>
        </w:tc>
      </w:tr>
    </w:tbl>
    <w:p w:rsidR="006E66B1" w:rsidRPr="00FB6EEB" w:rsidRDefault="006E66B1" w:rsidP="00FB6EEB">
      <w:pPr>
        <w:jc w:val="both"/>
        <w:rPr>
          <w:sz w:val="24"/>
          <w:szCs w:val="24"/>
        </w:rPr>
      </w:pPr>
    </w:p>
    <w:p w:rsidR="00D117FC" w:rsidRPr="00FB6EEB" w:rsidRDefault="00D117FC" w:rsidP="00FB6EEB">
      <w:pPr>
        <w:jc w:val="both"/>
        <w:rPr>
          <w:b/>
          <w:sz w:val="24"/>
          <w:szCs w:val="24"/>
        </w:rPr>
      </w:pPr>
    </w:p>
    <w:p w:rsidR="006E66B1" w:rsidRPr="00FB6EEB" w:rsidRDefault="006E66B1" w:rsidP="00FB6EEB">
      <w:pPr>
        <w:jc w:val="both"/>
        <w:rPr>
          <w:sz w:val="24"/>
          <w:szCs w:val="24"/>
        </w:rPr>
      </w:pPr>
    </w:p>
    <w:p w:rsidR="00586F8C" w:rsidRPr="00FB6EEB" w:rsidRDefault="00586F8C" w:rsidP="00FB6EEB">
      <w:pPr>
        <w:jc w:val="both"/>
        <w:rPr>
          <w:b/>
          <w:sz w:val="24"/>
          <w:szCs w:val="24"/>
        </w:rPr>
      </w:pPr>
      <w:r w:rsidRPr="00FB6EEB">
        <w:rPr>
          <w:b/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586F8C" w:rsidRPr="00FB6EEB" w:rsidRDefault="00586F8C" w:rsidP="00FB6EEB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512"/>
      </w:tblGrid>
      <w:tr w:rsidR="00586F8C" w:rsidRPr="00FB6EEB" w:rsidTr="00D117F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FB6EEB" w:rsidRDefault="00586F8C" w:rsidP="00FB6EEB">
            <w:pPr>
              <w:jc w:val="both"/>
              <w:rPr>
                <w:b/>
                <w:sz w:val="24"/>
                <w:szCs w:val="24"/>
              </w:rPr>
            </w:pPr>
            <w:r w:rsidRPr="00FB6EEB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FB6EEB" w:rsidRDefault="00586F8C" w:rsidP="00FB6EEB">
            <w:pPr>
              <w:jc w:val="center"/>
              <w:rPr>
                <w:sz w:val="24"/>
                <w:szCs w:val="24"/>
              </w:rPr>
            </w:pPr>
            <w:r w:rsidRPr="00FB6EEB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436763" w:rsidRPr="00FB6EEB" w:rsidTr="00D117F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763" w:rsidRPr="00FB6EEB" w:rsidRDefault="00436763" w:rsidP="00FB6EEB">
            <w:pPr>
              <w:jc w:val="both"/>
              <w:rPr>
                <w:sz w:val="20"/>
              </w:rPr>
            </w:pPr>
            <w:r w:rsidRPr="00FB6EEB">
              <w:rPr>
                <w:sz w:val="20"/>
              </w:rPr>
              <w:t>ОБЩЕСТВО С ОГРАНИЧЕННОЙ ОТВЕТСТВЕННОСТЬЮ «РАДИО ЭЛЕКТРОННЫЕ КОМПОНЕНТЫ»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17FC" w:rsidRPr="00FB6EEB" w:rsidRDefault="00436763" w:rsidP="00FB6EEB">
            <w:pPr>
              <w:jc w:val="both"/>
              <w:rPr>
                <w:sz w:val="20"/>
              </w:rPr>
            </w:pPr>
            <w:r w:rsidRPr="00FB6EEB">
              <w:rPr>
                <w:sz w:val="20"/>
              </w:rPr>
              <w:t xml:space="preserve">1. </w:t>
            </w:r>
            <w:r w:rsidR="00D117FC" w:rsidRPr="00FB6EEB">
              <w:rPr>
                <w:sz w:val="20"/>
              </w:rPr>
              <w:t xml:space="preserve">ПРЕДСТАВИТЬ </w:t>
            </w:r>
            <w:r w:rsidRPr="00FB6EEB">
              <w:rPr>
                <w:sz w:val="20"/>
              </w:rPr>
              <w:t>РЕШЕНИЕ (А НЕ ПРИКАЗ ДИРЕКТОРА) УЧ</w:t>
            </w:r>
            <w:r w:rsidR="00D117FC" w:rsidRPr="00FB6EEB">
              <w:rPr>
                <w:sz w:val="20"/>
              </w:rPr>
              <w:t>РЕДИТЕЛЯ О НАЗНАЧЕНИИ ДИРЕКТОРА;</w:t>
            </w:r>
            <w:r w:rsidRPr="00FB6EEB">
              <w:rPr>
                <w:sz w:val="20"/>
              </w:rPr>
              <w:t xml:space="preserve"> </w:t>
            </w:r>
          </w:p>
          <w:p w:rsidR="00D117FC" w:rsidRPr="00FB6EEB" w:rsidRDefault="00D117FC" w:rsidP="00FB6EEB">
            <w:pPr>
              <w:jc w:val="both"/>
              <w:rPr>
                <w:sz w:val="20"/>
              </w:rPr>
            </w:pPr>
          </w:p>
          <w:p w:rsidR="00FB6EEB" w:rsidRPr="00FB6EEB" w:rsidRDefault="00436763" w:rsidP="00FB6EEB">
            <w:pPr>
              <w:rPr>
                <w:sz w:val="20"/>
              </w:rPr>
            </w:pPr>
            <w:r w:rsidRPr="00FB6EEB">
              <w:rPr>
                <w:sz w:val="20"/>
              </w:rPr>
              <w:t xml:space="preserve">2. </w:t>
            </w:r>
            <w:r w:rsidR="00D117FC" w:rsidRPr="00FB6EEB">
              <w:rPr>
                <w:sz w:val="20"/>
              </w:rPr>
              <w:t xml:space="preserve">НЕ КОНКРЕТИЗИРОВАН ПРЕДМЕТ ДОГОВОРА: </w:t>
            </w:r>
          </w:p>
          <w:p w:rsidR="00FB6EEB" w:rsidRPr="00FB6EEB" w:rsidRDefault="00D117FC" w:rsidP="00FB6EEB">
            <w:pPr>
              <w:rPr>
                <w:sz w:val="20"/>
              </w:rPr>
            </w:pPr>
            <w:r w:rsidRPr="00FB6EEB">
              <w:rPr>
                <w:sz w:val="20"/>
              </w:rPr>
              <w:t xml:space="preserve">К ПОСТАВКЕ ПРЕДЛАГАЕТСЯ КАК ЗАЯВЛЕННАЯ ЗАКАЗЧИКОМ ПРОДУКЦИЯ ТАК «ИЛИ АНАЛОГ». </w:t>
            </w:r>
          </w:p>
          <w:p w:rsidR="00FB6EEB" w:rsidRPr="00FB6EEB" w:rsidRDefault="00FB6EEB" w:rsidP="00FB6EEB">
            <w:pPr>
              <w:rPr>
                <w:sz w:val="20"/>
              </w:rPr>
            </w:pPr>
            <w:r w:rsidRPr="00FB6EEB">
              <w:rPr>
                <w:sz w:val="20"/>
              </w:rPr>
              <w:t xml:space="preserve">УЧАСТНИКУ ПРЕДСТАВИТЬ СКОРРЕКТИРОВАННОЕ </w:t>
            </w:r>
            <w:r w:rsidRPr="00FB6EEB">
              <w:rPr>
                <w:caps/>
                <w:sz w:val="20"/>
              </w:rPr>
              <w:t xml:space="preserve">техническое предложение в соответствии с инструкциями, приведенными в настоящей документации по запросу цен (Форма 3), в котором УКАЗАТЬ КОНКРЕТНОЕ НАИМЕНОВАНИЕ Предлагаемой К ПОСТАВКЕ ПРОДУКЦИИ ПОПОЗИЦИОННО В СООТВЕТСТВИИ С частью 3 «ТЕХНИЧЕСКОЕ ЗАДАНИЕ». </w:t>
            </w:r>
          </w:p>
          <w:p w:rsidR="00FB6EEB" w:rsidRPr="00FB6EEB" w:rsidRDefault="00FB6EEB" w:rsidP="00FB6EEB">
            <w:pPr>
              <w:rPr>
                <w:caps/>
                <w:sz w:val="20"/>
              </w:rPr>
            </w:pPr>
            <w:r w:rsidRPr="00FB6EEB">
              <w:rPr>
                <w:caps/>
                <w:sz w:val="20"/>
              </w:rPr>
              <w:t>В СЛУЧАЕ ПРЕДЛОЖЕНИЯ  к поставке товарА по другой Нормативно-технической документации (аналог, эквивалент),</w:t>
            </w:r>
          </w:p>
          <w:p w:rsidR="00436763" w:rsidRPr="00FB6EEB" w:rsidRDefault="00FB6EEB" w:rsidP="00FB6EEB">
            <w:pPr>
              <w:rPr>
                <w:sz w:val="22"/>
                <w:szCs w:val="22"/>
              </w:rPr>
            </w:pPr>
            <w:r w:rsidRPr="00FB6EEB">
              <w:rPr>
                <w:caps/>
                <w:sz w:val="20"/>
              </w:rPr>
              <w:t xml:space="preserve">ПРИЛОЖИТЬ ДОКУМЕНТЫ СОГЛАСНО П.14.5 ИНФОРМАЦИОННОЙ КАРТЫ ЗАПРОСА ЦЕН. </w:t>
            </w:r>
          </w:p>
        </w:tc>
      </w:tr>
      <w:tr w:rsidR="00436763" w:rsidRPr="00FB6EEB" w:rsidTr="00D117F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763" w:rsidRPr="00FB6EEB" w:rsidRDefault="00436763" w:rsidP="00FB6EEB">
            <w:pPr>
              <w:jc w:val="both"/>
              <w:rPr>
                <w:sz w:val="20"/>
              </w:rPr>
            </w:pPr>
            <w:r w:rsidRPr="00FB6EEB">
              <w:rPr>
                <w:sz w:val="20"/>
              </w:rPr>
              <w:t>ОБЩЕСТВО С ОГРАНИЧЕННОЙ ОТВЕТСТВЕННОСТЬЮ «ЮРТЭК»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EEB" w:rsidRPr="00FB6EEB" w:rsidRDefault="00FB6EEB" w:rsidP="00FB6EEB">
            <w:pPr>
              <w:rPr>
                <w:sz w:val="20"/>
              </w:rPr>
            </w:pPr>
            <w:r w:rsidRPr="00FB6EEB">
              <w:rPr>
                <w:sz w:val="20"/>
              </w:rPr>
              <w:t xml:space="preserve">НЕ КОНКРЕТИЗИРОВАН ПРЕДМЕТ ДОГОВОРА: </w:t>
            </w:r>
          </w:p>
          <w:p w:rsidR="00FB6EEB" w:rsidRPr="00FB6EEB" w:rsidRDefault="00FB6EEB" w:rsidP="00FB6EEB">
            <w:pPr>
              <w:rPr>
                <w:sz w:val="20"/>
              </w:rPr>
            </w:pPr>
            <w:r w:rsidRPr="00FB6EEB">
              <w:rPr>
                <w:sz w:val="20"/>
              </w:rPr>
              <w:t xml:space="preserve">К ПОСТАВКЕ ПРЕДЛАГАЕТСЯ КАК ЗАЯВЛЕННАЯ ЗАКАЗЧИКОМ ПРОДУКЦИЯ ТАК «ИЛИ АНАЛОГ». </w:t>
            </w:r>
          </w:p>
          <w:p w:rsidR="00FB6EEB" w:rsidRPr="00FB6EEB" w:rsidRDefault="00FB6EEB" w:rsidP="00FB6EEB">
            <w:pPr>
              <w:rPr>
                <w:sz w:val="20"/>
              </w:rPr>
            </w:pPr>
            <w:r w:rsidRPr="00FB6EEB">
              <w:rPr>
                <w:sz w:val="20"/>
              </w:rPr>
              <w:t xml:space="preserve">УЧАСТНИКУ ПРЕДСТАВИТЬ СКОРРЕКТИРОВАННОЕ </w:t>
            </w:r>
            <w:r w:rsidRPr="00FB6EEB">
              <w:rPr>
                <w:caps/>
                <w:sz w:val="20"/>
              </w:rPr>
              <w:t xml:space="preserve">техническое предложение в соответствии с инструкциями, приведенными в настоящей документации по запросу цен (Форма 3), в котором УКАЗАТЬ КОНКРЕТНОЕ НАИМЕНОВАНИЕ Предлагаемой К ПОСТАВКЕ ПРОДУКЦИИ ПОПОЗИЦИОННО В СООТВЕТСТВИИ С частью 3 «ТЕХНИЧЕСКОЕ ЗАДАНИЕ». </w:t>
            </w:r>
          </w:p>
          <w:p w:rsidR="00FB6EEB" w:rsidRPr="00FB6EEB" w:rsidRDefault="00FB6EEB" w:rsidP="00FB6EEB">
            <w:pPr>
              <w:rPr>
                <w:caps/>
                <w:sz w:val="20"/>
              </w:rPr>
            </w:pPr>
            <w:r w:rsidRPr="00FB6EEB">
              <w:rPr>
                <w:caps/>
                <w:sz w:val="20"/>
              </w:rPr>
              <w:t>В СЛУЧАЕ ПРЕДЛОЖЕНИЯ  к поставке товарА по другой Нормативно-технической документации (аналог, эквивалент),</w:t>
            </w:r>
          </w:p>
          <w:p w:rsidR="00436763" w:rsidRPr="00FB6EEB" w:rsidRDefault="00FB6EEB" w:rsidP="00FB6EEB">
            <w:pPr>
              <w:jc w:val="both"/>
              <w:rPr>
                <w:sz w:val="24"/>
                <w:szCs w:val="24"/>
              </w:rPr>
            </w:pPr>
            <w:r w:rsidRPr="00FB6EEB">
              <w:rPr>
                <w:caps/>
                <w:sz w:val="20"/>
              </w:rPr>
              <w:t>ПРИЛОЖИТЬ ДОКУМЕНТЫ СОГЛАСНО П.14.5 ИНФОРМАЦИОННОЙ КАРТЫ ЗАПРОСА ЦЕН.</w:t>
            </w:r>
          </w:p>
        </w:tc>
      </w:tr>
    </w:tbl>
    <w:p w:rsidR="00586F8C" w:rsidRPr="00FB6EEB" w:rsidRDefault="00586F8C" w:rsidP="00FB6EEB">
      <w:pPr>
        <w:ind w:right="141"/>
        <w:jc w:val="both"/>
        <w:rPr>
          <w:snapToGrid w:val="0"/>
          <w:sz w:val="24"/>
          <w:szCs w:val="24"/>
        </w:rPr>
      </w:pPr>
    </w:p>
    <w:p w:rsidR="00586F8C" w:rsidRPr="00FB6EEB" w:rsidRDefault="00586F8C" w:rsidP="00FB6EEB">
      <w:pPr>
        <w:ind w:right="141"/>
        <w:jc w:val="both"/>
        <w:rPr>
          <w:snapToGrid w:val="0"/>
          <w:sz w:val="24"/>
          <w:szCs w:val="24"/>
        </w:rPr>
      </w:pPr>
    </w:p>
    <w:p w:rsidR="00586F8C" w:rsidRPr="00FB6EEB" w:rsidRDefault="00DC2D84" w:rsidP="00FB6EEB">
      <w:pPr>
        <w:suppressAutoHyphens/>
        <w:ind w:right="141"/>
        <w:jc w:val="center"/>
        <w:rPr>
          <w:b/>
          <w:sz w:val="24"/>
          <w:szCs w:val="24"/>
        </w:rPr>
      </w:pPr>
      <w:r w:rsidRPr="00FB6EEB">
        <w:rPr>
          <w:b/>
          <w:sz w:val="24"/>
          <w:szCs w:val="24"/>
        </w:rPr>
        <w:t>Решение комиссии</w:t>
      </w:r>
    </w:p>
    <w:p w:rsidR="00FB6EEB" w:rsidRPr="00FB6EEB" w:rsidRDefault="00FB6EEB" w:rsidP="00FB6EEB">
      <w:pPr>
        <w:suppressAutoHyphens/>
        <w:ind w:right="141"/>
        <w:jc w:val="center"/>
        <w:rPr>
          <w:b/>
          <w:sz w:val="24"/>
          <w:szCs w:val="24"/>
        </w:rPr>
      </w:pPr>
    </w:p>
    <w:p w:rsidR="00FB6EEB" w:rsidRPr="00FB6EEB" w:rsidRDefault="00FB6EEB" w:rsidP="00FB6EEB">
      <w:pPr>
        <w:jc w:val="both"/>
        <w:rPr>
          <w:sz w:val="24"/>
          <w:szCs w:val="24"/>
        </w:rPr>
      </w:pPr>
      <w:r w:rsidRPr="00FB6EEB">
        <w:rPr>
          <w:sz w:val="24"/>
          <w:szCs w:val="24"/>
        </w:rPr>
        <w:t xml:space="preserve">1. Срок предоставления уточнений по запросу 2 (два) рабочих дня </w:t>
      </w:r>
      <w:r w:rsidRPr="00FB6EEB">
        <w:rPr>
          <w:b/>
          <w:sz w:val="24"/>
          <w:szCs w:val="24"/>
        </w:rPr>
        <w:t xml:space="preserve">до </w:t>
      </w:r>
      <w:r w:rsidR="00892B7C" w:rsidRPr="00D93662">
        <w:rPr>
          <w:b/>
          <w:sz w:val="24"/>
          <w:szCs w:val="24"/>
        </w:rPr>
        <w:t>24</w:t>
      </w:r>
      <w:r w:rsidRPr="00D93662">
        <w:rPr>
          <w:b/>
          <w:sz w:val="24"/>
          <w:szCs w:val="24"/>
        </w:rPr>
        <w:t>.04.2014</w:t>
      </w:r>
      <w:r w:rsidRPr="00FB6EEB">
        <w:rPr>
          <w:b/>
          <w:color w:val="FF0000"/>
          <w:sz w:val="24"/>
          <w:szCs w:val="24"/>
        </w:rPr>
        <w:t xml:space="preserve"> </w:t>
      </w:r>
      <w:r w:rsidRPr="00FB6EEB">
        <w:rPr>
          <w:b/>
          <w:sz w:val="24"/>
          <w:szCs w:val="24"/>
        </w:rPr>
        <w:t>05:00 (время московское)</w:t>
      </w:r>
      <w:r w:rsidRPr="00FB6EEB">
        <w:rPr>
          <w:sz w:val="24"/>
          <w:szCs w:val="24"/>
        </w:rPr>
        <w:t>,</w:t>
      </w:r>
      <w:r w:rsidRPr="00FB6EEB">
        <w:rPr>
          <w:b/>
          <w:sz w:val="24"/>
          <w:szCs w:val="24"/>
        </w:rPr>
        <w:t xml:space="preserve"> </w:t>
      </w:r>
      <w:r w:rsidRPr="00FB6EEB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FB6EEB" w:rsidRPr="00FB6EEB" w:rsidRDefault="00FB6EEB" w:rsidP="00FB6EEB">
      <w:pPr>
        <w:jc w:val="both"/>
        <w:rPr>
          <w:sz w:val="24"/>
          <w:szCs w:val="24"/>
        </w:rPr>
      </w:pPr>
      <w:r w:rsidRPr="00FB6EEB">
        <w:rPr>
          <w:sz w:val="24"/>
          <w:szCs w:val="24"/>
        </w:rPr>
        <w:t>2. Направить запросы участникам незамедлительно  после опубликования настоящего протокола.</w:t>
      </w:r>
    </w:p>
    <w:p w:rsidR="00FB6EEB" w:rsidRPr="00FB6EEB" w:rsidRDefault="00FB6EEB" w:rsidP="00FB6EEB">
      <w:pPr>
        <w:jc w:val="both"/>
        <w:rPr>
          <w:sz w:val="24"/>
          <w:szCs w:val="24"/>
        </w:rPr>
      </w:pPr>
      <w:r w:rsidRPr="00FB6EEB">
        <w:rPr>
          <w:sz w:val="24"/>
          <w:szCs w:val="24"/>
        </w:rPr>
        <w:t xml:space="preserve">3. Повторное рассмотрение по результатам получения уточнений на запросы состоится в срок, установленный Извещением. </w:t>
      </w:r>
    </w:p>
    <w:p w:rsidR="00FB6EEB" w:rsidRDefault="00FB6EEB" w:rsidP="00FB6EEB">
      <w:pPr>
        <w:jc w:val="both"/>
      </w:pPr>
      <w:r w:rsidRPr="00FB6EEB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FB6EEB">
          <w:rPr>
            <w:rStyle w:val="a3"/>
            <w:sz w:val="24"/>
            <w:szCs w:val="24"/>
            <w:lang w:val="en-US"/>
          </w:rPr>
          <w:t>http</w:t>
        </w:r>
        <w:r w:rsidRPr="00FB6EEB">
          <w:rPr>
            <w:rStyle w:val="a3"/>
            <w:sz w:val="24"/>
            <w:szCs w:val="24"/>
          </w:rPr>
          <w:t>://</w:t>
        </w:r>
        <w:proofErr w:type="spellStart"/>
        <w:r w:rsidRPr="00FB6EE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B6EEB">
          <w:rPr>
            <w:rStyle w:val="a3"/>
            <w:sz w:val="24"/>
            <w:szCs w:val="24"/>
          </w:rPr>
          <w:t>.</w:t>
        </w:r>
        <w:proofErr w:type="spellStart"/>
        <w:r w:rsidRPr="00FB6EE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B6EEB">
          <w:rPr>
            <w:rStyle w:val="a3"/>
            <w:sz w:val="24"/>
            <w:szCs w:val="24"/>
          </w:rPr>
          <w:t>.</w:t>
        </w:r>
        <w:proofErr w:type="spellStart"/>
        <w:r w:rsidRPr="00FB6EE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6541A" w:rsidRDefault="00C6541A" w:rsidP="00FB6EEB">
      <w:pPr>
        <w:jc w:val="both"/>
        <w:rPr>
          <w:sz w:val="24"/>
          <w:szCs w:val="24"/>
        </w:rPr>
      </w:pPr>
    </w:p>
    <w:p w:rsidR="00FB6EEB" w:rsidRDefault="00FB6EEB" w:rsidP="00FB6EEB">
      <w:pPr>
        <w:suppressAutoHyphens/>
        <w:ind w:right="141"/>
        <w:jc w:val="center"/>
        <w:rPr>
          <w:sz w:val="24"/>
          <w:szCs w:val="24"/>
        </w:rPr>
      </w:pPr>
    </w:p>
    <w:p w:rsidR="00C6541A" w:rsidRPr="00C6541A" w:rsidRDefault="00C6541A" w:rsidP="00C6541A">
      <w:pPr>
        <w:spacing w:after="200" w:line="276" w:lineRule="auto"/>
        <w:rPr>
          <w:sz w:val="24"/>
          <w:szCs w:val="24"/>
        </w:rPr>
      </w:pPr>
      <w:r w:rsidRPr="00C6541A">
        <w:rPr>
          <w:sz w:val="24"/>
          <w:szCs w:val="24"/>
        </w:rPr>
        <w:t>Данные ЭП:</w:t>
      </w:r>
    </w:p>
    <w:p w:rsidR="00FB6EEB" w:rsidRPr="00ED254E" w:rsidRDefault="00FB6EEB" w:rsidP="00C6541A">
      <w:pPr>
        <w:suppressAutoHyphens/>
        <w:ind w:right="141"/>
        <w:rPr>
          <w:sz w:val="24"/>
          <w:szCs w:val="24"/>
        </w:rPr>
      </w:pPr>
    </w:p>
    <w:sectPr w:rsidR="00FB6EEB" w:rsidRPr="00ED254E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C7D02"/>
    <w:multiLevelType w:val="hybridMultilevel"/>
    <w:tmpl w:val="F8EC12DE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36763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92B7C"/>
    <w:rsid w:val="008E1A7B"/>
    <w:rsid w:val="008F6100"/>
    <w:rsid w:val="00951B14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D6195"/>
    <w:rsid w:val="00BF0F05"/>
    <w:rsid w:val="00C16AD7"/>
    <w:rsid w:val="00C6541A"/>
    <w:rsid w:val="00C700C2"/>
    <w:rsid w:val="00CA3F4A"/>
    <w:rsid w:val="00CF30E1"/>
    <w:rsid w:val="00CF5875"/>
    <w:rsid w:val="00D117FC"/>
    <w:rsid w:val="00D93662"/>
    <w:rsid w:val="00DC2D84"/>
    <w:rsid w:val="00E116DC"/>
    <w:rsid w:val="00EA5D2F"/>
    <w:rsid w:val="00EB27F0"/>
    <w:rsid w:val="00EC15E5"/>
    <w:rsid w:val="00EC7AFA"/>
    <w:rsid w:val="00ED3085"/>
    <w:rsid w:val="00ED5A06"/>
    <w:rsid w:val="00F14237"/>
    <w:rsid w:val="00F66749"/>
    <w:rsid w:val="00F856DF"/>
    <w:rsid w:val="00FB6EEB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iPriority w:val="99"/>
    <w:rsid w:val="00D117FC"/>
    <w:pPr>
      <w:ind w:left="-5220" w:right="-105"/>
      <w:jc w:val="both"/>
    </w:pPr>
    <w:rPr>
      <w:i/>
      <w:iCs/>
      <w:sz w:val="24"/>
      <w:szCs w:val="24"/>
    </w:rPr>
  </w:style>
  <w:style w:type="paragraph" w:styleId="a8">
    <w:name w:val="Body Text"/>
    <w:basedOn w:val="a"/>
    <w:link w:val="1"/>
    <w:uiPriority w:val="99"/>
    <w:semiHidden/>
    <w:rsid w:val="00D117FC"/>
    <w:pPr>
      <w:spacing w:after="120"/>
    </w:pPr>
    <w:rPr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99"/>
    <w:semiHidden/>
    <w:rsid w:val="00D117FC"/>
    <w:rPr>
      <w:rFonts w:ascii="Times New Roman" w:eastAsia="Times New Roman" w:hAnsi="Times New Roman"/>
      <w:sz w:val="28"/>
    </w:rPr>
  </w:style>
  <w:style w:type="character" w:customStyle="1" w:styleId="1">
    <w:name w:val="Основной текст Знак1"/>
    <w:basedOn w:val="a0"/>
    <w:link w:val="a8"/>
    <w:uiPriority w:val="99"/>
    <w:semiHidden/>
    <w:rsid w:val="00D117F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56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1015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6794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5</cp:revision>
  <dcterms:created xsi:type="dcterms:W3CDTF">2014-04-21T06:49:00Z</dcterms:created>
  <dcterms:modified xsi:type="dcterms:W3CDTF">2014-04-21T07:18:00Z</dcterms:modified>
</cp:coreProperties>
</file>