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0E47A3" w:rsidRDefault="00424FF2" w:rsidP="000E47A3">
      <w:pPr>
        <w:jc w:val="center"/>
        <w:rPr>
          <w:rFonts w:eastAsia="Times New Roman"/>
          <w:b/>
          <w:sz w:val="27"/>
          <w:szCs w:val="27"/>
        </w:rPr>
      </w:pPr>
      <w:r w:rsidRPr="000E47A3">
        <w:rPr>
          <w:rFonts w:eastAsia="Times New Roman"/>
          <w:b/>
          <w:sz w:val="27"/>
          <w:szCs w:val="27"/>
        </w:rPr>
        <w:t xml:space="preserve">ПРОТОКОЛ № </w:t>
      </w:r>
      <w:r w:rsidR="000E47A3" w:rsidRPr="000E47A3">
        <w:rPr>
          <w:rFonts w:eastAsia="Times New Roman"/>
          <w:b/>
          <w:sz w:val="27"/>
          <w:szCs w:val="27"/>
        </w:rPr>
        <w:t>Z030264</w:t>
      </w:r>
      <w:r w:rsidR="009F65EF" w:rsidRPr="000E47A3">
        <w:rPr>
          <w:rFonts w:eastAsia="Times New Roman"/>
          <w:b/>
          <w:sz w:val="27"/>
          <w:szCs w:val="27"/>
        </w:rPr>
        <w:t>-1</w:t>
      </w:r>
      <w:r w:rsidRPr="000E47A3">
        <w:rPr>
          <w:rFonts w:eastAsia="Times New Roman"/>
          <w:b/>
          <w:sz w:val="27"/>
          <w:szCs w:val="27"/>
        </w:rPr>
        <w:br/>
      </w:r>
      <w:r w:rsidR="00794282" w:rsidRPr="000E47A3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0E47A3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0E47A3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0E47A3">
        <w:rPr>
          <w:rFonts w:eastAsia="Times New Roman"/>
          <w:b/>
          <w:sz w:val="27"/>
          <w:szCs w:val="27"/>
        </w:rPr>
        <w:t xml:space="preserve"> </w:t>
      </w:r>
      <w:r w:rsidR="00AF4408" w:rsidRPr="000E47A3">
        <w:rPr>
          <w:b/>
          <w:sz w:val="27"/>
          <w:szCs w:val="27"/>
        </w:rPr>
        <w:t>поставку</w:t>
      </w:r>
      <w:proofErr w:type="gramEnd"/>
      <w:r w:rsidR="00AF4408" w:rsidRPr="000E47A3">
        <w:rPr>
          <w:b/>
          <w:sz w:val="27"/>
          <w:szCs w:val="27"/>
        </w:rPr>
        <w:t xml:space="preserve"> </w:t>
      </w:r>
      <w:r w:rsidR="000E47A3">
        <w:rPr>
          <w:b/>
          <w:sz w:val="27"/>
          <w:szCs w:val="27"/>
        </w:rPr>
        <w:t>г</w:t>
      </w:r>
      <w:r w:rsidR="000E47A3" w:rsidRPr="000E47A3">
        <w:rPr>
          <w:b/>
          <w:sz w:val="27"/>
          <w:szCs w:val="27"/>
        </w:rPr>
        <w:t>лубинного  анодного заземления  из 4-х блоков «</w:t>
      </w:r>
      <w:proofErr w:type="spellStart"/>
      <w:r w:rsidR="000E47A3" w:rsidRPr="000E47A3">
        <w:rPr>
          <w:b/>
          <w:sz w:val="27"/>
          <w:szCs w:val="27"/>
        </w:rPr>
        <w:t>Менделеевец</w:t>
      </w:r>
      <w:proofErr w:type="spellEnd"/>
      <w:r w:rsidR="000E47A3" w:rsidRPr="000E47A3">
        <w:rPr>
          <w:b/>
          <w:sz w:val="27"/>
          <w:szCs w:val="27"/>
        </w:rPr>
        <w:t>» -</w:t>
      </w:r>
      <w:r w:rsidR="000E47A3">
        <w:rPr>
          <w:b/>
          <w:sz w:val="27"/>
          <w:szCs w:val="27"/>
        </w:rPr>
        <w:t xml:space="preserve"> </w:t>
      </w:r>
      <w:r w:rsidR="000E47A3" w:rsidRPr="000E47A3">
        <w:rPr>
          <w:b/>
          <w:sz w:val="27"/>
          <w:szCs w:val="27"/>
        </w:rPr>
        <w:t xml:space="preserve">МГ и </w:t>
      </w:r>
      <w:proofErr w:type="spellStart"/>
      <w:r w:rsidR="000E47A3" w:rsidRPr="000E47A3">
        <w:rPr>
          <w:b/>
          <w:sz w:val="27"/>
          <w:szCs w:val="27"/>
        </w:rPr>
        <w:t>Коксо-минерального</w:t>
      </w:r>
      <w:proofErr w:type="spellEnd"/>
      <w:r w:rsidR="000E47A3" w:rsidRPr="000E47A3">
        <w:rPr>
          <w:b/>
          <w:sz w:val="27"/>
          <w:szCs w:val="27"/>
        </w:rPr>
        <w:t xml:space="preserve"> активатора для Волгодонского филиала ОАО «НИАЭП» </w:t>
      </w:r>
      <w:r w:rsidRPr="000E47A3">
        <w:rPr>
          <w:rFonts w:eastAsia="Times New Roman"/>
          <w:b/>
          <w:sz w:val="27"/>
          <w:szCs w:val="27"/>
        </w:rPr>
        <w:t xml:space="preserve"> (лот </w:t>
      </w:r>
      <w:r w:rsidR="009F65EF" w:rsidRPr="000E47A3">
        <w:rPr>
          <w:rFonts w:eastAsia="Times New Roman"/>
          <w:b/>
          <w:sz w:val="27"/>
          <w:szCs w:val="27"/>
        </w:rPr>
        <w:t xml:space="preserve">№ </w:t>
      </w:r>
      <w:r w:rsidR="000E47A3" w:rsidRPr="000E47A3">
        <w:rPr>
          <w:rFonts w:eastAsia="Times New Roman"/>
          <w:b/>
          <w:sz w:val="27"/>
          <w:szCs w:val="27"/>
        </w:rPr>
        <w:t>17</w:t>
      </w:r>
      <w:r w:rsidR="008C4DFB" w:rsidRPr="000E47A3">
        <w:rPr>
          <w:rFonts w:eastAsia="Times New Roman"/>
          <w:b/>
          <w:sz w:val="27"/>
          <w:szCs w:val="27"/>
        </w:rPr>
        <w:t>-201</w:t>
      </w:r>
      <w:r w:rsidR="00AF4408" w:rsidRPr="000E47A3">
        <w:rPr>
          <w:rFonts w:eastAsia="Times New Roman"/>
          <w:b/>
          <w:sz w:val="27"/>
          <w:szCs w:val="27"/>
        </w:rPr>
        <w:t>4</w:t>
      </w:r>
      <w:r w:rsidRPr="000E47A3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0E47A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E47A3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 xml:space="preserve">» </w:t>
            </w:r>
            <w:r w:rsidR="000E47A3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50893">
        <w:fldChar w:fldCharType="begin"/>
      </w:r>
      <w:r>
        <w:instrText xml:space="preserve"> HYPERLINK "http://www.a-k-d.ru/" </w:instrText>
      </w:r>
      <w:r w:rsidR="00E50893">
        <w:fldChar w:fldCharType="separate"/>
      </w:r>
      <w:r>
        <w:rPr>
          <w:rStyle w:val="a4"/>
        </w:rPr>
        <w:t>a-k-d.ru</w:t>
      </w:r>
      <w:proofErr w:type="spellEnd"/>
      <w:r w:rsidR="00E50893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0E47A3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AF4408" w:rsidRPr="00AF4408">
        <w:t xml:space="preserve">поставку </w:t>
      </w:r>
      <w:r w:rsidR="000E47A3">
        <w:t>г</w:t>
      </w:r>
      <w:r w:rsidR="000E47A3" w:rsidRPr="000E47A3">
        <w:t>лубинно</w:t>
      </w:r>
      <w:r w:rsidR="00983CE8">
        <w:t xml:space="preserve">го </w:t>
      </w:r>
      <w:r w:rsidR="000E47A3" w:rsidRPr="000E47A3">
        <w:t>анодного заземления из 4-х блоков «</w:t>
      </w:r>
      <w:proofErr w:type="spellStart"/>
      <w:r w:rsidR="000E47A3" w:rsidRPr="000E47A3">
        <w:t>Менделеевец</w:t>
      </w:r>
      <w:proofErr w:type="spellEnd"/>
      <w:r w:rsidR="000E47A3" w:rsidRPr="000E47A3">
        <w:t>» -</w:t>
      </w:r>
      <w:r w:rsidR="000E47A3">
        <w:t xml:space="preserve"> </w:t>
      </w:r>
      <w:r w:rsidR="000E47A3" w:rsidRPr="000E47A3">
        <w:t xml:space="preserve">МГ и </w:t>
      </w:r>
      <w:proofErr w:type="spellStart"/>
      <w:r w:rsidR="000E47A3" w:rsidRPr="000E47A3">
        <w:t>Коксо-минерального</w:t>
      </w:r>
      <w:proofErr w:type="spellEnd"/>
      <w:r w:rsidR="000E47A3" w:rsidRPr="000E47A3">
        <w:t xml:space="preserve"> активатора для Волгодонского филиала ОАО «НИАЭП»</w:t>
      </w:r>
      <w:r w:rsidR="000E47A3">
        <w:t>.</w:t>
      </w:r>
    </w:p>
    <w:p w:rsidR="00AF410F" w:rsidRDefault="00424FF2" w:rsidP="00653D3F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="000E47A3" w:rsidRPr="000E47A3">
        <w:t>4 537 428 (Четыре миллиона пятьсот тридцать семь тысяч четыреста двадцать восемь) руб. 20 коп</w:t>
      </w:r>
      <w:proofErr w:type="gramStart"/>
      <w:r w:rsidR="000E47A3" w:rsidRPr="000E47A3">
        <w:t xml:space="preserve">., </w:t>
      </w:r>
      <w:proofErr w:type="gramEnd"/>
      <w:r w:rsidR="000E47A3" w:rsidRPr="000E47A3">
        <w:t>в том числе НДС (18%) 692 150 (Шестьсот девяносто две тысячи сто пятьдесят) руб. 06 коп.</w:t>
      </w:r>
    </w:p>
    <w:p w:rsidR="001E28DB" w:rsidRPr="000E47A3" w:rsidRDefault="00424FF2" w:rsidP="00653D3F">
      <w:pPr>
        <w:pStyle w:val="a3"/>
        <w:spacing w:before="0" w:beforeAutospacing="0" w:after="0" w:afterAutospacing="0"/>
        <w:jc w:val="both"/>
      </w:pPr>
      <w:r w:rsidRPr="000E47A3">
        <w:t xml:space="preserve">Срок исполнения договора: </w:t>
      </w:r>
      <w:r w:rsidR="000E47A3" w:rsidRPr="000E47A3">
        <w:t>в течение 21 календарного дня с момента получения 50% авансового платежа.</w:t>
      </w:r>
    </w:p>
    <w:p w:rsidR="000E47A3" w:rsidRPr="000E47A3" w:rsidRDefault="00374479" w:rsidP="000E47A3">
      <w:pPr>
        <w:shd w:val="clear" w:color="auto" w:fill="FFFFFF"/>
        <w:jc w:val="both"/>
        <w:rPr>
          <w:bCs/>
          <w:color w:val="000000"/>
        </w:rPr>
      </w:pPr>
      <w:r w:rsidRPr="000E47A3">
        <w:t xml:space="preserve">Порядок оплаты: </w:t>
      </w:r>
      <w:r w:rsidR="000E47A3" w:rsidRPr="000E47A3">
        <w:rPr>
          <w:bCs/>
          <w:color w:val="000000"/>
        </w:rPr>
        <w:t xml:space="preserve">Авансовый платеж в размере 50% (пятьдесят) от общей цены Договора, в т.ч. НДС 18%, перечисляется Покупателем на расчетный счет Поставщика в течение 10 (десяти) рабочих дней </w:t>
      </w:r>
      <w:proofErr w:type="gramStart"/>
      <w:r w:rsidR="000E47A3" w:rsidRPr="000E47A3">
        <w:rPr>
          <w:bCs/>
          <w:color w:val="000000"/>
        </w:rPr>
        <w:t>с даты получения</w:t>
      </w:r>
      <w:proofErr w:type="gramEnd"/>
      <w:r w:rsidR="000E47A3" w:rsidRPr="000E47A3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Поставщик в соответствии с НК РФ в течение 5 дней предоставит Покупателю счет-фактуру на сумму полученного аванса. </w:t>
      </w:r>
      <w:proofErr w:type="gramStart"/>
      <w:r w:rsidR="000E47A3" w:rsidRPr="000E47A3">
        <w:rPr>
          <w:bCs/>
          <w:color w:val="000000"/>
        </w:rPr>
        <w:t>Окончательный расчёт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(десяти)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документов:- счет-фактура -1 экз.,- товарная  накладная (ф. ТОРГ-12) -2 экз.,- транспортная накладная</w:t>
      </w:r>
      <w:proofErr w:type="gramEnd"/>
      <w:r w:rsidR="000E47A3" w:rsidRPr="000E47A3">
        <w:rPr>
          <w:bCs/>
          <w:color w:val="000000"/>
        </w:rPr>
        <w:t xml:space="preserve"> -1 экз. </w:t>
      </w:r>
    </w:p>
    <w:p w:rsidR="00374479" w:rsidRPr="00374479" w:rsidRDefault="00374479" w:rsidP="00653D3F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E47A3">
        <w:t>01</w:t>
      </w:r>
      <w:r>
        <w:t>» </w:t>
      </w:r>
      <w:r w:rsidR="000E47A3">
        <w:t>апреля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0E47A3" w:rsidRPr="000E47A3">
        <w:t>140401/0536/249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0E47A3" w:rsidRPr="000E47A3">
        <w:t>Z030264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0E47A3" w:rsidRPr="000E47A3">
        <w:t>31401032851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AF410F">
        <w:t>16</w:t>
      </w:r>
      <w:r w:rsidR="00882EE9">
        <w:t>:00:00 (время московское) «</w:t>
      </w:r>
      <w:r w:rsidR="000E47A3">
        <w:t>15</w:t>
      </w:r>
      <w:r w:rsidRPr="00653D3F">
        <w:t xml:space="preserve">» </w:t>
      </w:r>
      <w:r w:rsidR="000E47A3">
        <w:t>апреля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870"/>
        <w:gridCol w:w="10368"/>
      </w:tblGrid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5089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E5089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B458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0E47A3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0E47A3">
        <w:t>15</w:t>
      </w:r>
      <w:r w:rsidRPr="00F042F5">
        <w:t xml:space="preserve">» </w:t>
      </w:r>
      <w:r w:rsidR="000E47A3">
        <w:t>апреля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</w:t>
      </w:r>
      <w:r w:rsidR="002D3741" w:rsidRPr="00AF4408">
        <w:t>поставк</w:t>
      </w:r>
      <w:r w:rsidR="002D3741">
        <w:t>а</w:t>
      </w:r>
      <w:r w:rsidR="002D3741" w:rsidRPr="00AF4408">
        <w:t xml:space="preserve"> </w:t>
      </w:r>
      <w:r w:rsidR="000E47A3">
        <w:t>г</w:t>
      </w:r>
      <w:r w:rsidR="000E47A3" w:rsidRPr="000E47A3">
        <w:t>лубинного  анодного заземления  из 4-х блоков «</w:t>
      </w:r>
      <w:proofErr w:type="spellStart"/>
      <w:r w:rsidR="000E47A3" w:rsidRPr="000E47A3">
        <w:t>Менделеевец</w:t>
      </w:r>
      <w:proofErr w:type="spellEnd"/>
      <w:r w:rsidR="000E47A3" w:rsidRPr="000E47A3">
        <w:t>» -</w:t>
      </w:r>
      <w:r w:rsidR="000E47A3">
        <w:t xml:space="preserve"> </w:t>
      </w:r>
      <w:r w:rsidR="000E47A3" w:rsidRPr="000E47A3">
        <w:t xml:space="preserve">МГ и </w:t>
      </w:r>
      <w:proofErr w:type="spellStart"/>
      <w:r w:rsidR="000E47A3" w:rsidRPr="000E47A3">
        <w:t>Коксо-минерального</w:t>
      </w:r>
      <w:proofErr w:type="spellEnd"/>
      <w:r w:rsidR="000E47A3" w:rsidRPr="000E47A3">
        <w:t xml:space="preserve"> активатора для Волгодонского филиала ОАО «НИАЭП»</w:t>
      </w:r>
      <w:r w:rsidR="000E47A3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lastRenderedPageBreak/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7"/>
        <w:gridCol w:w="5697"/>
        <w:gridCol w:w="4245"/>
      </w:tblGrid>
      <w:tr w:rsidR="00492A4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92A46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92A46">
            <w:pPr>
              <w:jc w:val="center"/>
              <w:rPr>
                <w:rFonts w:eastAsia="Times New Roman"/>
              </w:rPr>
            </w:pPr>
            <w:r>
              <w:t>1625_Z030264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492A46" w:rsidRDefault="00492A46">
            <w:pPr>
              <w:rPr>
                <w:rFonts w:eastAsia="Times New Roman"/>
              </w:rPr>
            </w:pPr>
            <w:r w:rsidRPr="00492A46">
              <w:t>Закрытое акционерное общество «</w:t>
            </w:r>
            <w:proofErr w:type="spellStart"/>
            <w:r w:rsidRPr="00492A46">
              <w:t>Машпром</w:t>
            </w:r>
            <w:proofErr w:type="spellEnd"/>
            <w:r w:rsidRPr="00492A46">
              <w:t>» (ЗАО «</w:t>
            </w:r>
            <w:proofErr w:type="spellStart"/>
            <w:r w:rsidRPr="00492A46">
              <w:t>Машпром</w:t>
            </w:r>
            <w:proofErr w:type="spellEnd"/>
            <w:r w:rsidRPr="00492A46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37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492A46">
              <w:rPr>
                <w:rFonts w:eastAsia="Times New Roman"/>
              </w:rPr>
              <w:t>5262031020</w:t>
            </w:r>
            <w:r w:rsidR="00374479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 xml:space="preserve">Юридический </w:t>
            </w:r>
            <w:r w:rsidR="00492A46" w:rsidRPr="00EC3180">
              <w:t xml:space="preserve">адрес: </w:t>
            </w:r>
            <w:r w:rsidR="00492A46">
              <w:t xml:space="preserve">603022, г. Нижний Новгород, ул. </w:t>
            </w:r>
            <w:proofErr w:type="gramStart"/>
            <w:r w:rsidR="00492A46">
              <w:t>Ветеринарная</w:t>
            </w:r>
            <w:proofErr w:type="gramEnd"/>
            <w:r w:rsidR="00492A46">
              <w:t>, д. 1</w:t>
            </w:r>
            <w:r w:rsidR="00492A46" w:rsidRPr="00EC3180">
              <w:t xml:space="preserve">. Фактический адрес: </w:t>
            </w:r>
            <w:r w:rsidR="00492A46">
              <w:t>603001, г. Нижний Новгород, ул. Рождественская, д. 18, офис 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492A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492A46">
              <w:rPr>
                <w:rFonts w:eastAsia="Times New Roman"/>
              </w:rPr>
              <w:t>4 401 149,84 </w:t>
            </w:r>
            <w:r w:rsidR="00424FF2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уб. </w:t>
            </w:r>
            <w:r w:rsidR="00424FF2">
              <w:rPr>
                <w:rFonts w:eastAsia="Times New Roman"/>
              </w:rPr>
              <w:t>(</w:t>
            </w:r>
            <w:r w:rsidR="00492A46">
              <w:rPr>
                <w:rFonts w:eastAsia="Times New Roman"/>
              </w:rPr>
              <w:t>Четыре миллиона четыреста одна тысяча сто сорок девять</w:t>
            </w:r>
            <w:r w:rsidR="00424FF2">
              <w:rPr>
                <w:rFonts w:eastAsia="Times New Roman"/>
              </w:rPr>
              <w:t xml:space="preserve"> рубл</w:t>
            </w:r>
            <w:r w:rsidR="00492A46">
              <w:rPr>
                <w:rFonts w:eastAsia="Times New Roman"/>
              </w:rPr>
              <w:t>ей</w:t>
            </w:r>
            <w:r w:rsidR="00424FF2">
              <w:rPr>
                <w:rFonts w:eastAsia="Times New Roman"/>
              </w:rPr>
              <w:t xml:space="preserve"> </w:t>
            </w:r>
            <w:r w:rsidR="00492A46">
              <w:rPr>
                <w:rFonts w:eastAsia="Times New Roman"/>
              </w:rPr>
              <w:t>8</w:t>
            </w:r>
            <w:r w:rsidR="00E90FB6">
              <w:rPr>
                <w:rFonts w:eastAsia="Times New Roman"/>
              </w:rPr>
              <w:t>4</w:t>
            </w:r>
            <w:r w:rsidR="00424FF2">
              <w:rPr>
                <w:rFonts w:eastAsia="Times New Roman"/>
              </w:rPr>
              <w:t xml:space="preserve"> копе</w:t>
            </w:r>
            <w:r w:rsidR="008C4DFB">
              <w:rPr>
                <w:rFonts w:eastAsia="Times New Roman"/>
              </w:rPr>
              <w:t>й</w:t>
            </w:r>
            <w:r w:rsidR="00424FF2">
              <w:rPr>
                <w:rFonts w:eastAsia="Times New Roman"/>
              </w:rPr>
              <w:t>к</w:t>
            </w:r>
            <w:r w:rsidR="00E90FB6">
              <w:rPr>
                <w:rFonts w:eastAsia="Times New Roman"/>
              </w:rPr>
              <w:t>и</w:t>
            </w:r>
            <w:r w:rsidR="00424FF2">
              <w:rPr>
                <w:rFonts w:eastAsia="Times New Roman"/>
              </w:rPr>
              <w:t>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90FB6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>В 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5089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E50893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151B9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741" w:rsidRDefault="002D3741" w:rsidP="00DA48B0">
      <w:r>
        <w:separator/>
      </w:r>
    </w:p>
  </w:endnote>
  <w:endnote w:type="continuationSeparator" w:id="0">
    <w:p w:rsidR="002D3741" w:rsidRDefault="002D3741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2D3741" w:rsidRDefault="00E50893">
        <w:pPr>
          <w:pStyle w:val="a9"/>
          <w:jc w:val="right"/>
        </w:pPr>
        <w:fldSimple w:instr=" PAGE   \* MERGEFORMAT ">
          <w:r w:rsidR="00EB4587">
            <w:rPr>
              <w:noProof/>
            </w:rPr>
            <w:t>2</w:t>
          </w:r>
        </w:fldSimple>
      </w:p>
    </w:sdtContent>
  </w:sdt>
  <w:p w:rsidR="002D3741" w:rsidRDefault="002D374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741" w:rsidRDefault="002D3741" w:rsidP="00DA48B0">
      <w:r>
        <w:separator/>
      </w:r>
    </w:p>
  </w:footnote>
  <w:footnote w:type="continuationSeparator" w:id="0">
    <w:p w:rsidR="002D3741" w:rsidRDefault="002D3741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0E47A3"/>
    <w:rsid w:val="00151B97"/>
    <w:rsid w:val="001770F5"/>
    <w:rsid w:val="001E28DB"/>
    <w:rsid w:val="002B4DC6"/>
    <w:rsid w:val="002D3741"/>
    <w:rsid w:val="00374479"/>
    <w:rsid w:val="00424FF2"/>
    <w:rsid w:val="00492A46"/>
    <w:rsid w:val="005B1C8E"/>
    <w:rsid w:val="00647A63"/>
    <w:rsid w:val="00653D3F"/>
    <w:rsid w:val="00794282"/>
    <w:rsid w:val="00882EE9"/>
    <w:rsid w:val="008C4DFB"/>
    <w:rsid w:val="00983CE8"/>
    <w:rsid w:val="009F65EF"/>
    <w:rsid w:val="00A96C83"/>
    <w:rsid w:val="00AE5CC9"/>
    <w:rsid w:val="00AF410F"/>
    <w:rsid w:val="00AF4408"/>
    <w:rsid w:val="00B260EE"/>
    <w:rsid w:val="00CF69B2"/>
    <w:rsid w:val="00D42610"/>
    <w:rsid w:val="00DA48B0"/>
    <w:rsid w:val="00DC7B19"/>
    <w:rsid w:val="00E25856"/>
    <w:rsid w:val="00E50893"/>
    <w:rsid w:val="00E90FB6"/>
    <w:rsid w:val="00EB4587"/>
    <w:rsid w:val="00EF4729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7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0E47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776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16</cp:revision>
  <dcterms:created xsi:type="dcterms:W3CDTF">2014-04-16T06:29:00Z</dcterms:created>
  <dcterms:modified xsi:type="dcterms:W3CDTF">2014-04-16T06:45:00Z</dcterms:modified>
</cp:coreProperties>
</file>