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D13B52" w:rsidRDefault="00E648B9" w:rsidP="004C11A4">
      <w:pPr>
        <w:shd w:val="clear" w:color="auto" w:fill="FFFFFF"/>
        <w:jc w:val="center"/>
        <w:rPr>
          <w:b/>
          <w:sz w:val="24"/>
          <w:szCs w:val="24"/>
        </w:rPr>
      </w:pPr>
      <w:r w:rsidRPr="00D13B52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D13B52">
        <w:rPr>
          <w:spacing w:val="1"/>
          <w:sz w:val="24"/>
          <w:szCs w:val="24"/>
        </w:rPr>
        <w:t>Ковровский</w:t>
      </w:r>
      <w:proofErr w:type="spellEnd"/>
      <w:r w:rsidRPr="00D13B52">
        <w:rPr>
          <w:spacing w:val="1"/>
          <w:sz w:val="24"/>
          <w:szCs w:val="24"/>
        </w:rPr>
        <w:t xml:space="preserve"> механический завод»</w:t>
      </w:r>
    </w:p>
    <w:p w:rsidR="004C11A4" w:rsidRPr="00D13B52" w:rsidRDefault="00343555" w:rsidP="004C11A4">
      <w:pPr>
        <w:shd w:val="clear" w:color="auto" w:fill="FFFFFF"/>
        <w:jc w:val="both"/>
        <w:rPr>
          <w:b/>
          <w:sz w:val="24"/>
          <w:szCs w:val="24"/>
        </w:rPr>
      </w:pPr>
      <w:r w:rsidRPr="00D13B52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D13B52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D13B52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D13B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13B52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13B52" w:rsidRDefault="004C11A4" w:rsidP="004C11A4">
      <w:pPr>
        <w:pStyle w:val="2"/>
        <w:ind w:right="141"/>
        <w:rPr>
          <w:sz w:val="24"/>
          <w:szCs w:val="24"/>
        </w:rPr>
      </w:pPr>
      <w:r w:rsidRPr="00D13B52">
        <w:rPr>
          <w:sz w:val="24"/>
          <w:szCs w:val="24"/>
        </w:rPr>
        <w:t xml:space="preserve">ПРОТОКОЛ № </w:t>
      </w:r>
      <w:r w:rsidR="00E648B9" w:rsidRPr="00D13B52">
        <w:rPr>
          <w:sz w:val="24"/>
          <w:szCs w:val="24"/>
        </w:rPr>
        <w:t>KM-2014/182</w:t>
      </w:r>
      <w:r w:rsidRPr="00D13B52">
        <w:rPr>
          <w:sz w:val="24"/>
          <w:szCs w:val="24"/>
        </w:rPr>
        <w:t xml:space="preserve"> от </w:t>
      </w:r>
      <w:r w:rsidR="00E648B9" w:rsidRPr="00D13B52">
        <w:rPr>
          <w:sz w:val="24"/>
          <w:szCs w:val="24"/>
        </w:rPr>
        <w:t>24.04.2014</w:t>
      </w:r>
    </w:p>
    <w:p w:rsidR="004C11A4" w:rsidRPr="00D13B52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D13B52">
        <w:rPr>
          <w:b/>
          <w:sz w:val="24"/>
          <w:szCs w:val="24"/>
        </w:rPr>
        <w:t>Заседания  комиссии по размещению заказа</w:t>
      </w:r>
    </w:p>
    <w:p w:rsidR="004C11A4" w:rsidRPr="00D13B52" w:rsidRDefault="004C11A4" w:rsidP="004C11A4">
      <w:pPr>
        <w:shd w:val="clear" w:color="auto" w:fill="FFFFFF"/>
        <w:jc w:val="center"/>
        <w:rPr>
          <w:b/>
          <w:szCs w:val="28"/>
        </w:rPr>
      </w:pPr>
      <w:r w:rsidRPr="00D13B52">
        <w:rPr>
          <w:sz w:val="24"/>
          <w:szCs w:val="24"/>
        </w:rPr>
        <w:t>«Проведение переторжки»</w:t>
      </w:r>
    </w:p>
    <w:p w:rsidR="004C11A4" w:rsidRPr="00D13B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13B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13B52">
        <w:rPr>
          <w:b/>
          <w:sz w:val="24"/>
          <w:szCs w:val="24"/>
        </w:rPr>
        <w:tab/>
      </w:r>
      <w:r w:rsidRPr="00D13B52">
        <w:rPr>
          <w:b/>
          <w:sz w:val="24"/>
          <w:szCs w:val="24"/>
        </w:rPr>
        <w:tab/>
      </w:r>
      <w:r w:rsidRPr="00D13B52">
        <w:rPr>
          <w:b/>
          <w:sz w:val="24"/>
          <w:szCs w:val="24"/>
        </w:rPr>
        <w:tab/>
      </w:r>
      <w:r w:rsidRPr="00D13B52">
        <w:rPr>
          <w:b/>
          <w:sz w:val="24"/>
          <w:szCs w:val="24"/>
        </w:rPr>
        <w:tab/>
      </w:r>
      <w:r w:rsidRPr="00D13B52">
        <w:rPr>
          <w:b/>
          <w:sz w:val="24"/>
          <w:szCs w:val="24"/>
        </w:rPr>
        <w:tab/>
      </w:r>
    </w:p>
    <w:p w:rsidR="004C11A4" w:rsidRPr="00D13B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13B52">
        <w:rPr>
          <w:b/>
          <w:sz w:val="24"/>
          <w:szCs w:val="24"/>
        </w:rPr>
        <w:t>Вид процедуры закупки</w:t>
      </w:r>
      <w:r w:rsidRPr="00D13B52">
        <w:rPr>
          <w:sz w:val="24"/>
          <w:szCs w:val="24"/>
        </w:rPr>
        <w:t xml:space="preserve">: </w:t>
      </w:r>
      <w:r w:rsidR="00E648B9" w:rsidRPr="00D13B52">
        <w:rPr>
          <w:sz w:val="24"/>
          <w:szCs w:val="24"/>
        </w:rPr>
        <w:t>открытый запрос предложений в электронной форме</w:t>
      </w:r>
      <w:r w:rsidRPr="00D13B52">
        <w:rPr>
          <w:b/>
          <w:sz w:val="24"/>
          <w:szCs w:val="24"/>
        </w:rPr>
        <w:tab/>
      </w:r>
      <w:r w:rsidRPr="00D13B52">
        <w:rPr>
          <w:b/>
          <w:sz w:val="24"/>
          <w:szCs w:val="24"/>
        </w:rPr>
        <w:tab/>
      </w:r>
      <w:r w:rsidRPr="00D13B52">
        <w:rPr>
          <w:b/>
          <w:sz w:val="24"/>
          <w:szCs w:val="24"/>
        </w:rPr>
        <w:tab/>
      </w:r>
      <w:r w:rsidRPr="00D13B52">
        <w:rPr>
          <w:b/>
          <w:sz w:val="24"/>
          <w:szCs w:val="24"/>
        </w:rPr>
        <w:tab/>
      </w:r>
    </w:p>
    <w:p w:rsidR="004C11A4" w:rsidRPr="00D13B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13B52">
        <w:rPr>
          <w:b/>
          <w:sz w:val="24"/>
          <w:szCs w:val="24"/>
        </w:rPr>
        <w:t>Вид переторжки</w:t>
      </w:r>
      <w:r w:rsidRPr="00D13B52">
        <w:rPr>
          <w:sz w:val="24"/>
          <w:szCs w:val="24"/>
        </w:rPr>
        <w:t xml:space="preserve">: </w:t>
      </w:r>
      <w:proofErr w:type="gramStart"/>
      <w:r w:rsidR="00E648B9" w:rsidRPr="00D13B52">
        <w:rPr>
          <w:sz w:val="24"/>
          <w:szCs w:val="24"/>
        </w:rPr>
        <w:t>очная</w:t>
      </w:r>
      <w:proofErr w:type="gramEnd"/>
    </w:p>
    <w:p w:rsidR="004C11A4" w:rsidRPr="00D13B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13B52">
        <w:rPr>
          <w:b/>
          <w:sz w:val="24"/>
          <w:szCs w:val="24"/>
        </w:rPr>
        <w:t>Место проведения переторжки:</w:t>
      </w:r>
      <w:r w:rsidRPr="00D13B52">
        <w:rPr>
          <w:sz w:val="24"/>
          <w:szCs w:val="24"/>
        </w:rPr>
        <w:t xml:space="preserve"> </w:t>
      </w:r>
      <w:hyperlink r:id="rId4" w:history="1"/>
    </w:p>
    <w:p w:rsidR="004C11A4" w:rsidRPr="00D13B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13B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13B52">
        <w:rPr>
          <w:b/>
          <w:sz w:val="24"/>
          <w:szCs w:val="24"/>
        </w:rPr>
        <w:t>Дата, время начала и окончания процедуры переторжки:</w:t>
      </w:r>
      <w:r w:rsidRPr="00D13B52">
        <w:rPr>
          <w:sz w:val="24"/>
          <w:szCs w:val="24"/>
        </w:rPr>
        <w:t xml:space="preserve"> </w:t>
      </w:r>
      <w:r w:rsidRPr="00D13B52">
        <w:rPr>
          <w:sz w:val="22"/>
          <w:szCs w:val="22"/>
        </w:rPr>
        <w:t>с «</w:t>
      </w:r>
      <w:r w:rsidR="00E648B9" w:rsidRPr="00D13B52">
        <w:rPr>
          <w:sz w:val="22"/>
          <w:szCs w:val="22"/>
        </w:rPr>
        <w:t>24</w:t>
      </w:r>
      <w:r w:rsidRPr="00D13B52">
        <w:rPr>
          <w:sz w:val="22"/>
          <w:szCs w:val="22"/>
        </w:rPr>
        <w:t xml:space="preserve">» </w:t>
      </w:r>
      <w:r w:rsidR="00E648B9" w:rsidRPr="00D13B52">
        <w:rPr>
          <w:sz w:val="22"/>
          <w:szCs w:val="22"/>
        </w:rPr>
        <w:t>апреля</w:t>
      </w:r>
      <w:r w:rsidRPr="00D13B52">
        <w:rPr>
          <w:sz w:val="22"/>
          <w:szCs w:val="22"/>
        </w:rPr>
        <w:t xml:space="preserve"> </w:t>
      </w:r>
      <w:r w:rsidR="00E648B9" w:rsidRPr="00D13B52">
        <w:rPr>
          <w:sz w:val="22"/>
          <w:szCs w:val="22"/>
        </w:rPr>
        <w:t>2014</w:t>
      </w:r>
      <w:r w:rsidRPr="00D13B52">
        <w:rPr>
          <w:sz w:val="22"/>
          <w:szCs w:val="22"/>
        </w:rPr>
        <w:t xml:space="preserve"> г. </w:t>
      </w:r>
      <w:r w:rsidR="00E648B9" w:rsidRPr="00D13B52">
        <w:rPr>
          <w:sz w:val="22"/>
          <w:szCs w:val="22"/>
        </w:rPr>
        <w:t>09:00</w:t>
      </w:r>
      <w:r w:rsidRPr="00D13B52">
        <w:rPr>
          <w:sz w:val="22"/>
          <w:szCs w:val="22"/>
        </w:rPr>
        <w:t xml:space="preserve"> до «</w:t>
      </w:r>
      <w:r w:rsidR="00E648B9" w:rsidRPr="00D13B52">
        <w:rPr>
          <w:sz w:val="22"/>
          <w:szCs w:val="22"/>
        </w:rPr>
        <w:t>24</w:t>
      </w:r>
      <w:r w:rsidRPr="00D13B52">
        <w:rPr>
          <w:sz w:val="22"/>
          <w:szCs w:val="22"/>
        </w:rPr>
        <w:t xml:space="preserve">» </w:t>
      </w:r>
      <w:r w:rsidR="00E648B9" w:rsidRPr="00D13B52">
        <w:rPr>
          <w:sz w:val="22"/>
          <w:szCs w:val="22"/>
        </w:rPr>
        <w:t>апреля</w:t>
      </w:r>
      <w:r w:rsidRPr="00D13B52">
        <w:rPr>
          <w:sz w:val="22"/>
          <w:szCs w:val="22"/>
        </w:rPr>
        <w:t xml:space="preserve"> </w:t>
      </w:r>
      <w:r w:rsidR="00E648B9" w:rsidRPr="00D13B52">
        <w:rPr>
          <w:sz w:val="22"/>
          <w:szCs w:val="22"/>
        </w:rPr>
        <w:t>2014</w:t>
      </w:r>
      <w:r w:rsidRPr="00D13B52">
        <w:rPr>
          <w:sz w:val="22"/>
          <w:szCs w:val="22"/>
        </w:rPr>
        <w:t xml:space="preserve"> </w:t>
      </w:r>
      <w:r w:rsidR="00E648B9" w:rsidRPr="00D13B52">
        <w:rPr>
          <w:sz w:val="22"/>
          <w:szCs w:val="22"/>
        </w:rPr>
        <w:t>10:00</w:t>
      </w:r>
      <w:r w:rsidRPr="00D13B52">
        <w:rPr>
          <w:sz w:val="22"/>
          <w:szCs w:val="22"/>
        </w:rPr>
        <w:t>.</w:t>
      </w:r>
    </w:p>
    <w:p w:rsidR="004C11A4" w:rsidRPr="00D13B52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13B52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D13B52">
        <w:rPr>
          <w:sz w:val="24"/>
          <w:szCs w:val="24"/>
        </w:rPr>
        <w:t xml:space="preserve">Извещение № </w:t>
      </w:r>
      <w:r w:rsidR="00E648B9" w:rsidRPr="00D13B52">
        <w:rPr>
          <w:sz w:val="24"/>
          <w:szCs w:val="24"/>
        </w:rPr>
        <w:t>KM-4001</w:t>
      </w:r>
      <w:r w:rsidRPr="00D13B52">
        <w:rPr>
          <w:sz w:val="24"/>
          <w:szCs w:val="24"/>
        </w:rPr>
        <w:t xml:space="preserve"> о проведении процедуры </w:t>
      </w:r>
      <w:r w:rsidR="00E648B9" w:rsidRPr="00D13B52">
        <w:rPr>
          <w:sz w:val="24"/>
          <w:szCs w:val="24"/>
        </w:rPr>
        <w:t>открытый запрос предложений в электронной форме</w:t>
      </w:r>
      <w:r w:rsidRPr="00D13B5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13B52">
        <w:rPr>
          <w:sz w:val="24"/>
          <w:szCs w:val="24"/>
        </w:rPr>
        <w:t>Госкорпорации</w:t>
      </w:r>
      <w:proofErr w:type="spellEnd"/>
      <w:r w:rsidRPr="00D13B52">
        <w:rPr>
          <w:sz w:val="24"/>
          <w:szCs w:val="24"/>
        </w:rPr>
        <w:t xml:space="preserve"> «</w:t>
      </w:r>
      <w:proofErr w:type="spellStart"/>
      <w:r w:rsidRPr="00D13B52">
        <w:rPr>
          <w:sz w:val="24"/>
          <w:szCs w:val="24"/>
        </w:rPr>
        <w:t>Росатом</w:t>
      </w:r>
      <w:proofErr w:type="spellEnd"/>
      <w:r w:rsidRPr="00D13B52">
        <w:rPr>
          <w:sz w:val="24"/>
          <w:szCs w:val="24"/>
        </w:rPr>
        <w:t xml:space="preserve">» </w:t>
      </w:r>
      <w:hyperlink r:id="rId5" w:history="1">
        <w:r w:rsidRPr="00D13B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D13B5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13B5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13B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3B5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13B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3B5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13B52">
        <w:rPr>
          <w:snapToGrid w:val="0"/>
          <w:sz w:val="24"/>
          <w:szCs w:val="24"/>
        </w:rPr>
        <w:t xml:space="preserve"> </w:t>
      </w:r>
      <w:r w:rsidRPr="00D13B52">
        <w:rPr>
          <w:sz w:val="24"/>
          <w:szCs w:val="24"/>
        </w:rPr>
        <w:t xml:space="preserve">№ </w:t>
      </w:r>
      <w:r w:rsidR="00E648B9" w:rsidRPr="00D13B52">
        <w:rPr>
          <w:sz w:val="24"/>
          <w:szCs w:val="24"/>
        </w:rPr>
        <w:t>140403/0631/052</w:t>
      </w:r>
      <w:r w:rsidRPr="00D13B52">
        <w:rPr>
          <w:sz w:val="24"/>
          <w:szCs w:val="24"/>
        </w:rPr>
        <w:t xml:space="preserve"> от</w:t>
      </w:r>
      <w:r w:rsidRPr="00D13B52">
        <w:rPr>
          <w:snapToGrid w:val="0"/>
          <w:sz w:val="24"/>
          <w:szCs w:val="24"/>
        </w:rPr>
        <w:t xml:space="preserve"> «</w:t>
      </w:r>
      <w:r w:rsidR="00E648B9" w:rsidRPr="00D13B52">
        <w:rPr>
          <w:snapToGrid w:val="0"/>
          <w:sz w:val="24"/>
          <w:szCs w:val="24"/>
        </w:rPr>
        <w:t>03</w:t>
      </w:r>
      <w:r w:rsidRPr="00D13B52">
        <w:rPr>
          <w:snapToGrid w:val="0"/>
          <w:sz w:val="24"/>
          <w:szCs w:val="24"/>
        </w:rPr>
        <w:t xml:space="preserve">» </w:t>
      </w:r>
      <w:r w:rsidR="00E648B9" w:rsidRPr="00D13B52">
        <w:rPr>
          <w:snapToGrid w:val="0"/>
          <w:sz w:val="24"/>
          <w:szCs w:val="24"/>
        </w:rPr>
        <w:t>апреля</w:t>
      </w:r>
      <w:r w:rsidRPr="00D13B52">
        <w:rPr>
          <w:snapToGrid w:val="0"/>
          <w:sz w:val="24"/>
          <w:szCs w:val="24"/>
        </w:rPr>
        <w:t xml:space="preserve"> </w:t>
      </w:r>
      <w:r w:rsidR="00E648B9" w:rsidRPr="00D13B52">
        <w:rPr>
          <w:snapToGrid w:val="0"/>
          <w:sz w:val="24"/>
          <w:szCs w:val="24"/>
        </w:rPr>
        <w:t>2014</w:t>
      </w:r>
      <w:r w:rsidRPr="00D13B52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D13B52" w:rsidRDefault="00767DA1" w:rsidP="00767DA1">
      <w:pPr>
        <w:rPr>
          <w:sz w:val="24"/>
          <w:szCs w:val="24"/>
        </w:rPr>
      </w:pPr>
    </w:p>
    <w:p w:rsidR="00D13B52" w:rsidRPr="00D13B52" w:rsidRDefault="00D13B52" w:rsidP="00D13B52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13B52" w:rsidRPr="00D13B52" w:rsidTr="0013463F">
        <w:tc>
          <w:tcPr>
            <w:tcW w:w="709" w:type="dxa"/>
            <w:shd w:val="clear" w:color="auto" w:fill="FFFFFF" w:themeFill="background1"/>
          </w:tcPr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№</w:t>
            </w:r>
          </w:p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D13B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D13B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D13B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D13B52">
              <w:rPr>
                <w:sz w:val="24"/>
                <w:szCs w:val="22"/>
              </w:rPr>
              <w:t>Ед</w:t>
            </w:r>
            <w:proofErr w:type="gramStart"/>
            <w:r w:rsidRPr="00D13B52">
              <w:rPr>
                <w:sz w:val="24"/>
                <w:szCs w:val="22"/>
              </w:rPr>
              <w:t>.и</w:t>
            </w:r>
            <w:proofErr w:type="gramEnd"/>
            <w:r w:rsidRPr="00D13B52">
              <w:rPr>
                <w:sz w:val="24"/>
                <w:szCs w:val="22"/>
              </w:rPr>
              <w:t>зм</w:t>
            </w:r>
            <w:proofErr w:type="spellEnd"/>
            <w:r w:rsidRPr="00D13B5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Кол-во</w:t>
            </w:r>
          </w:p>
        </w:tc>
      </w:tr>
      <w:tr w:rsidR="00D13B52" w:rsidRPr="00D13B52" w:rsidTr="0013463F">
        <w:tc>
          <w:tcPr>
            <w:tcW w:w="709" w:type="dxa"/>
            <w:shd w:val="clear" w:color="auto" w:fill="FFFFFF" w:themeFill="background1"/>
          </w:tcPr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13B5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D13B52" w:rsidRPr="00D13B52" w:rsidRDefault="00D13B52" w:rsidP="0013463F">
            <w:pPr>
              <w:rPr>
                <w:sz w:val="24"/>
                <w:szCs w:val="24"/>
              </w:rPr>
            </w:pPr>
            <w:r w:rsidRPr="00D13B52">
              <w:rPr>
                <w:sz w:val="24"/>
                <w:szCs w:val="24"/>
              </w:rPr>
              <w:t xml:space="preserve">Спирт этиловый </w:t>
            </w:r>
            <w:proofErr w:type="spellStart"/>
            <w:r w:rsidRPr="00D13B52">
              <w:rPr>
                <w:sz w:val="24"/>
                <w:szCs w:val="24"/>
              </w:rPr>
              <w:t>ректификованный</w:t>
            </w:r>
            <w:proofErr w:type="spellEnd"/>
            <w:r w:rsidRPr="00D13B52">
              <w:rPr>
                <w:sz w:val="24"/>
                <w:szCs w:val="24"/>
              </w:rPr>
              <w:t xml:space="preserve"> из пищевого сырья «Экстра» («Люкс»)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D13B52" w:rsidRPr="00D13B52" w:rsidRDefault="00D13B52" w:rsidP="0013463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  <w:szCs w:val="24"/>
              </w:rPr>
              <w:t xml:space="preserve">ГОСТ </w:t>
            </w:r>
            <w:proofErr w:type="gramStart"/>
            <w:r w:rsidRPr="00D13B52">
              <w:rPr>
                <w:sz w:val="24"/>
                <w:szCs w:val="24"/>
              </w:rPr>
              <w:t>Р</w:t>
            </w:r>
            <w:proofErr w:type="gramEnd"/>
            <w:r w:rsidRPr="00D13B52">
              <w:rPr>
                <w:sz w:val="24"/>
                <w:szCs w:val="24"/>
              </w:rPr>
              <w:t xml:space="preserve"> 51652-2000</w:t>
            </w:r>
          </w:p>
          <w:p w:rsidR="00D13B52" w:rsidRPr="00D13B52" w:rsidRDefault="00D13B52" w:rsidP="001346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ДКЛ</w:t>
            </w:r>
          </w:p>
        </w:tc>
        <w:tc>
          <w:tcPr>
            <w:tcW w:w="1276" w:type="dxa"/>
            <w:shd w:val="clear" w:color="auto" w:fill="FFFFFF" w:themeFill="background1"/>
          </w:tcPr>
          <w:p w:rsidR="00D13B52" w:rsidRPr="00D13B52" w:rsidRDefault="00D13B52" w:rsidP="00134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731,10</w:t>
            </w:r>
          </w:p>
        </w:tc>
      </w:tr>
    </w:tbl>
    <w:p w:rsidR="00D13B52" w:rsidRPr="00D13B52" w:rsidRDefault="00D13B52" w:rsidP="00D13B52">
      <w:pPr>
        <w:jc w:val="both"/>
        <w:rPr>
          <w:sz w:val="22"/>
          <w:szCs w:val="22"/>
        </w:rPr>
      </w:pPr>
    </w:p>
    <w:p w:rsidR="00D13B52" w:rsidRPr="00D13B52" w:rsidRDefault="00D13B52" w:rsidP="00D13B52">
      <w:pPr>
        <w:jc w:val="both"/>
        <w:rPr>
          <w:sz w:val="22"/>
          <w:szCs w:val="22"/>
        </w:rPr>
      </w:pPr>
    </w:p>
    <w:p w:rsidR="00D13B52" w:rsidRPr="00D13B52" w:rsidRDefault="00D13B52" w:rsidP="00D13B52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D13B52" w:rsidRPr="00D13B52" w:rsidTr="001346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jc w:val="both"/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 xml:space="preserve">1367157.00 RUB (Один миллион триста шестьдесят семь тысяч сто пятьдесят семь RUB 0) </w:t>
            </w:r>
            <w:r w:rsidRPr="00D13B52">
              <w:rPr>
                <w:sz w:val="22"/>
                <w:szCs w:val="22"/>
              </w:rPr>
              <w:t xml:space="preserve"> </w:t>
            </w:r>
            <w:proofErr w:type="spellStart"/>
            <w:r w:rsidRPr="00D13B52">
              <w:rPr>
                <w:sz w:val="22"/>
                <w:szCs w:val="22"/>
              </w:rPr>
              <w:t>вкл</w:t>
            </w:r>
            <w:proofErr w:type="spellEnd"/>
            <w:r w:rsidRPr="00D13B52">
              <w:rPr>
                <w:sz w:val="22"/>
                <w:szCs w:val="22"/>
              </w:rPr>
              <w:t xml:space="preserve"> НДС.</w:t>
            </w:r>
          </w:p>
        </w:tc>
      </w:tr>
      <w:tr w:rsidR="00D13B52" w:rsidRPr="00D13B52" w:rsidTr="001346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Сведения о включенных в цену товара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13B52">
              <w:rPr>
                <w:sz w:val="24"/>
                <w:szCs w:val="24"/>
              </w:rPr>
              <w:t>Начальная (максимальная) цена договора включает в себя: стоимость товаров, уплату таможенных пошлин, налоги, сборы и другие платежи.</w:t>
            </w:r>
          </w:p>
        </w:tc>
      </w:tr>
      <w:tr w:rsidR="00D13B52" w:rsidRPr="00D13B52" w:rsidTr="001346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Место поставки товара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  <w:szCs w:val="24"/>
                <w:u w:val="single"/>
              </w:rPr>
              <w:t>Склад Поставщика, расположенный в ЦФО или СЗФО</w:t>
            </w:r>
          </w:p>
        </w:tc>
      </w:tr>
      <w:tr w:rsidR="00D13B52" w:rsidRPr="00D13B52" w:rsidTr="0013463F">
        <w:trPr>
          <w:trHeight w:val="953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 xml:space="preserve">Срок поставки товара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pStyle w:val="a4"/>
              <w:spacing w:after="200" w:line="276" w:lineRule="auto"/>
              <w:ind w:left="0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  <w:szCs w:val="24"/>
              </w:rPr>
              <w:t>С момента подписания договора уполномоченными представителями сторон, согласно письменным заявкам с указанием объемов и сроков поставки по 30.06.2014 года.</w:t>
            </w:r>
          </w:p>
        </w:tc>
      </w:tr>
      <w:tr w:rsidR="00D13B52" w:rsidRPr="000118E8" w:rsidTr="0013463F">
        <w:trPr>
          <w:trHeight w:val="68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D13B52" w:rsidRDefault="00D13B52" w:rsidP="0013463F">
            <w:pPr>
              <w:rPr>
                <w:sz w:val="24"/>
                <w:szCs w:val="22"/>
              </w:rPr>
            </w:pPr>
            <w:r w:rsidRPr="00D13B52">
              <w:rPr>
                <w:sz w:val="24"/>
                <w:szCs w:val="22"/>
              </w:rPr>
              <w:t>Сроки и порядок оплаты поставки товара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0118E8" w:rsidRDefault="00D13B52" w:rsidP="0013463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заказчика.</w:t>
            </w:r>
          </w:p>
        </w:tc>
      </w:tr>
      <w:tr w:rsidR="00D13B52" w:rsidRPr="000118E8" w:rsidTr="001346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0118E8" w:rsidRDefault="00D13B52" w:rsidP="0013463F">
            <w:pPr>
              <w:rPr>
                <w:sz w:val="24"/>
                <w:szCs w:val="22"/>
              </w:rPr>
            </w:pPr>
            <w:r w:rsidRPr="000118E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52" w:rsidRPr="000118E8" w:rsidRDefault="00D13B52" w:rsidP="0013463F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0118E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118E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13B52" w:rsidRPr="00FB44D1" w:rsidRDefault="00D13B52" w:rsidP="00D13B52">
      <w:pPr>
        <w:jc w:val="both"/>
        <w:rPr>
          <w:snapToGrid w:val="0"/>
          <w:sz w:val="24"/>
          <w:szCs w:val="22"/>
          <w:lang w:val="en-US"/>
        </w:rPr>
      </w:pPr>
    </w:p>
    <w:p w:rsidR="00D13B52" w:rsidRDefault="00D13B52" w:rsidP="00767DA1">
      <w:pPr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13B52">
        <w:rPr>
          <w:sz w:val="24"/>
          <w:szCs w:val="24"/>
        </w:rPr>
        <w:t xml:space="preserve">Переторжка </w:t>
      </w:r>
      <w:r w:rsidR="00EE2127" w:rsidRPr="00D13B52">
        <w:rPr>
          <w:sz w:val="24"/>
          <w:szCs w:val="24"/>
        </w:rPr>
        <w:t xml:space="preserve">проводилась </w:t>
      </w:r>
      <w:r w:rsidRPr="00D13B52">
        <w:rPr>
          <w:sz w:val="24"/>
          <w:szCs w:val="24"/>
        </w:rPr>
        <w:t xml:space="preserve">в соответствии с решением, указанным в протоколе № </w:t>
      </w:r>
      <w:r w:rsidR="00E648B9" w:rsidRPr="00D13B52">
        <w:rPr>
          <w:sz w:val="24"/>
          <w:szCs w:val="24"/>
        </w:rPr>
        <w:t>KM-2014/177</w:t>
      </w:r>
      <w:r w:rsidRPr="00D13B52">
        <w:rPr>
          <w:sz w:val="24"/>
          <w:szCs w:val="24"/>
        </w:rPr>
        <w:t xml:space="preserve"> от </w:t>
      </w:r>
      <w:r w:rsidR="00E648B9" w:rsidRPr="00D13B52">
        <w:rPr>
          <w:color w:val="000000"/>
          <w:sz w:val="24"/>
          <w:szCs w:val="24"/>
          <w:shd w:val="clear" w:color="auto" w:fill="FFFFFF"/>
        </w:rPr>
        <w:t>18.04.2014</w:t>
      </w:r>
      <w:r w:rsidRPr="00D13B52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13B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13B52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D13B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13B52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D13B52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D13B5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648B9" w:rsidRPr="00D13B52" w:rsidTr="0013463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48B9" w:rsidRPr="00D13B52" w:rsidRDefault="00E648B9" w:rsidP="001346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ООО «ДОНСКОЙ»</w:t>
            </w:r>
            <w:r w:rsidRPr="00D13B5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E648B9" w:rsidRPr="00D13B52" w:rsidTr="0013463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48B9" w:rsidRPr="00D13B52" w:rsidRDefault="00E648B9" w:rsidP="001346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ООО «ГСЗ»</w:t>
            </w:r>
            <w:r w:rsidRPr="00D13B52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4C11A4" w:rsidRPr="00D13B52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D13B52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D13B52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D13B52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D13B52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D13B5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D13B5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D13B5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</w:rPr>
              <w:t>Окончательное предложение о цене договора</w:t>
            </w:r>
          </w:p>
        </w:tc>
      </w:tr>
      <w:tr w:rsidR="00E648B9" w:rsidRPr="00D13B52" w:rsidTr="0013463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648B9" w:rsidRPr="00D13B52" w:rsidRDefault="00E648B9" w:rsidP="001346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ООО «ДОНСКОЙ»</w:t>
            </w:r>
            <w:r w:rsidRPr="00D13B5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648B9" w:rsidRPr="00D13B52" w:rsidRDefault="00E648B9" w:rsidP="001346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1.287.145,41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48B9" w:rsidRPr="00D13B52" w:rsidRDefault="00E648B9" w:rsidP="001346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1.279.425,00 С НДС</w:t>
            </w:r>
          </w:p>
        </w:tc>
      </w:tr>
      <w:tr w:rsidR="00E648B9" w:rsidRPr="00F6022B" w:rsidTr="0013463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648B9" w:rsidRPr="00D13B52" w:rsidRDefault="00E648B9" w:rsidP="001346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ООО «ГСЗ»</w:t>
            </w:r>
            <w:r w:rsidRPr="00D13B5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648B9" w:rsidRPr="00D13B52" w:rsidRDefault="00E648B9" w:rsidP="001346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1.345.223,09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48B9" w:rsidRPr="00F6022B" w:rsidRDefault="00E648B9" w:rsidP="001346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1.333.164,31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D13B52" w:rsidRDefault="00D13B52" w:rsidP="00D13B52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13B52" w:rsidTr="0013463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3B52" w:rsidRDefault="00D13B52" w:rsidP="0013463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13B52" w:rsidRDefault="00D13B52" w:rsidP="0013463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13B52" w:rsidRDefault="00D13B52" w:rsidP="0013463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13B52" w:rsidRDefault="00D13B52" w:rsidP="0013463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13B52" w:rsidTr="0013463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3B52" w:rsidRDefault="00D13B52" w:rsidP="0013463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D13B52" w:rsidRDefault="00D13B52" w:rsidP="0013463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534" w:type="dxa"/>
            <w:shd w:val="clear" w:color="auto" w:fill="auto"/>
          </w:tcPr>
          <w:p w:rsidR="00D13B52" w:rsidRDefault="00D13B52" w:rsidP="0013463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D13B52" w:rsidRDefault="00D13B52" w:rsidP="0013463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BD1B80" w:rsidRDefault="00BD1B80"/>
    <w:sectPr w:rsidR="00BD1B80" w:rsidSect="00D13B52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555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3B52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8B9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2481</Characters>
  <Application>Microsoft Office Word</Application>
  <DocSecurity>0</DocSecurity>
  <Lines>20</Lines>
  <Paragraphs>5</Paragraphs>
  <ScaleCrop>false</ScaleCrop>
  <Company>ЗАО "ТВЭЛ-ИНВЕСТ"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2</cp:revision>
  <dcterms:created xsi:type="dcterms:W3CDTF">2014-04-24T08:56:00Z</dcterms:created>
  <dcterms:modified xsi:type="dcterms:W3CDTF">2014-04-24T08:56:00Z</dcterms:modified>
</cp:coreProperties>
</file>