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FFB" w:rsidRDefault="00572B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</w:t>
      </w:r>
    </w:p>
    <w:p w:rsidR="00E63FFB" w:rsidRDefault="00572B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Устройство фундаментов под кузнечно-прессовое оборудование в корпусе 15</w:t>
      </w:r>
    </w:p>
    <w:p w:rsidR="00E63FFB" w:rsidRDefault="00E63FF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63FFB" w:rsidRDefault="00572B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E63FFB" w:rsidRDefault="00E63FFB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E63FFB">
        <w:tc>
          <w:tcPr>
            <w:tcW w:w="5210" w:type="dxa"/>
            <w:hideMark/>
          </w:tcPr>
          <w:p w:rsidR="00E63FFB" w:rsidRDefault="00572BE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E63FFB" w:rsidRDefault="00572BE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«30»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63FFB" w:rsidRDefault="00E63FF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63FFB" w:rsidRDefault="00572BE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63FFB" w:rsidRDefault="00E63FFB">
      <w:pPr>
        <w:tabs>
          <w:tab w:val="left" w:pos="252"/>
        </w:tabs>
        <w:rPr>
          <w:rFonts w:ascii="Times New Roman" w:hAnsi="Times New Roman"/>
          <w:sz w:val="28"/>
        </w:rPr>
      </w:pPr>
    </w:p>
    <w:p w:rsidR="00E63FFB" w:rsidRDefault="00572BE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63FFB" w:rsidRDefault="00572BE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E63FFB" w:rsidRDefault="00572BE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E63FFB" w:rsidRDefault="00572BE1">
      <w:pPr>
        <w:tabs>
          <w:tab w:val="left" w:pos="252"/>
        </w:tabs>
        <w:rPr>
          <w:rFonts w:ascii="Times New Roman" w:hAnsi="Times New Roman"/>
          <w:color w:val="FF0000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запроса предложений: право заключения договора на Устройство фундаментов под кузнечно-прессовое оборудование в корпусе 15</w:t>
      </w:r>
    </w:p>
    <w:p w:rsidR="00E63FFB" w:rsidRDefault="00572BE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Устройство фундаментов под кузнечно-прессовое оборудование в корпусе 15 </w:t>
      </w:r>
    </w:p>
    <w:p w:rsidR="00E63FFB" w:rsidRDefault="00E63FFB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E63FFB" w:rsidRDefault="00572BE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1 576 957 (Один миллион пятьсот семьдесят шесть тысяч девятьсот пятьдесят семь) рублей 00 копеек, включая НДС. </w:t>
      </w:r>
    </w:p>
    <w:p w:rsidR="00E63FFB" w:rsidRDefault="00E63FF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63FFB" w:rsidRDefault="00572BE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«17»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31401082369,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№140417/0480/047, на ЭТП Аук. Конк. Дом, закупка  №50555.</w:t>
      </w:r>
    </w:p>
    <w:p w:rsidR="00E63FFB" w:rsidRDefault="00E63FFB">
      <w:pPr>
        <w:tabs>
          <w:tab w:val="left" w:pos="252"/>
        </w:tabs>
        <w:rPr>
          <w:rFonts w:ascii="Times New Roman" w:hAnsi="Times New Roman"/>
          <w:sz w:val="28"/>
        </w:rPr>
      </w:pPr>
    </w:p>
    <w:p w:rsidR="00E63FFB" w:rsidRDefault="00572BE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«29» апреля 2014 года, по </w:t>
      </w:r>
      <w:r>
        <w:rPr>
          <w:b w:val="0"/>
          <w:bCs w:val="0"/>
          <w:color w:val="000000"/>
          <w:sz w:val="28"/>
          <w:szCs w:val="24"/>
        </w:rPr>
        <w:t>адресу: г. Екатеринбург, ул. Студенческая, 9.</w:t>
      </w:r>
    </w:p>
    <w:p w:rsidR="00E63FFB" w:rsidRDefault="00E63FF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63FFB" w:rsidRDefault="00572BE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63F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</w:tr>
      <w:tr w:rsidR="00E63F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</w:tr>
      <w:tr w:rsidR="00E63F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</w:tc>
      </w:tr>
    </w:tbl>
    <w:p w:rsidR="00E63FFB" w:rsidRDefault="00E63FF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63FFB" w:rsidRDefault="00572BE1">
      <w:pPr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комиссии по размещению заказа.</w:t>
      </w:r>
    </w:p>
    <w:p w:rsidR="00E63FFB" w:rsidRDefault="00572BE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63FFB" w:rsidRDefault="00E63FFB">
      <w:pPr>
        <w:rPr>
          <w:rFonts w:ascii="Times New Roman" w:hAnsi="Times New Roman"/>
          <w:sz w:val="28"/>
        </w:rPr>
      </w:pPr>
    </w:p>
    <w:p w:rsidR="00E63FFB" w:rsidRDefault="00572BE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28.04.2014 № 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6"/>
        <w:gridCol w:w="2777"/>
        <w:gridCol w:w="2237"/>
        <w:gridCol w:w="3342"/>
      </w:tblGrid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60131048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заявки:1 569 940 (Один миллион пятьсот шестьдесят девять тысяч девятьсот сорок) рублей 44 копейки, включая НДС</w:t>
            </w:r>
          </w:p>
        </w:tc>
      </w:tr>
    </w:tbl>
    <w:p w:rsidR="00E63FFB" w:rsidRDefault="00E63FF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63FFB" w:rsidRDefault="00572BE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E63FFB" w:rsidRDefault="00572BE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E63FFB" w:rsidRDefault="00572BE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"ПРОФПОЛ" </w:t>
      </w:r>
    </w:p>
    <w:p w:rsidR="00E63FFB" w:rsidRDefault="00572BE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63FFB" w:rsidRDefault="00572BE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63FFB" w:rsidRDefault="00572BE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825D5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63FFB" w:rsidRDefault="00572BE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63FFB" w:rsidRDefault="00572BE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63FFB" w:rsidRDefault="00572BE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63FFB" w:rsidRDefault="00572BE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3. В соответствии с пунктами  ___  раздела __ «Информационная карта запроса предложений» документации по 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631"/>
        <w:gridCol w:w="5420"/>
      </w:tblGrid>
      <w:tr w:rsidR="00E63FF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E63FF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E63F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"ПРОФПОЛ"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договора (75%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Срок поставки товара, выполнения работ, оказания услуг (15%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Квалификация участника (10%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0.00</w:t>
            </w:r>
          </w:p>
        </w:tc>
      </w:tr>
    </w:tbl>
    <w:p w:rsidR="00E63FFB" w:rsidRDefault="00572BE1">
      <w:pPr>
        <w:pStyle w:val="af0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eastAsia="Times New Roman" w:hAnsi="Times New Roman"/>
          <w:sz w:val="28"/>
          <w:szCs w:val="24"/>
        </w:rPr>
        <w:t>4. 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01"/>
        <w:gridCol w:w="8051"/>
      </w:tblGrid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E63FF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"ПРОФПОЛ"</w:t>
            </w:r>
          </w:p>
        </w:tc>
      </w:tr>
    </w:tbl>
    <w:p w:rsidR="00B825D5" w:rsidRDefault="00572BE1" w:rsidP="00B825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  <w:r w:rsidR="00B825D5">
        <w:rPr>
          <w:rFonts w:ascii="Times New Roman" w:hAnsi="Times New Roman"/>
          <w:sz w:val="28"/>
        </w:rPr>
        <w:t xml:space="preserve"> Заключить договор с участником запроса предложений ООО «ПРОФПОЛ», на условиях указанных в заявке на участие в запросе предложений.</w:t>
      </w:r>
    </w:p>
    <w:p w:rsidR="00E63FFB" w:rsidRDefault="00572BE1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63F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E63F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63F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E63F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825D5" w:rsidRDefault="00B82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E63F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E63F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825D5" w:rsidRDefault="00B82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63F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  <w:p w:rsidR="00B825D5" w:rsidRDefault="00B825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E63F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572B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FFB" w:rsidRDefault="00E63F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825D5" w:rsidRDefault="00B82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63FFB" w:rsidRDefault="00E63FFB">
      <w:pPr>
        <w:keepLines w:val="0"/>
        <w:rPr>
          <w:rFonts w:ascii="Times New Roman" w:hAnsi="Times New Roman"/>
          <w:sz w:val="28"/>
          <w:lang w:val="en-US"/>
        </w:rPr>
      </w:pPr>
    </w:p>
    <w:p w:rsidR="00E63FFB" w:rsidRDefault="00E63FFB">
      <w:pPr>
        <w:rPr>
          <w:sz w:val="28"/>
          <w:lang w:val="en-US"/>
        </w:rPr>
      </w:pPr>
    </w:p>
    <w:sectPr w:rsidR="00E63FFB" w:rsidSect="00E63FF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FFB" w:rsidRDefault="00572BE1">
      <w:r>
        <w:separator/>
      </w:r>
    </w:p>
  </w:endnote>
  <w:endnote w:type="continuationSeparator" w:id="0">
    <w:p w:rsidR="00E63FFB" w:rsidRDefault="00572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63FFB" w:rsidRDefault="00E63FF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63FFB" w:rsidRDefault="00572BE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№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«30» апреля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Устройство фундаментов под кузнечно-прессовое оборудование в корпусе 15</w:t>
            </w:r>
          </w:p>
          <w:p w:rsidR="00E63FFB" w:rsidRDefault="00572BE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63FF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63FF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825D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63FF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63FF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63FF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825D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E63FF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63FFB" w:rsidRDefault="00E63FF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FFB" w:rsidRDefault="00572BE1">
      <w:r>
        <w:separator/>
      </w:r>
    </w:p>
  </w:footnote>
  <w:footnote w:type="continuationSeparator" w:id="0">
    <w:p w:rsidR="00E63FFB" w:rsidRDefault="00572B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002BB"/>
    <w:multiLevelType w:val="multilevel"/>
    <w:tmpl w:val="E3BA1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2BE1"/>
    <w:rsid w:val="00572BE1"/>
    <w:rsid w:val="00B825D5"/>
    <w:rsid w:val="00E63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FF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63FF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63FFB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E63FF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63FF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63FF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63FF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63FF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63FF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63FF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63FF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63FF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63FF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63FF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63FF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63FF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63FF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63FF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DBB39-8246-4F4C-A86C-BDF498277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658</Words>
  <Characters>4973</Characters>
  <Application>Microsoft Office Word</Application>
  <DocSecurity>0</DocSecurity>
  <Lines>41</Lines>
  <Paragraphs>11</Paragraphs>
  <ScaleCrop>false</ScaleCrop>
  <Company/>
  <LinksUpToDate>false</LinksUpToDate>
  <CharactersWithSpaces>5620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hodyreva</cp:lastModifiedBy>
  <cp:revision>3</cp:revision>
  <dcterms:created xsi:type="dcterms:W3CDTF">2014-04-30T03:46:00Z</dcterms:created>
  <dcterms:modified xsi:type="dcterms:W3CDTF">2014-04-30T03:49:00Z</dcterms:modified>
</cp:coreProperties>
</file>