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112A2" w:rsidRDefault="00B94884" w:rsidP="001112A2">
      <w:pPr>
        <w:jc w:val="center"/>
        <w:rPr>
          <w:b/>
          <w:spacing w:val="1"/>
          <w:sz w:val="24"/>
          <w:szCs w:val="24"/>
        </w:rPr>
      </w:pPr>
      <w:r w:rsidRPr="001112A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1112A2" w:rsidRDefault="004B54DE" w:rsidP="001112A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1112A2" w:rsidRDefault="00553E42" w:rsidP="001112A2">
      <w:pPr>
        <w:keepNext/>
        <w:keepLines/>
        <w:ind w:right="141"/>
        <w:rPr>
          <w:b/>
          <w:sz w:val="24"/>
          <w:szCs w:val="24"/>
        </w:rPr>
      </w:pPr>
    </w:p>
    <w:p w:rsidR="00553E42" w:rsidRPr="001112A2" w:rsidRDefault="00553E42" w:rsidP="001112A2">
      <w:pPr>
        <w:pStyle w:val="2"/>
        <w:ind w:right="141"/>
        <w:rPr>
          <w:sz w:val="24"/>
          <w:szCs w:val="24"/>
        </w:rPr>
      </w:pPr>
      <w:r w:rsidRPr="001112A2">
        <w:rPr>
          <w:sz w:val="24"/>
          <w:szCs w:val="24"/>
        </w:rPr>
        <w:t xml:space="preserve">ПРОТОКОЛ № </w:t>
      </w:r>
      <w:r w:rsidR="00B94884" w:rsidRPr="001112A2">
        <w:rPr>
          <w:sz w:val="24"/>
          <w:szCs w:val="24"/>
        </w:rPr>
        <w:t>SH-2014/682</w:t>
      </w:r>
      <w:r w:rsidRPr="001112A2">
        <w:rPr>
          <w:sz w:val="24"/>
          <w:szCs w:val="24"/>
        </w:rPr>
        <w:t xml:space="preserve"> от </w:t>
      </w:r>
      <w:r w:rsidR="00B94884" w:rsidRPr="001112A2">
        <w:rPr>
          <w:sz w:val="24"/>
          <w:szCs w:val="24"/>
        </w:rPr>
        <w:t>30.04.2014</w:t>
      </w:r>
    </w:p>
    <w:p w:rsidR="00553E42" w:rsidRPr="001112A2" w:rsidRDefault="00553E42" w:rsidP="001112A2">
      <w:pPr>
        <w:ind w:right="141"/>
        <w:jc w:val="center"/>
        <w:rPr>
          <w:b/>
          <w:sz w:val="24"/>
          <w:szCs w:val="24"/>
        </w:rPr>
      </w:pPr>
      <w:r w:rsidRPr="001112A2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1112A2" w:rsidRDefault="009640AB" w:rsidP="001112A2">
      <w:pPr>
        <w:ind w:right="141"/>
        <w:jc w:val="center"/>
        <w:rPr>
          <w:b/>
          <w:sz w:val="24"/>
          <w:szCs w:val="24"/>
        </w:rPr>
      </w:pPr>
      <w:r w:rsidRPr="001112A2" w:rsidDel="009640AB">
        <w:rPr>
          <w:b/>
          <w:sz w:val="24"/>
          <w:szCs w:val="24"/>
        </w:rPr>
        <w:t xml:space="preserve"> </w:t>
      </w:r>
      <w:r w:rsidR="00553E42" w:rsidRPr="001112A2">
        <w:rPr>
          <w:b/>
          <w:sz w:val="24"/>
          <w:szCs w:val="24"/>
        </w:rPr>
        <w:t>«Рассмотрение и оценка заявок</w:t>
      </w:r>
      <w:r w:rsidR="00C16AD7" w:rsidRPr="001112A2">
        <w:rPr>
          <w:b/>
          <w:sz w:val="24"/>
          <w:szCs w:val="24"/>
        </w:rPr>
        <w:t xml:space="preserve"> по Запросу цен</w:t>
      </w:r>
      <w:r w:rsidR="00553E42" w:rsidRPr="001112A2">
        <w:rPr>
          <w:b/>
          <w:sz w:val="24"/>
          <w:szCs w:val="24"/>
        </w:rPr>
        <w:t xml:space="preserve">» </w:t>
      </w:r>
      <w:proofErr w:type="gramStart"/>
      <w:r w:rsidR="001112A2" w:rsidRPr="001112A2">
        <w:rPr>
          <w:b/>
          <w:sz w:val="24"/>
          <w:szCs w:val="24"/>
        </w:rPr>
        <w:t>на</w:t>
      </w:r>
      <w:proofErr w:type="gramEnd"/>
    </w:p>
    <w:p w:rsidR="001112A2" w:rsidRPr="001112A2" w:rsidRDefault="001112A2" w:rsidP="001112A2">
      <w:pPr>
        <w:jc w:val="center"/>
        <w:rPr>
          <w:sz w:val="24"/>
          <w:szCs w:val="24"/>
        </w:rPr>
      </w:pPr>
      <w:r w:rsidRPr="001112A2">
        <w:rPr>
          <w:sz w:val="24"/>
          <w:szCs w:val="24"/>
        </w:rPr>
        <w:t>Право заключения договора на оказание услуг по очистке восточной и южной сторон склада 115а ОХТК ОАО «СХК» от деревьев, кустарников, пней, травы с вывозом продуктов очистки</w:t>
      </w:r>
    </w:p>
    <w:p w:rsidR="001112A2" w:rsidRPr="001112A2" w:rsidRDefault="001112A2" w:rsidP="001112A2">
      <w:pPr>
        <w:jc w:val="both"/>
        <w:rPr>
          <w:b/>
          <w:sz w:val="24"/>
          <w:szCs w:val="24"/>
        </w:rPr>
      </w:pPr>
    </w:p>
    <w:p w:rsidR="001112A2" w:rsidRPr="001112A2" w:rsidRDefault="001112A2" w:rsidP="001112A2">
      <w:pPr>
        <w:jc w:val="both"/>
        <w:rPr>
          <w:b/>
          <w:sz w:val="24"/>
          <w:szCs w:val="24"/>
        </w:rPr>
      </w:pPr>
      <w:r w:rsidRPr="001112A2">
        <w:rPr>
          <w:b/>
          <w:sz w:val="24"/>
          <w:szCs w:val="24"/>
        </w:rPr>
        <w:t>г. Северск</w:t>
      </w:r>
    </w:p>
    <w:p w:rsidR="001112A2" w:rsidRPr="001112A2" w:rsidRDefault="001112A2" w:rsidP="001112A2">
      <w:pPr>
        <w:ind w:right="141"/>
        <w:rPr>
          <w:sz w:val="24"/>
          <w:szCs w:val="24"/>
        </w:rPr>
      </w:pPr>
    </w:p>
    <w:p w:rsidR="00553E42" w:rsidRPr="001112A2" w:rsidRDefault="00553E42" w:rsidP="001112A2">
      <w:pPr>
        <w:ind w:right="141"/>
        <w:rPr>
          <w:sz w:val="24"/>
          <w:szCs w:val="24"/>
        </w:rPr>
      </w:pPr>
      <w:r w:rsidRPr="001112A2">
        <w:rPr>
          <w:b/>
          <w:sz w:val="24"/>
          <w:szCs w:val="24"/>
        </w:rPr>
        <w:t>Вид процедуры закупки</w:t>
      </w:r>
      <w:r w:rsidRPr="001112A2">
        <w:rPr>
          <w:sz w:val="24"/>
          <w:szCs w:val="24"/>
        </w:rPr>
        <w:t xml:space="preserve">: </w:t>
      </w:r>
      <w:r w:rsidR="00B94884" w:rsidRPr="001112A2">
        <w:rPr>
          <w:sz w:val="24"/>
          <w:szCs w:val="24"/>
        </w:rPr>
        <w:t>открытый запрос цен в электронной форме</w:t>
      </w:r>
    </w:p>
    <w:p w:rsidR="0051114B" w:rsidRPr="001112A2" w:rsidRDefault="0051114B" w:rsidP="001112A2">
      <w:pPr>
        <w:ind w:right="141"/>
        <w:rPr>
          <w:sz w:val="24"/>
          <w:szCs w:val="24"/>
        </w:rPr>
      </w:pPr>
    </w:p>
    <w:p w:rsidR="0051114B" w:rsidRPr="001112A2" w:rsidRDefault="0051114B" w:rsidP="001112A2">
      <w:pPr>
        <w:ind w:right="141"/>
        <w:rPr>
          <w:sz w:val="24"/>
          <w:szCs w:val="24"/>
        </w:rPr>
      </w:pPr>
      <w:proofErr w:type="spellStart"/>
      <w:r w:rsidRPr="001112A2">
        <w:rPr>
          <w:sz w:val="24"/>
          <w:szCs w:val="24"/>
        </w:rPr>
        <w:t>Заказчик:_</w:t>
      </w:r>
      <w:r w:rsidR="00B94884" w:rsidRPr="001112A2">
        <w:rPr>
          <w:sz w:val="24"/>
          <w:szCs w:val="24"/>
        </w:rPr>
        <w:t>ОАО</w:t>
      </w:r>
      <w:proofErr w:type="spellEnd"/>
      <w:r w:rsidR="00B94884" w:rsidRPr="001112A2">
        <w:rPr>
          <w:sz w:val="24"/>
          <w:szCs w:val="24"/>
        </w:rPr>
        <w:t xml:space="preserve"> «СХК»</w:t>
      </w:r>
    </w:p>
    <w:p w:rsidR="0051114B" w:rsidRPr="001112A2" w:rsidRDefault="0051114B" w:rsidP="001112A2">
      <w:pPr>
        <w:ind w:right="141"/>
        <w:rPr>
          <w:sz w:val="24"/>
          <w:szCs w:val="24"/>
        </w:rPr>
      </w:pPr>
      <w:r w:rsidRPr="001112A2">
        <w:rPr>
          <w:sz w:val="24"/>
          <w:szCs w:val="24"/>
        </w:rPr>
        <w:t>Место нахождения заказчика:_</w:t>
      </w:r>
      <w:r w:rsidR="00B94884" w:rsidRPr="001112A2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B94884" w:rsidRPr="001112A2">
        <w:rPr>
          <w:sz w:val="24"/>
          <w:szCs w:val="24"/>
        </w:rPr>
        <w:t>ул</w:t>
      </w:r>
      <w:proofErr w:type="spellEnd"/>
      <w:proofErr w:type="gramEnd"/>
      <w:r w:rsidR="00B94884" w:rsidRPr="001112A2">
        <w:rPr>
          <w:sz w:val="24"/>
          <w:szCs w:val="24"/>
        </w:rPr>
        <w:t>, 1</w:t>
      </w:r>
    </w:p>
    <w:p w:rsidR="005047F6" w:rsidRPr="001112A2" w:rsidRDefault="005047F6" w:rsidP="001112A2">
      <w:pPr>
        <w:ind w:right="141"/>
        <w:rPr>
          <w:sz w:val="24"/>
          <w:szCs w:val="24"/>
        </w:rPr>
      </w:pPr>
    </w:p>
    <w:p w:rsidR="00553E42" w:rsidRPr="001112A2" w:rsidRDefault="00553E42" w:rsidP="001112A2">
      <w:pPr>
        <w:ind w:right="141"/>
        <w:rPr>
          <w:sz w:val="20"/>
        </w:rPr>
      </w:pPr>
      <w:r w:rsidRPr="001112A2">
        <w:rPr>
          <w:sz w:val="20"/>
        </w:rPr>
        <w:t xml:space="preserve"> </w:t>
      </w:r>
    </w:p>
    <w:p w:rsidR="00553E42" w:rsidRPr="001112A2" w:rsidRDefault="00553E42" w:rsidP="001112A2">
      <w:pPr>
        <w:jc w:val="both"/>
        <w:rPr>
          <w:snapToGrid w:val="0"/>
          <w:sz w:val="24"/>
          <w:szCs w:val="24"/>
        </w:rPr>
      </w:pPr>
      <w:r w:rsidRPr="001112A2">
        <w:rPr>
          <w:sz w:val="24"/>
          <w:szCs w:val="24"/>
        </w:rPr>
        <w:t xml:space="preserve">          </w:t>
      </w:r>
      <w:r w:rsidR="001112A2" w:rsidRPr="001112A2">
        <w:rPr>
          <w:b/>
          <w:sz w:val="24"/>
          <w:szCs w:val="24"/>
        </w:rPr>
        <w:t>Извещение № 98/4064 от 17.04.2014 (901-SH-5697)</w:t>
      </w:r>
      <w:r w:rsidR="001112A2" w:rsidRPr="001112A2">
        <w:rPr>
          <w:sz w:val="24"/>
          <w:szCs w:val="24"/>
        </w:rPr>
        <w:t xml:space="preserve"> </w:t>
      </w:r>
      <w:r w:rsidRPr="001112A2">
        <w:rPr>
          <w:sz w:val="24"/>
          <w:szCs w:val="24"/>
        </w:rPr>
        <w:t>о проведении запроса цен на</w:t>
      </w:r>
      <w:r w:rsidR="00A23E1A" w:rsidRPr="001112A2">
        <w:rPr>
          <w:sz w:val="24"/>
          <w:szCs w:val="24"/>
        </w:rPr>
        <w:t xml:space="preserve"> закупку продукции</w:t>
      </w:r>
      <w:r w:rsidRPr="001112A2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112A2">
        <w:rPr>
          <w:sz w:val="24"/>
          <w:szCs w:val="24"/>
        </w:rPr>
        <w:t>Госкорпорации</w:t>
      </w:r>
      <w:proofErr w:type="spellEnd"/>
      <w:r w:rsidRPr="001112A2">
        <w:rPr>
          <w:sz w:val="24"/>
          <w:szCs w:val="24"/>
        </w:rPr>
        <w:t xml:space="preserve"> «Росатом» </w:t>
      </w:r>
      <w:hyperlink r:id="rId5" w:history="1">
        <w:r w:rsidRPr="001112A2">
          <w:rPr>
            <w:rStyle w:val="a3"/>
            <w:sz w:val="24"/>
            <w:szCs w:val="24"/>
            <w:lang w:val="en-US"/>
          </w:rPr>
          <w:t>http</w:t>
        </w:r>
        <w:r w:rsidRPr="001112A2">
          <w:rPr>
            <w:rStyle w:val="a3"/>
            <w:sz w:val="24"/>
            <w:szCs w:val="24"/>
          </w:rPr>
          <w:t>://</w:t>
        </w:r>
        <w:proofErr w:type="spellStart"/>
        <w:r w:rsidRPr="001112A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112A2">
          <w:rPr>
            <w:rStyle w:val="a3"/>
            <w:sz w:val="24"/>
            <w:szCs w:val="24"/>
          </w:rPr>
          <w:t>.</w:t>
        </w:r>
        <w:proofErr w:type="spellStart"/>
        <w:r w:rsidRPr="001112A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112A2">
          <w:rPr>
            <w:rStyle w:val="a3"/>
            <w:sz w:val="24"/>
            <w:szCs w:val="24"/>
          </w:rPr>
          <w:t>.</w:t>
        </w:r>
        <w:proofErr w:type="spellStart"/>
        <w:r w:rsidRPr="001112A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1112A2">
        <w:rPr>
          <w:sz w:val="24"/>
          <w:szCs w:val="24"/>
        </w:rPr>
        <w:t xml:space="preserve"> № </w:t>
      </w:r>
      <w:r w:rsidR="00B94884" w:rsidRPr="001112A2">
        <w:rPr>
          <w:sz w:val="24"/>
          <w:szCs w:val="24"/>
        </w:rPr>
        <w:t>140417/0506/211</w:t>
      </w:r>
      <w:r w:rsidR="00A23E1A" w:rsidRPr="001112A2">
        <w:rPr>
          <w:sz w:val="24"/>
          <w:szCs w:val="24"/>
        </w:rPr>
        <w:t xml:space="preserve"> дата</w:t>
      </w:r>
      <w:r w:rsidRPr="001112A2">
        <w:rPr>
          <w:snapToGrid w:val="0"/>
          <w:sz w:val="24"/>
          <w:szCs w:val="24"/>
        </w:rPr>
        <w:t xml:space="preserve"> </w:t>
      </w:r>
      <w:r w:rsidR="00B94884" w:rsidRPr="001112A2">
        <w:rPr>
          <w:snapToGrid w:val="0"/>
          <w:sz w:val="24"/>
          <w:szCs w:val="24"/>
        </w:rPr>
        <w:t>17.04.2014</w:t>
      </w:r>
      <w:r w:rsidRPr="001112A2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36346E" w:rsidRPr="003A0FF0" w:rsidRDefault="0036346E" w:rsidP="001112A2">
      <w:pPr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5528"/>
        <w:gridCol w:w="3827"/>
      </w:tblGrid>
      <w:tr w:rsidR="001112A2" w:rsidRPr="001112A2" w:rsidTr="003B6980">
        <w:trPr>
          <w:trHeight w:val="553"/>
        </w:trPr>
        <w:tc>
          <w:tcPr>
            <w:tcW w:w="851" w:type="dxa"/>
            <w:shd w:val="clear" w:color="auto" w:fill="auto"/>
          </w:tcPr>
          <w:p w:rsidR="001112A2" w:rsidRPr="001112A2" w:rsidRDefault="001112A2" w:rsidP="001112A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12A2">
              <w:rPr>
                <w:sz w:val="22"/>
                <w:szCs w:val="22"/>
              </w:rPr>
              <w:t>№</w:t>
            </w:r>
          </w:p>
          <w:p w:rsidR="001112A2" w:rsidRPr="001112A2" w:rsidRDefault="001112A2" w:rsidP="001112A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1112A2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1112A2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1112A2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528" w:type="dxa"/>
            <w:tcBorders>
              <w:bottom w:val="single" w:sz="4" w:space="0" w:color="000000"/>
            </w:tcBorders>
            <w:shd w:val="clear" w:color="auto" w:fill="auto"/>
          </w:tcPr>
          <w:p w:rsidR="001112A2" w:rsidRPr="001112A2" w:rsidRDefault="001112A2" w:rsidP="001112A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12A2">
              <w:rPr>
                <w:sz w:val="22"/>
                <w:szCs w:val="22"/>
              </w:rPr>
              <w:t>Наименование предмета закупки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1112A2" w:rsidRPr="001112A2" w:rsidRDefault="001112A2" w:rsidP="001112A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12A2">
              <w:rPr>
                <w:sz w:val="22"/>
                <w:szCs w:val="22"/>
              </w:rPr>
              <w:t>Объем оказываемых услуг</w:t>
            </w:r>
          </w:p>
        </w:tc>
      </w:tr>
      <w:tr w:rsidR="001112A2" w:rsidRPr="001112A2" w:rsidTr="003B6980">
        <w:trPr>
          <w:trHeight w:val="979"/>
        </w:trPr>
        <w:tc>
          <w:tcPr>
            <w:tcW w:w="851" w:type="dxa"/>
            <w:shd w:val="clear" w:color="auto" w:fill="auto"/>
          </w:tcPr>
          <w:p w:rsidR="001112A2" w:rsidRPr="001112A2" w:rsidRDefault="001112A2" w:rsidP="001112A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1112A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1112A2" w:rsidRPr="001112A2" w:rsidRDefault="001112A2" w:rsidP="001112A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12A2">
              <w:rPr>
                <w:sz w:val="22"/>
                <w:szCs w:val="22"/>
              </w:rPr>
              <w:t>Оказание услуг по очистке восточной и южной сторон склада 115а ОХТК ОАО «СХК» от деревьев, кустарников, пней, травы с вывозом продуктов очистки</w:t>
            </w:r>
          </w:p>
        </w:tc>
        <w:tc>
          <w:tcPr>
            <w:tcW w:w="3827" w:type="dxa"/>
            <w:shd w:val="clear" w:color="auto" w:fill="auto"/>
          </w:tcPr>
          <w:p w:rsidR="001112A2" w:rsidRPr="001112A2" w:rsidRDefault="001112A2" w:rsidP="001112A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12A2">
              <w:rPr>
                <w:sz w:val="22"/>
                <w:szCs w:val="22"/>
              </w:rPr>
              <w:t xml:space="preserve">согласно акту № 15-07/1473 от 03.10.2013г. (Приложение № 1 к ТЗ)  </w:t>
            </w:r>
          </w:p>
        </w:tc>
      </w:tr>
    </w:tbl>
    <w:p w:rsidR="001112A2" w:rsidRPr="001112A2" w:rsidRDefault="001112A2" w:rsidP="001112A2">
      <w:pPr>
        <w:tabs>
          <w:tab w:val="left" w:pos="495"/>
          <w:tab w:val="left" w:pos="5657"/>
        </w:tabs>
        <w:jc w:val="both"/>
        <w:rPr>
          <w:sz w:val="24"/>
          <w:szCs w:val="24"/>
        </w:rPr>
      </w:pPr>
      <w:r w:rsidRPr="001112A2">
        <w:rPr>
          <w:sz w:val="24"/>
          <w:szCs w:val="24"/>
        </w:rPr>
        <w:t>Требования к оказываемым услугам приводятся в ЧАСТИ 3 «ТЕХНИЧЕСКАЯ ЧАСТЬ» документации по запросу цен.</w:t>
      </w:r>
    </w:p>
    <w:p w:rsidR="001112A2" w:rsidRPr="001112A2" w:rsidRDefault="001112A2" w:rsidP="001112A2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654"/>
      </w:tblGrid>
      <w:tr w:rsidR="001112A2" w:rsidRPr="001112A2" w:rsidTr="003B6980">
        <w:tc>
          <w:tcPr>
            <w:tcW w:w="2552" w:type="dxa"/>
          </w:tcPr>
          <w:p w:rsidR="001112A2" w:rsidRPr="001112A2" w:rsidRDefault="001112A2" w:rsidP="001112A2">
            <w:pPr>
              <w:rPr>
                <w:sz w:val="22"/>
                <w:szCs w:val="22"/>
              </w:rPr>
            </w:pPr>
            <w:r w:rsidRPr="001112A2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</w:tcPr>
          <w:p w:rsidR="001112A2" w:rsidRPr="001112A2" w:rsidRDefault="001112A2" w:rsidP="001112A2">
            <w:pPr>
              <w:rPr>
                <w:b/>
                <w:color w:val="000000"/>
                <w:sz w:val="22"/>
                <w:szCs w:val="22"/>
              </w:rPr>
            </w:pPr>
            <w:r w:rsidRPr="001112A2">
              <w:rPr>
                <w:b/>
                <w:color w:val="000000"/>
                <w:sz w:val="22"/>
                <w:szCs w:val="22"/>
              </w:rPr>
              <w:t xml:space="preserve">425 000 </w:t>
            </w:r>
            <w:r w:rsidRPr="001112A2">
              <w:rPr>
                <w:color w:val="000000"/>
                <w:sz w:val="22"/>
                <w:szCs w:val="22"/>
              </w:rPr>
              <w:t>(четыреста двадцать пять тысяч)</w:t>
            </w:r>
            <w:r w:rsidRPr="001112A2">
              <w:rPr>
                <w:b/>
                <w:color w:val="000000"/>
                <w:sz w:val="22"/>
                <w:szCs w:val="22"/>
              </w:rPr>
              <w:t xml:space="preserve"> рублей 00 копеек, в том числе НДС 18% </w:t>
            </w:r>
          </w:p>
          <w:p w:rsidR="001112A2" w:rsidRPr="001112A2" w:rsidRDefault="001112A2" w:rsidP="001112A2">
            <w:pPr>
              <w:rPr>
                <w:sz w:val="22"/>
                <w:szCs w:val="22"/>
                <w:u w:val="single"/>
              </w:rPr>
            </w:pPr>
          </w:p>
        </w:tc>
      </w:tr>
      <w:tr w:rsidR="001112A2" w:rsidRPr="001112A2" w:rsidTr="003B6980">
        <w:tc>
          <w:tcPr>
            <w:tcW w:w="2552" w:type="dxa"/>
          </w:tcPr>
          <w:p w:rsidR="001112A2" w:rsidRPr="001112A2" w:rsidRDefault="001112A2" w:rsidP="001112A2">
            <w:pPr>
              <w:rPr>
                <w:sz w:val="22"/>
                <w:szCs w:val="22"/>
              </w:rPr>
            </w:pPr>
            <w:r w:rsidRPr="001112A2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</w:tcPr>
          <w:p w:rsidR="001112A2" w:rsidRPr="001112A2" w:rsidRDefault="001112A2" w:rsidP="001112A2">
            <w:pPr>
              <w:jc w:val="both"/>
              <w:rPr>
                <w:sz w:val="22"/>
                <w:szCs w:val="22"/>
                <w:u w:val="single"/>
              </w:rPr>
            </w:pPr>
            <w:r w:rsidRPr="001112A2">
              <w:rPr>
                <w:sz w:val="22"/>
                <w:szCs w:val="22"/>
              </w:rPr>
              <w:t xml:space="preserve">Начальная (максимальная) цена договора включает </w:t>
            </w:r>
            <w:r w:rsidRPr="001112A2">
              <w:rPr>
                <w:bCs/>
                <w:sz w:val="22"/>
                <w:szCs w:val="22"/>
              </w:rPr>
              <w:t>все расходы, связанные с оказанием услуг</w:t>
            </w:r>
          </w:p>
        </w:tc>
      </w:tr>
      <w:tr w:rsidR="001112A2" w:rsidRPr="001112A2" w:rsidTr="003B6980">
        <w:tc>
          <w:tcPr>
            <w:tcW w:w="2552" w:type="dxa"/>
          </w:tcPr>
          <w:p w:rsidR="001112A2" w:rsidRPr="001112A2" w:rsidRDefault="001112A2" w:rsidP="001112A2">
            <w:pPr>
              <w:rPr>
                <w:sz w:val="22"/>
                <w:szCs w:val="22"/>
              </w:rPr>
            </w:pPr>
            <w:r w:rsidRPr="001112A2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</w:tcPr>
          <w:p w:rsidR="001112A2" w:rsidRPr="001112A2" w:rsidRDefault="001112A2" w:rsidP="001112A2">
            <w:pPr>
              <w:ind w:right="153"/>
              <w:rPr>
                <w:sz w:val="22"/>
                <w:szCs w:val="22"/>
              </w:rPr>
            </w:pPr>
            <w:r w:rsidRPr="001112A2">
              <w:rPr>
                <w:sz w:val="22"/>
                <w:szCs w:val="22"/>
              </w:rPr>
              <w:t xml:space="preserve">Склад 115а ОХТК ОАО «СХК», </w:t>
            </w:r>
            <w:proofErr w:type="gramStart"/>
            <w:r w:rsidRPr="001112A2">
              <w:rPr>
                <w:sz w:val="22"/>
                <w:szCs w:val="22"/>
              </w:rPr>
              <w:t>Томская</w:t>
            </w:r>
            <w:proofErr w:type="gramEnd"/>
            <w:r w:rsidRPr="001112A2">
              <w:rPr>
                <w:sz w:val="22"/>
                <w:szCs w:val="22"/>
              </w:rPr>
              <w:t xml:space="preserve"> обл. г. Северск </w:t>
            </w:r>
          </w:p>
          <w:p w:rsidR="001112A2" w:rsidRPr="001112A2" w:rsidRDefault="001112A2" w:rsidP="001112A2">
            <w:pPr>
              <w:jc w:val="both"/>
              <w:rPr>
                <w:sz w:val="22"/>
                <w:szCs w:val="22"/>
              </w:rPr>
            </w:pPr>
          </w:p>
        </w:tc>
      </w:tr>
      <w:tr w:rsidR="001112A2" w:rsidRPr="001112A2" w:rsidTr="003B6980">
        <w:tc>
          <w:tcPr>
            <w:tcW w:w="2552" w:type="dxa"/>
          </w:tcPr>
          <w:p w:rsidR="001112A2" w:rsidRPr="001112A2" w:rsidRDefault="001112A2" w:rsidP="001112A2">
            <w:pPr>
              <w:rPr>
                <w:sz w:val="22"/>
                <w:szCs w:val="22"/>
              </w:rPr>
            </w:pPr>
            <w:r w:rsidRPr="001112A2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54" w:type="dxa"/>
          </w:tcPr>
          <w:p w:rsidR="001112A2" w:rsidRPr="001112A2" w:rsidRDefault="001112A2" w:rsidP="001112A2">
            <w:pPr>
              <w:ind w:right="153"/>
              <w:jc w:val="both"/>
              <w:rPr>
                <w:sz w:val="22"/>
                <w:szCs w:val="22"/>
              </w:rPr>
            </w:pPr>
            <w:r w:rsidRPr="001112A2">
              <w:rPr>
                <w:bCs/>
                <w:sz w:val="22"/>
                <w:szCs w:val="22"/>
              </w:rPr>
              <w:t>с момента заключения договора до 30.06.2014г.</w:t>
            </w:r>
          </w:p>
          <w:p w:rsidR="001112A2" w:rsidRPr="001112A2" w:rsidRDefault="001112A2" w:rsidP="001112A2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1112A2" w:rsidRPr="001112A2" w:rsidTr="003B6980">
        <w:tc>
          <w:tcPr>
            <w:tcW w:w="2552" w:type="dxa"/>
          </w:tcPr>
          <w:p w:rsidR="001112A2" w:rsidRPr="001112A2" w:rsidRDefault="001112A2" w:rsidP="001112A2">
            <w:pPr>
              <w:rPr>
                <w:sz w:val="22"/>
                <w:szCs w:val="22"/>
              </w:rPr>
            </w:pPr>
            <w:r w:rsidRPr="001112A2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54" w:type="dxa"/>
          </w:tcPr>
          <w:p w:rsidR="001112A2" w:rsidRPr="001112A2" w:rsidRDefault="001112A2" w:rsidP="001112A2">
            <w:pPr>
              <w:ind w:right="153"/>
              <w:jc w:val="both"/>
              <w:rPr>
                <w:sz w:val="22"/>
                <w:szCs w:val="22"/>
              </w:rPr>
            </w:pPr>
            <w:r w:rsidRPr="001112A2">
              <w:rPr>
                <w:bCs/>
                <w:sz w:val="22"/>
                <w:szCs w:val="22"/>
              </w:rPr>
              <w:t>Безналичный расчет в течение 30 календарных дней со дня подписания сторонами акта сдачи-приемки оказанных услуг.</w:t>
            </w:r>
          </w:p>
          <w:p w:rsidR="001112A2" w:rsidRPr="001112A2" w:rsidRDefault="001112A2" w:rsidP="001112A2">
            <w:pPr>
              <w:jc w:val="both"/>
              <w:rPr>
                <w:sz w:val="22"/>
                <w:szCs w:val="22"/>
                <w:u w:val="single"/>
              </w:rPr>
            </w:pPr>
            <w:r w:rsidRPr="001112A2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1112A2" w:rsidRPr="001112A2" w:rsidTr="003B6980">
        <w:tc>
          <w:tcPr>
            <w:tcW w:w="2552" w:type="dxa"/>
          </w:tcPr>
          <w:p w:rsidR="001112A2" w:rsidRPr="001112A2" w:rsidRDefault="001112A2" w:rsidP="001112A2">
            <w:pPr>
              <w:rPr>
                <w:sz w:val="22"/>
                <w:szCs w:val="22"/>
              </w:rPr>
            </w:pPr>
            <w:r w:rsidRPr="001112A2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54" w:type="dxa"/>
          </w:tcPr>
          <w:p w:rsidR="001112A2" w:rsidRPr="001112A2" w:rsidRDefault="001112A2" w:rsidP="001112A2">
            <w:pPr>
              <w:jc w:val="both"/>
              <w:rPr>
                <w:sz w:val="22"/>
                <w:szCs w:val="22"/>
              </w:rPr>
            </w:pPr>
            <w:r w:rsidRPr="001112A2">
              <w:rPr>
                <w:sz w:val="22"/>
                <w:szCs w:val="22"/>
              </w:rPr>
              <w:t>б</w:t>
            </w:r>
            <w:proofErr w:type="spellStart"/>
            <w:r w:rsidRPr="001112A2">
              <w:rPr>
                <w:sz w:val="22"/>
                <w:szCs w:val="22"/>
                <w:lang w:val="en-US"/>
              </w:rPr>
              <w:t>ез</w:t>
            </w:r>
            <w:proofErr w:type="spellEnd"/>
            <w:r w:rsidRPr="001112A2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1112A2" w:rsidRDefault="00553E42" w:rsidP="001112A2">
      <w:pPr>
        <w:jc w:val="both"/>
        <w:rPr>
          <w:snapToGrid w:val="0"/>
          <w:sz w:val="24"/>
          <w:szCs w:val="24"/>
          <w:lang w:val="en-US"/>
        </w:rPr>
      </w:pPr>
    </w:p>
    <w:p w:rsidR="00553E42" w:rsidRPr="001112A2" w:rsidRDefault="00553E42" w:rsidP="001112A2">
      <w:pPr>
        <w:ind w:right="141"/>
        <w:jc w:val="center"/>
        <w:rPr>
          <w:b/>
          <w:sz w:val="24"/>
          <w:szCs w:val="24"/>
        </w:rPr>
      </w:pPr>
      <w:r w:rsidRPr="001112A2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1112A2">
        <w:rPr>
          <w:b/>
          <w:sz w:val="24"/>
          <w:szCs w:val="24"/>
        </w:rPr>
        <w:t xml:space="preserve"> на запрос цен</w:t>
      </w:r>
      <w:r w:rsidRPr="001112A2">
        <w:rPr>
          <w:b/>
          <w:sz w:val="24"/>
          <w:szCs w:val="24"/>
        </w:rPr>
        <w:t>,</w:t>
      </w:r>
    </w:p>
    <w:p w:rsidR="00553E42" w:rsidRPr="001112A2" w:rsidRDefault="00553E42" w:rsidP="001112A2">
      <w:pPr>
        <w:ind w:right="141"/>
        <w:jc w:val="center"/>
        <w:rPr>
          <w:sz w:val="24"/>
          <w:szCs w:val="24"/>
        </w:rPr>
      </w:pPr>
      <w:r w:rsidRPr="001112A2">
        <w:rPr>
          <w:b/>
          <w:sz w:val="24"/>
          <w:szCs w:val="24"/>
        </w:rPr>
        <w:t xml:space="preserve"> и результат их анализа </w:t>
      </w:r>
    </w:p>
    <w:p w:rsidR="00553E42" w:rsidRPr="001112A2" w:rsidRDefault="00553E42" w:rsidP="001112A2">
      <w:pPr>
        <w:ind w:right="141"/>
        <w:jc w:val="both"/>
        <w:rPr>
          <w:snapToGrid w:val="0"/>
          <w:sz w:val="24"/>
          <w:szCs w:val="24"/>
        </w:rPr>
      </w:pPr>
      <w:r w:rsidRPr="001112A2">
        <w:rPr>
          <w:b/>
          <w:sz w:val="24"/>
          <w:szCs w:val="24"/>
        </w:rPr>
        <w:t xml:space="preserve">        </w:t>
      </w:r>
      <w:r w:rsidRPr="001112A2">
        <w:rPr>
          <w:sz w:val="24"/>
          <w:szCs w:val="24"/>
        </w:rPr>
        <w:t>До окончания срока, указанного в извещении</w:t>
      </w:r>
      <w:r w:rsidR="00C16AD7" w:rsidRPr="001112A2">
        <w:rPr>
          <w:sz w:val="24"/>
          <w:szCs w:val="24"/>
        </w:rPr>
        <w:t xml:space="preserve"> о проведении</w:t>
      </w:r>
      <w:r w:rsidRPr="001112A2">
        <w:rPr>
          <w:sz w:val="24"/>
          <w:szCs w:val="24"/>
        </w:rPr>
        <w:t xml:space="preserve"> запроса цен </w:t>
      </w:r>
      <w:r w:rsidRPr="001112A2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1112A2" w:rsidRDefault="00553E42" w:rsidP="001112A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552"/>
        <w:gridCol w:w="283"/>
        <w:gridCol w:w="1418"/>
        <w:gridCol w:w="1276"/>
        <w:gridCol w:w="1417"/>
        <w:gridCol w:w="1276"/>
        <w:gridCol w:w="1984"/>
      </w:tblGrid>
      <w:tr w:rsidR="00553E42" w:rsidRPr="001112A2" w:rsidTr="001112A2">
        <w:tc>
          <w:tcPr>
            <w:tcW w:w="567" w:type="dxa"/>
            <w:shd w:val="clear" w:color="auto" w:fill="auto"/>
          </w:tcPr>
          <w:p w:rsidR="00553E42" w:rsidRPr="001112A2" w:rsidRDefault="00553E42" w:rsidP="001112A2">
            <w:pPr>
              <w:ind w:right="141"/>
              <w:jc w:val="center"/>
              <w:rPr>
                <w:snapToGrid w:val="0"/>
                <w:sz w:val="20"/>
              </w:rPr>
            </w:pPr>
            <w:r w:rsidRPr="001112A2">
              <w:rPr>
                <w:snapToGrid w:val="0"/>
                <w:sz w:val="20"/>
              </w:rPr>
              <w:t>№</w:t>
            </w:r>
          </w:p>
        </w:tc>
        <w:tc>
          <w:tcPr>
            <w:tcW w:w="2552" w:type="dxa"/>
            <w:shd w:val="clear" w:color="auto" w:fill="auto"/>
          </w:tcPr>
          <w:p w:rsidR="00553E42" w:rsidRPr="001112A2" w:rsidRDefault="00553E42" w:rsidP="001112A2">
            <w:pPr>
              <w:ind w:right="141"/>
              <w:jc w:val="center"/>
              <w:rPr>
                <w:snapToGrid w:val="0"/>
                <w:sz w:val="20"/>
              </w:rPr>
            </w:pPr>
            <w:r w:rsidRPr="001112A2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  <w:shd w:val="clear" w:color="auto" w:fill="auto"/>
          </w:tcPr>
          <w:p w:rsidR="00553E42" w:rsidRPr="001112A2" w:rsidRDefault="00553E42" w:rsidP="001112A2">
            <w:pPr>
              <w:ind w:right="141"/>
              <w:jc w:val="center"/>
              <w:rPr>
                <w:snapToGrid w:val="0"/>
                <w:sz w:val="20"/>
              </w:rPr>
            </w:pPr>
            <w:r w:rsidRPr="001112A2">
              <w:rPr>
                <w:snapToGrid w:val="0"/>
                <w:sz w:val="20"/>
              </w:rPr>
              <w:t>ИНН</w:t>
            </w:r>
          </w:p>
        </w:tc>
        <w:tc>
          <w:tcPr>
            <w:tcW w:w="1418" w:type="dxa"/>
            <w:shd w:val="clear" w:color="auto" w:fill="auto"/>
          </w:tcPr>
          <w:p w:rsidR="00553E42" w:rsidRPr="001112A2" w:rsidRDefault="00553E42" w:rsidP="001112A2">
            <w:pPr>
              <w:jc w:val="center"/>
              <w:rPr>
                <w:snapToGrid w:val="0"/>
                <w:sz w:val="20"/>
              </w:rPr>
            </w:pPr>
            <w:r w:rsidRPr="001112A2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  <w:shd w:val="clear" w:color="auto" w:fill="auto"/>
          </w:tcPr>
          <w:p w:rsidR="00553E42" w:rsidRPr="001112A2" w:rsidRDefault="00553E42" w:rsidP="001112A2">
            <w:pPr>
              <w:ind w:right="141"/>
              <w:jc w:val="center"/>
              <w:rPr>
                <w:snapToGrid w:val="0"/>
                <w:sz w:val="20"/>
              </w:rPr>
            </w:pPr>
            <w:r w:rsidRPr="001112A2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  <w:shd w:val="clear" w:color="auto" w:fill="auto"/>
          </w:tcPr>
          <w:p w:rsidR="00553E42" w:rsidRPr="001112A2" w:rsidRDefault="00553E42" w:rsidP="001112A2">
            <w:pPr>
              <w:ind w:right="141"/>
              <w:jc w:val="center"/>
              <w:rPr>
                <w:snapToGrid w:val="0"/>
                <w:sz w:val="20"/>
              </w:rPr>
            </w:pPr>
            <w:r w:rsidRPr="001112A2">
              <w:rPr>
                <w:snapToGrid w:val="0"/>
                <w:sz w:val="20"/>
              </w:rPr>
              <w:t>Предложенная цена договора</w:t>
            </w:r>
          </w:p>
        </w:tc>
        <w:tc>
          <w:tcPr>
            <w:tcW w:w="1276" w:type="dxa"/>
            <w:shd w:val="clear" w:color="auto" w:fill="auto"/>
          </w:tcPr>
          <w:p w:rsidR="00553E42" w:rsidRPr="001112A2" w:rsidRDefault="00553E42" w:rsidP="001112A2">
            <w:pPr>
              <w:ind w:right="141"/>
              <w:jc w:val="center"/>
              <w:rPr>
                <w:snapToGrid w:val="0"/>
                <w:sz w:val="20"/>
              </w:rPr>
            </w:pPr>
            <w:r w:rsidRPr="001112A2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1112A2" w:rsidRDefault="00553E42" w:rsidP="001112A2">
            <w:pPr>
              <w:ind w:right="141"/>
              <w:jc w:val="center"/>
              <w:rPr>
                <w:snapToGrid w:val="0"/>
                <w:sz w:val="20"/>
              </w:rPr>
            </w:pPr>
            <w:r w:rsidRPr="001112A2">
              <w:rPr>
                <w:sz w:val="20"/>
              </w:rPr>
              <w:t>Обоснование решения</w:t>
            </w:r>
          </w:p>
        </w:tc>
      </w:tr>
      <w:tr w:rsidR="00B94884" w:rsidRPr="001112A2" w:rsidTr="001112A2">
        <w:tc>
          <w:tcPr>
            <w:tcW w:w="567" w:type="dxa"/>
            <w:shd w:val="clear" w:color="auto" w:fill="auto"/>
            <w:vAlign w:val="center"/>
          </w:tcPr>
          <w:p w:rsidR="00B94884" w:rsidRPr="001112A2" w:rsidRDefault="00B94884" w:rsidP="001112A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112A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B94884" w:rsidRPr="001112A2" w:rsidRDefault="00B94884" w:rsidP="001112A2">
            <w:pPr>
              <w:ind w:right="141"/>
              <w:jc w:val="both"/>
              <w:rPr>
                <w:snapToGrid w:val="0"/>
                <w:sz w:val="20"/>
              </w:rPr>
            </w:pPr>
            <w:r w:rsidRPr="001112A2">
              <w:rPr>
                <w:snapToGrid w:val="0"/>
                <w:sz w:val="20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283" w:type="dxa"/>
            <w:shd w:val="clear" w:color="auto" w:fill="auto"/>
          </w:tcPr>
          <w:p w:rsidR="00B94884" w:rsidRPr="001112A2" w:rsidRDefault="00B94884" w:rsidP="001112A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112A2">
              <w:rPr>
                <w:snapToGrid w:val="0"/>
                <w:sz w:val="20"/>
                <w:lang w:val="en-US"/>
              </w:rPr>
              <w:t>7017306141</w:t>
            </w:r>
          </w:p>
        </w:tc>
        <w:tc>
          <w:tcPr>
            <w:tcW w:w="1418" w:type="dxa"/>
            <w:shd w:val="clear" w:color="auto" w:fill="auto"/>
          </w:tcPr>
          <w:p w:rsidR="00B94884" w:rsidRPr="001112A2" w:rsidRDefault="00B94884" w:rsidP="001112A2">
            <w:pPr>
              <w:ind w:right="141"/>
              <w:jc w:val="both"/>
              <w:rPr>
                <w:snapToGrid w:val="0"/>
                <w:sz w:val="20"/>
              </w:rPr>
            </w:pPr>
            <w:r w:rsidRPr="001112A2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1112A2">
              <w:rPr>
                <w:snapToGrid w:val="0"/>
                <w:sz w:val="20"/>
              </w:rPr>
              <w:t>ОБЛ</w:t>
            </w:r>
            <w:proofErr w:type="gramEnd"/>
            <w:r w:rsidRPr="001112A2">
              <w:rPr>
                <w:snapToGrid w:val="0"/>
                <w:sz w:val="20"/>
              </w:rPr>
              <w:t>, ТОМСК Г, НАХАНОВИЧА ПЕР, 12</w:t>
            </w:r>
          </w:p>
        </w:tc>
        <w:tc>
          <w:tcPr>
            <w:tcW w:w="1276" w:type="dxa"/>
            <w:shd w:val="clear" w:color="auto" w:fill="auto"/>
          </w:tcPr>
          <w:p w:rsidR="00B94884" w:rsidRPr="001112A2" w:rsidRDefault="00B94884" w:rsidP="001112A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112A2">
              <w:rPr>
                <w:snapToGrid w:val="0"/>
                <w:sz w:val="20"/>
                <w:lang w:val="en-US"/>
              </w:rPr>
              <w:t>23.04.2014 12:32:00</w:t>
            </w:r>
          </w:p>
        </w:tc>
        <w:tc>
          <w:tcPr>
            <w:tcW w:w="1417" w:type="dxa"/>
            <w:shd w:val="clear" w:color="auto" w:fill="auto"/>
          </w:tcPr>
          <w:p w:rsidR="00B94884" w:rsidRPr="001112A2" w:rsidRDefault="00B94884" w:rsidP="001112A2">
            <w:pPr>
              <w:ind w:right="141"/>
              <w:jc w:val="both"/>
              <w:rPr>
                <w:snapToGrid w:val="0"/>
                <w:sz w:val="20"/>
              </w:rPr>
            </w:pPr>
            <w:r w:rsidRPr="001112A2">
              <w:rPr>
                <w:snapToGrid w:val="0"/>
                <w:sz w:val="20"/>
                <w:lang w:val="en-US"/>
              </w:rPr>
              <w:t>425.000,00 RUB С НДС</w:t>
            </w:r>
            <w:r w:rsidRPr="001112A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B94884" w:rsidRPr="001112A2" w:rsidRDefault="00B94884" w:rsidP="001112A2">
            <w:pPr>
              <w:ind w:right="141"/>
              <w:jc w:val="center"/>
              <w:rPr>
                <w:snapToGrid w:val="0"/>
                <w:sz w:val="20"/>
              </w:rPr>
            </w:pPr>
            <w:r w:rsidRPr="001112A2">
              <w:rPr>
                <w:snapToGrid w:val="0"/>
                <w:sz w:val="20"/>
                <w:lang w:val="en-US"/>
              </w:rPr>
              <w:t>РАССМОТРЕТЬ</w:t>
            </w:r>
            <w:r w:rsidRPr="001112A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B94884" w:rsidRPr="001112A2" w:rsidRDefault="00B94884" w:rsidP="001112A2">
            <w:pPr>
              <w:ind w:right="141"/>
              <w:jc w:val="center"/>
              <w:rPr>
                <w:snapToGrid w:val="0"/>
                <w:sz w:val="20"/>
              </w:rPr>
            </w:pPr>
            <w:r w:rsidRPr="001112A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B94884" w:rsidRPr="001112A2" w:rsidTr="001112A2">
        <w:tc>
          <w:tcPr>
            <w:tcW w:w="567" w:type="dxa"/>
            <w:shd w:val="clear" w:color="auto" w:fill="auto"/>
            <w:vAlign w:val="center"/>
          </w:tcPr>
          <w:p w:rsidR="00B94884" w:rsidRPr="001112A2" w:rsidRDefault="00B94884" w:rsidP="001112A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112A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B94884" w:rsidRPr="001112A2" w:rsidRDefault="00B94884" w:rsidP="001112A2">
            <w:pPr>
              <w:ind w:right="141"/>
              <w:jc w:val="both"/>
              <w:rPr>
                <w:snapToGrid w:val="0"/>
                <w:sz w:val="20"/>
              </w:rPr>
            </w:pPr>
            <w:r w:rsidRPr="001112A2">
              <w:rPr>
                <w:snapToGrid w:val="0"/>
                <w:sz w:val="20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283" w:type="dxa"/>
            <w:shd w:val="clear" w:color="auto" w:fill="auto"/>
          </w:tcPr>
          <w:p w:rsidR="00B94884" w:rsidRPr="001112A2" w:rsidRDefault="00B94884" w:rsidP="001112A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112A2">
              <w:rPr>
                <w:snapToGrid w:val="0"/>
                <w:sz w:val="20"/>
                <w:lang w:val="en-US"/>
              </w:rPr>
              <w:t>7024034428</w:t>
            </w:r>
          </w:p>
        </w:tc>
        <w:tc>
          <w:tcPr>
            <w:tcW w:w="1418" w:type="dxa"/>
            <w:shd w:val="clear" w:color="auto" w:fill="auto"/>
          </w:tcPr>
          <w:p w:rsidR="00B94884" w:rsidRPr="001112A2" w:rsidRDefault="00B94884" w:rsidP="001112A2">
            <w:pPr>
              <w:ind w:right="141"/>
              <w:jc w:val="both"/>
              <w:rPr>
                <w:snapToGrid w:val="0"/>
                <w:sz w:val="20"/>
              </w:rPr>
            </w:pPr>
            <w:r w:rsidRPr="001112A2">
              <w:rPr>
                <w:snapToGrid w:val="0"/>
                <w:sz w:val="20"/>
              </w:rPr>
              <w:t xml:space="preserve">636017, ТОМСКАЯ </w:t>
            </w:r>
            <w:proofErr w:type="gramStart"/>
            <w:r w:rsidRPr="001112A2">
              <w:rPr>
                <w:snapToGrid w:val="0"/>
                <w:sz w:val="20"/>
              </w:rPr>
              <w:t>ОБЛ</w:t>
            </w:r>
            <w:proofErr w:type="gramEnd"/>
            <w:r w:rsidRPr="001112A2">
              <w:rPr>
                <w:snapToGrid w:val="0"/>
                <w:sz w:val="20"/>
              </w:rPr>
              <w:t>, СЕВЕРСК Г, ТРАНСПОРТНАЯ УЛ, 75</w:t>
            </w:r>
          </w:p>
        </w:tc>
        <w:tc>
          <w:tcPr>
            <w:tcW w:w="1276" w:type="dxa"/>
            <w:shd w:val="clear" w:color="auto" w:fill="auto"/>
          </w:tcPr>
          <w:p w:rsidR="00B94884" w:rsidRPr="001112A2" w:rsidRDefault="00B94884" w:rsidP="001112A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112A2">
              <w:rPr>
                <w:snapToGrid w:val="0"/>
                <w:sz w:val="20"/>
                <w:lang w:val="en-US"/>
              </w:rPr>
              <w:t>23.04.2014 13:13:00</w:t>
            </w:r>
          </w:p>
        </w:tc>
        <w:tc>
          <w:tcPr>
            <w:tcW w:w="1417" w:type="dxa"/>
            <w:shd w:val="clear" w:color="auto" w:fill="auto"/>
          </w:tcPr>
          <w:p w:rsidR="00B94884" w:rsidRPr="001112A2" w:rsidRDefault="00B94884" w:rsidP="001112A2">
            <w:pPr>
              <w:ind w:right="141"/>
              <w:jc w:val="both"/>
              <w:rPr>
                <w:snapToGrid w:val="0"/>
                <w:sz w:val="20"/>
              </w:rPr>
            </w:pPr>
            <w:r w:rsidRPr="001112A2">
              <w:rPr>
                <w:snapToGrid w:val="0"/>
                <w:sz w:val="20"/>
                <w:lang w:val="en-US"/>
              </w:rPr>
              <w:t>390.001,04 RUB С НДС</w:t>
            </w:r>
            <w:r w:rsidRPr="001112A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B94884" w:rsidRPr="001112A2" w:rsidRDefault="00B94884" w:rsidP="001112A2">
            <w:pPr>
              <w:ind w:right="141"/>
              <w:jc w:val="center"/>
              <w:rPr>
                <w:snapToGrid w:val="0"/>
                <w:sz w:val="20"/>
              </w:rPr>
            </w:pPr>
            <w:r w:rsidRPr="001112A2">
              <w:rPr>
                <w:snapToGrid w:val="0"/>
                <w:sz w:val="20"/>
                <w:lang w:val="en-US"/>
              </w:rPr>
              <w:t>РАССМОТРЕТЬ</w:t>
            </w:r>
            <w:r w:rsidRPr="001112A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B94884" w:rsidRPr="001112A2" w:rsidRDefault="00B94884" w:rsidP="001112A2">
            <w:pPr>
              <w:ind w:right="141"/>
              <w:jc w:val="center"/>
              <w:rPr>
                <w:snapToGrid w:val="0"/>
                <w:sz w:val="20"/>
              </w:rPr>
            </w:pPr>
            <w:r w:rsidRPr="001112A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B94884" w:rsidRPr="001112A2" w:rsidTr="001112A2">
        <w:tc>
          <w:tcPr>
            <w:tcW w:w="567" w:type="dxa"/>
            <w:shd w:val="clear" w:color="auto" w:fill="auto"/>
            <w:vAlign w:val="center"/>
          </w:tcPr>
          <w:p w:rsidR="00B94884" w:rsidRPr="001112A2" w:rsidRDefault="00B94884" w:rsidP="001112A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112A2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552" w:type="dxa"/>
            <w:shd w:val="clear" w:color="auto" w:fill="auto"/>
          </w:tcPr>
          <w:p w:rsidR="00B94884" w:rsidRPr="001112A2" w:rsidRDefault="00B94884" w:rsidP="001112A2">
            <w:pPr>
              <w:ind w:right="141"/>
              <w:jc w:val="both"/>
              <w:rPr>
                <w:snapToGrid w:val="0"/>
                <w:sz w:val="20"/>
              </w:rPr>
            </w:pPr>
            <w:r w:rsidRPr="001112A2">
              <w:rPr>
                <w:snapToGrid w:val="0"/>
                <w:sz w:val="20"/>
              </w:rPr>
              <w:t>ОБЩЕСТВО С ОГРАНИЧЕННОЙ ОТВЕТСТВЕННОСТЬЮ «ТЕХНИКА-1»</w:t>
            </w:r>
          </w:p>
        </w:tc>
        <w:tc>
          <w:tcPr>
            <w:tcW w:w="283" w:type="dxa"/>
            <w:shd w:val="clear" w:color="auto" w:fill="auto"/>
          </w:tcPr>
          <w:p w:rsidR="00B94884" w:rsidRPr="001112A2" w:rsidRDefault="00B94884" w:rsidP="001112A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112A2">
              <w:rPr>
                <w:snapToGrid w:val="0"/>
                <w:sz w:val="20"/>
                <w:lang w:val="en-US"/>
              </w:rPr>
              <w:t>7014028432</w:t>
            </w:r>
          </w:p>
        </w:tc>
        <w:tc>
          <w:tcPr>
            <w:tcW w:w="1418" w:type="dxa"/>
            <w:shd w:val="clear" w:color="auto" w:fill="auto"/>
          </w:tcPr>
          <w:p w:rsidR="00B94884" w:rsidRPr="001112A2" w:rsidRDefault="00B94884" w:rsidP="001112A2">
            <w:pPr>
              <w:ind w:right="141"/>
              <w:jc w:val="both"/>
              <w:rPr>
                <w:snapToGrid w:val="0"/>
                <w:sz w:val="20"/>
              </w:rPr>
            </w:pPr>
            <w:r w:rsidRPr="001112A2">
              <w:rPr>
                <w:snapToGrid w:val="0"/>
                <w:sz w:val="20"/>
              </w:rPr>
              <w:t xml:space="preserve">634537, ТОМСКАЯ </w:t>
            </w:r>
            <w:proofErr w:type="gramStart"/>
            <w:r w:rsidRPr="001112A2">
              <w:rPr>
                <w:snapToGrid w:val="0"/>
                <w:sz w:val="20"/>
              </w:rPr>
              <w:t>ОБЛ</w:t>
            </w:r>
            <w:proofErr w:type="gramEnd"/>
            <w:r w:rsidRPr="001112A2">
              <w:rPr>
                <w:snapToGrid w:val="0"/>
                <w:sz w:val="20"/>
              </w:rPr>
              <w:t>, ТОМСКИЙ Р-Н, КОПЫЛОВО П, НОВАЯ УЛ, 16</w:t>
            </w:r>
          </w:p>
        </w:tc>
        <w:tc>
          <w:tcPr>
            <w:tcW w:w="1276" w:type="dxa"/>
            <w:shd w:val="clear" w:color="auto" w:fill="auto"/>
          </w:tcPr>
          <w:p w:rsidR="00B94884" w:rsidRPr="001112A2" w:rsidRDefault="00B94884" w:rsidP="001112A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112A2">
              <w:rPr>
                <w:snapToGrid w:val="0"/>
                <w:sz w:val="20"/>
                <w:lang w:val="en-US"/>
              </w:rPr>
              <w:t>23.04.2014 13:05:00</w:t>
            </w:r>
          </w:p>
        </w:tc>
        <w:tc>
          <w:tcPr>
            <w:tcW w:w="1417" w:type="dxa"/>
            <w:shd w:val="clear" w:color="auto" w:fill="auto"/>
          </w:tcPr>
          <w:p w:rsidR="00B94884" w:rsidRPr="001112A2" w:rsidRDefault="00B94884" w:rsidP="001112A2">
            <w:pPr>
              <w:ind w:right="141"/>
              <w:jc w:val="both"/>
              <w:rPr>
                <w:snapToGrid w:val="0"/>
                <w:sz w:val="20"/>
              </w:rPr>
            </w:pPr>
            <w:r w:rsidRPr="001112A2">
              <w:rPr>
                <w:snapToGrid w:val="0"/>
                <w:sz w:val="20"/>
                <w:lang w:val="en-US"/>
              </w:rPr>
              <w:t>378.250,00 RUB С НДС</w:t>
            </w:r>
            <w:r w:rsidRPr="001112A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B94884" w:rsidRPr="001112A2" w:rsidRDefault="00B94884" w:rsidP="001112A2">
            <w:pPr>
              <w:ind w:right="141"/>
              <w:jc w:val="center"/>
              <w:rPr>
                <w:snapToGrid w:val="0"/>
                <w:sz w:val="20"/>
              </w:rPr>
            </w:pPr>
            <w:r w:rsidRPr="001112A2">
              <w:rPr>
                <w:snapToGrid w:val="0"/>
                <w:sz w:val="20"/>
                <w:lang w:val="en-US"/>
              </w:rPr>
              <w:t>РАССМОТРЕТЬ</w:t>
            </w:r>
            <w:r w:rsidRPr="001112A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B94884" w:rsidRPr="001112A2" w:rsidRDefault="00B94884" w:rsidP="001112A2">
            <w:pPr>
              <w:ind w:right="141"/>
              <w:jc w:val="center"/>
              <w:rPr>
                <w:snapToGrid w:val="0"/>
                <w:sz w:val="20"/>
              </w:rPr>
            </w:pPr>
            <w:r w:rsidRPr="001112A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1112A2" w:rsidRDefault="00553E42" w:rsidP="001112A2">
      <w:pPr>
        <w:suppressAutoHyphens/>
        <w:ind w:right="141"/>
        <w:jc w:val="both"/>
        <w:rPr>
          <w:b/>
          <w:sz w:val="24"/>
          <w:szCs w:val="24"/>
        </w:rPr>
      </w:pPr>
    </w:p>
    <w:p w:rsidR="004E7207" w:rsidRPr="001112A2" w:rsidRDefault="004E7207" w:rsidP="001112A2">
      <w:pPr>
        <w:suppressAutoHyphens/>
        <w:ind w:left="360" w:right="141"/>
        <w:jc w:val="center"/>
        <w:rPr>
          <w:b/>
          <w:sz w:val="24"/>
          <w:szCs w:val="24"/>
        </w:rPr>
      </w:pPr>
      <w:r w:rsidRPr="001112A2">
        <w:rPr>
          <w:b/>
          <w:sz w:val="24"/>
          <w:szCs w:val="24"/>
        </w:rPr>
        <w:t>Решение комиссии</w:t>
      </w:r>
    </w:p>
    <w:p w:rsidR="004E7207" w:rsidRPr="001112A2" w:rsidRDefault="004E7207" w:rsidP="001112A2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112A2" w:rsidRPr="001112A2" w:rsidRDefault="001112A2" w:rsidP="001112A2">
      <w:pPr>
        <w:pStyle w:val="a7"/>
        <w:numPr>
          <w:ilvl w:val="0"/>
          <w:numId w:val="5"/>
        </w:numPr>
        <w:autoSpaceDE w:val="0"/>
        <w:autoSpaceDN w:val="0"/>
        <w:jc w:val="both"/>
        <w:rPr>
          <w:sz w:val="24"/>
          <w:szCs w:val="24"/>
        </w:rPr>
      </w:pPr>
      <w:r w:rsidRPr="001112A2">
        <w:rPr>
          <w:sz w:val="24"/>
          <w:szCs w:val="24"/>
        </w:rPr>
        <w:t>Принято решение провести переторжку по снижению первоначальной цены в заочной форме путем подачи предложений с новыми условиями на ЭТП АКД (ООО «Аукционный Конкурсный Дом») среди допущенных участников процедуры.</w:t>
      </w:r>
    </w:p>
    <w:p w:rsidR="001112A2" w:rsidRPr="001112A2" w:rsidRDefault="001112A2" w:rsidP="001112A2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1112A2">
        <w:rPr>
          <w:color w:val="000000"/>
          <w:sz w:val="24"/>
          <w:szCs w:val="24"/>
        </w:rPr>
        <w:t xml:space="preserve">Место: </w:t>
      </w:r>
      <w:r w:rsidRPr="001112A2">
        <w:rPr>
          <w:sz w:val="24"/>
          <w:szCs w:val="24"/>
        </w:rPr>
        <w:t xml:space="preserve">ЭТП АКД </w:t>
      </w:r>
      <w:hyperlink r:id="rId6" w:history="1">
        <w:r w:rsidRPr="001112A2">
          <w:rPr>
            <w:rStyle w:val="a3"/>
            <w:sz w:val="24"/>
            <w:szCs w:val="24"/>
            <w:lang w:val="en-US"/>
          </w:rPr>
          <w:t>www</w:t>
        </w:r>
        <w:r w:rsidRPr="001112A2">
          <w:rPr>
            <w:rStyle w:val="a3"/>
            <w:sz w:val="24"/>
            <w:szCs w:val="24"/>
          </w:rPr>
          <w:t>.</w:t>
        </w:r>
        <w:r w:rsidRPr="001112A2">
          <w:rPr>
            <w:rStyle w:val="a3"/>
            <w:sz w:val="24"/>
            <w:szCs w:val="24"/>
            <w:lang w:val="en-US"/>
          </w:rPr>
          <w:t>a</w:t>
        </w:r>
        <w:r w:rsidRPr="001112A2">
          <w:rPr>
            <w:rStyle w:val="a3"/>
            <w:sz w:val="24"/>
            <w:szCs w:val="24"/>
          </w:rPr>
          <w:t>-</w:t>
        </w:r>
        <w:r w:rsidRPr="001112A2">
          <w:rPr>
            <w:rStyle w:val="a3"/>
            <w:sz w:val="24"/>
            <w:szCs w:val="24"/>
            <w:lang w:val="en-US"/>
          </w:rPr>
          <w:t>k</w:t>
        </w:r>
        <w:r w:rsidRPr="001112A2">
          <w:rPr>
            <w:rStyle w:val="a3"/>
            <w:sz w:val="24"/>
            <w:szCs w:val="24"/>
          </w:rPr>
          <w:t>-</w:t>
        </w:r>
        <w:r w:rsidRPr="001112A2">
          <w:rPr>
            <w:rStyle w:val="a3"/>
            <w:sz w:val="24"/>
            <w:szCs w:val="24"/>
            <w:lang w:val="en-US"/>
          </w:rPr>
          <w:t>d</w:t>
        </w:r>
        <w:r w:rsidRPr="001112A2">
          <w:rPr>
            <w:rStyle w:val="a3"/>
            <w:sz w:val="24"/>
            <w:szCs w:val="24"/>
          </w:rPr>
          <w:t>.</w:t>
        </w:r>
        <w:proofErr w:type="spellStart"/>
        <w:r w:rsidRPr="001112A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112A2" w:rsidRPr="001112A2" w:rsidRDefault="001112A2" w:rsidP="001112A2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1112A2">
        <w:rPr>
          <w:sz w:val="24"/>
          <w:szCs w:val="24"/>
        </w:rPr>
        <w:t xml:space="preserve">Место рассмотрения: 636039 г. Северск, ул. Курчатова, д.1, ОАО «СХК», </w:t>
      </w:r>
      <w:r w:rsidRPr="001112A2">
        <w:rPr>
          <w:bCs/>
          <w:color w:val="000000"/>
          <w:sz w:val="24"/>
          <w:szCs w:val="24"/>
        </w:rPr>
        <w:t>Единая закупочная комиссия ОАО «СХК»</w:t>
      </w:r>
    </w:p>
    <w:p w:rsidR="001112A2" w:rsidRPr="001112A2" w:rsidRDefault="001112A2" w:rsidP="001112A2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1112A2">
        <w:rPr>
          <w:sz w:val="24"/>
          <w:szCs w:val="24"/>
        </w:rPr>
        <w:t>Дата и время начала: в течени</w:t>
      </w:r>
      <w:proofErr w:type="gramStart"/>
      <w:r w:rsidRPr="001112A2">
        <w:rPr>
          <w:sz w:val="24"/>
          <w:szCs w:val="24"/>
        </w:rPr>
        <w:t>и</w:t>
      </w:r>
      <w:proofErr w:type="gramEnd"/>
      <w:r w:rsidRPr="001112A2">
        <w:rPr>
          <w:sz w:val="24"/>
          <w:szCs w:val="24"/>
        </w:rPr>
        <w:t xml:space="preserve"> 2-х рабочих дней с момента публикации протокола.</w:t>
      </w:r>
    </w:p>
    <w:p w:rsidR="001112A2" w:rsidRPr="001112A2" w:rsidRDefault="001112A2" w:rsidP="001112A2">
      <w:pPr>
        <w:pStyle w:val="a7"/>
        <w:numPr>
          <w:ilvl w:val="0"/>
          <w:numId w:val="5"/>
        </w:numPr>
        <w:autoSpaceDE w:val="0"/>
        <w:autoSpaceDN w:val="0"/>
        <w:jc w:val="both"/>
        <w:rPr>
          <w:sz w:val="24"/>
          <w:szCs w:val="24"/>
        </w:rPr>
      </w:pPr>
      <w:r w:rsidRPr="001112A2">
        <w:rPr>
          <w:sz w:val="24"/>
          <w:szCs w:val="24"/>
        </w:rPr>
        <w:t xml:space="preserve">Проведение переторжки: </w:t>
      </w:r>
      <w:r w:rsidR="00BF7F05" w:rsidRPr="00BF7F05">
        <w:rPr>
          <w:sz w:val="24"/>
          <w:szCs w:val="24"/>
          <w:u w:val="single"/>
        </w:rPr>
        <w:t>до «14</w:t>
      </w:r>
      <w:r w:rsidRPr="00BF7F05">
        <w:rPr>
          <w:sz w:val="24"/>
          <w:szCs w:val="24"/>
          <w:u w:val="single"/>
        </w:rPr>
        <w:t>» мая 2014г. 05:00 (мск).</w:t>
      </w:r>
      <w:r w:rsidRPr="001112A2">
        <w:rPr>
          <w:sz w:val="24"/>
          <w:szCs w:val="24"/>
          <w:u w:val="single"/>
        </w:rPr>
        <w:t xml:space="preserve"> </w:t>
      </w:r>
    </w:p>
    <w:p w:rsidR="001112A2" w:rsidRPr="001112A2" w:rsidRDefault="001112A2" w:rsidP="001112A2">
      <w:pPr>
        <w:pStyle w:val="a7"/>
        <w:numPr>
          <w:ilvl w:val="0"/>
          <w:numId w:val="5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1112A2">
        <w:rPr>
          <w:sz w:val="24"/>
          <w:szCs w:val="24"/>
        </w:rPr>
        <w:t xml:space="preserve">Заявки следует направлять по адресу: на ЭТП АКД </w:t>
      </w:r>
      <w:hyperlink r:id="rId7" w:history="1">
        <w:r w:rsidRPr="001112A2">
          <w:rPr>
            <w:rStyle w:val="a3"/>
            <w:sz w:val="24"/>
            <w:szCs w:val="24"/>
            <w:lang w:val="en-US"/>
          </w:rPr>
          <w:t>www</w:t>
        </w:r>
        <w:r w:rsidRPr="001112A2">
          <w:rPr>
            <w:rStyle w:val="a3"/>
            <w:sz w:val="24"/>
            <w:szCs w:val="24"/>
          </w:rPr>
          <w:t>.</w:t>
        </w:r>
        <w:r w:rsidRPr="001112A2">
          <w:rPr>
            <w:rStyle w:val="a3"/>
            <w:sz w:val="24"/>
            <w:szCs w:val="24"/>
            <w:lang w:val="en-US"/>
          </w:rPr>
          <w:t>a</w:t>
        </w:r>
        <w:r w:rsidRPr="001112A2">
          <w:rPr>
            <w:rStyle w:val="a3"/>
            <w:sz w:val="24"/>
            <w:szCs w:val="24"/>
          </w:rPr>
          <w:t>-</w:t>
        </w:r>
        <w:r w:rsidRPr="001112A2">
          <w:rPr>
            <w:rStyle w:val="a3"/>
            <w:sz w:val="24"/>
            <w:szCs w:val="24"/>
            <w:lang w:val="en-US"/>
          </w:rPr>
          <w:t>k</w:t>
        </w:r>
        <w:r w:rsidRPr="001112A2">
          <w:rPr>
            <w:rStyle w:val="a3"/>
            <w:sz w:val="24"/>
            <w:szCs w:val="24"/>
          </w:rPr>
          <w:t>-</w:t>
        </w:r>
        <w:r w:rsidRPr="001112A2">
          <w:rPr>
            <w:rStyle w:val="a3"/>
            <w:sz w:val="24"/>
            <w:szCs w:val="24"/>
            <w:lang w:val="en-US"/>
          </w:rPr>
          <w:t>d</w:t>
        </w:r>
        <w:r w:rsidRPr="001112A2">
          <w:rPr>
            <w:rStyle w:val="a3"/>
            <w:sz w:val="24"/>
            <w:szCs w:val="24"/>
          </w:rPr>
          <w:t>.</w:t>
        </w:r>
        <w:proofErr w:type="spellStart"/>
        <w:r w:rsidRPr="001112A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112A2">
        <w:rPr>
          <w:sz w:val="24"/>
          <w:szCs w:val="24"/>
        </w:rPr>
        <w:t xml:space="preserve"> в личный кабинет участника в отсканированном виде в формате *.</w:t>
      </w:r>
      <w:proofErr w:type="spellStart"/>
      <w:r w:rsidRPr="001112A2">
        <w:rPr>
          <w:sz w:val="24"/>
          <w:szCs w:val="24"/>
          <w:lang w:val="en-US"/>
        </w:rPr>
        <w:t>pdf</w:t>
      </w:r>
      <w:proofErr w:type="spellEnd"/>
      <w:r w:rsidRPr="001112A2">
        <w:rPr>
          <w:sz w:val="24"/>
          <w:szCs w:val="24"/>
        </w:rPr>
        <w:t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АКД.</w:t>
      </w:r>
    </w:p>
    <w:p w:rsidR="001112A2" w:rsidRPr="001112A2" w:rsidRDefault="001112A2" w:rsidP="001112A2">
      <w:pPr>
        <w:pStyle w:val="a7"/>
        <w:numPr>
          <w:ilvl w:val="0"/>
          <w:numId w:val="5"/>
        </w:numPr>
        <w:autoSpaceDE w:val="0"/>
        <w:autoSpaceDN w:val="0"/>
        <w:jc w:val="both"/>
        <w:rPr>
          <w:sz w:val="24"/>
          <w:szCs w:val="24"/>
        </w:rPr>
      </w:pPr>
      <w:r w:rsidRPr="001112A2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1112A2">
          <w:rPr>
            <w:rStyle w:val="a3"/>
            <w:sz w:val="24"/>
            <w:szCs w:val="24"/>
            <w:lang w:val="en-US"/>
          </w:rPr>
          <w:t>http</w:t>
        </w:r>
        <w:r w:rsidRPr="001112A2">
          <w:rPr>
            <w:rStyle w:val="a3"/>
            <w:sz w:val="24"/>
            <w:szCs w:val="24"/>
          </w:rPr>
          <w:t>://</w:t>
        </w:r>
        <w:proofErr w:type="spellStart"/>
        <w:r w:rsidRPr="001112A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112A2">
          <w:rPr>
            <w:rStyle w:val="a3"/>
            <w:sz w:val="24"/>
            <w:szCs w:val="24"/>
          </w:rPr>
          <w:t>.</w:t>
        </w:r>
        <w:proofErr w:type="spellStart"/>
        <w:r w:rsidRPr="001112A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112A2">
          <w:rPr>
            <w:rStyle w:val="a3"/>
            <w:sz w:val="24"/>
            <w:szCs w:val="24"/>
          </w:rPr>
          <w:t>.</w:t>
        </w:r>
        <w:proofErr w:type="spellStart"/>
        <w:r w:rsidRPr="001112A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112A2" w:rsidRDefault="001112A2" w:rsidP="001112A2">
      <w:pPr>
        <w:pStyle w:val="a7"/>
        <w:autoSpaceDE w:val="0"/>
        <w:autoSpaceDN w:val="0"/>
        <w:jc w:val="both"/>
        <w:rPr>
          <w:sz w:val="24"/>
          <w:szCs w:val="24"/>
        </w:rPr>
      </w:pPr>
    </w:p>
    <w:p w:rsidR="003A0FF0" w:rsidRDefault="003A0FF0" w:rsidP="00BF7F05">
      <w:pPr>
        <w:suppressAutoHyphens/>
        <w:ind w:right="141"/>
        <w:jc w:val="both"/>
        <w:rPr>
          <w:sz w:val="24"/>
          <w:szCs w:val="24"/>
        </w:rPr>
      </w:pPr>
    </w:p>
    <w:p w:rsidR="003A0FF0" w:rsidRDefault="003A0FF0" w:rsidP="001112A2">
      <w:pPr>
        <w:suppressAutoHyphens/>
        <w:ind w:left="64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4536"/>
        <w:gridCol w:w="1134"/>
      </w:tblGrid>
      <w:tr w:rsidR="003A0FF0" w:rsidTr="00BF7F05">
        <w:tc>
          <w:tcPr>
            <w:tcW w:w="2534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4536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1134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A0FF0" w:rsidTr="00BF7F05">
        <w:tc>
          <w:tcPr>
            <w:tcW w:w="2534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110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4536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1134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3A0FF0" w:rsidTr="00BF7F05">
        <w:tc>
          <w:tcPr>
            <w:tcW w:w="2534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4536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1134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A0FF0" w:rsidTr="00BF7F05">
        <w:tc>
          <w:tcPr>
            <w:tcW w:w="2534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110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4536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1134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A0FF0" w:rsidTr="00BF7F05">
        <w:tc>
          <w:tcPr>
            <w:tcW w:w="2534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110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4536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1134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3A0FF0" w:rsidTr="00BF7F05">
        <w:tc>
          <w:tcPr>
            <w:tcW w:w="2534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4536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1134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A0FF0" w:rsidTr="00BF7F05">
        <w:tc>
          <w:tcPr>
            <w:tcW w:w="2534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4536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1134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A0FF0" w:rsidTr="00BF7F05">
        <w:tc>
          <w:tcPr>
            <w:tcW w:w="2534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10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4536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1134" w:type="dxa"/>
            <w:shd w:val="clear" w:color="auto" w:fill="auto"/>
          </w:tcPr>
          <w:p w:rsidR="003A0FF0" w:rsidRDefault="003A0FF0" w:rsidP="001112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EE6948" w:rsidRPr="004E7207" w:rsidRDefault="00EE6948" w:rsidP="001112A2">
      <w:pPr>
        <w:suppressAutoHyphens/>
        <w:ind w:left="644" w:right="141"/>
        <w:jc w:val="both"/>
        <w:rPr>
          <w:sz w:val="24"/>
          <w:szCs w:val="24"/>
        </w:rPr>
      </w:pPr>
    </w:p>
    <w:sectPr w:rsidR="00EE6948" w:rsidRPr="004E7207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F31731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1112A2"/>
    <w:rsid w:val="001A41A1"/>
    <w:rsid w:val="001D1651"/>
    <w:rsid w:val="002031AD"/>
    <w:rsid w:val="0036346E"/>
    <w:rsid w:val="003A0FF0"/>
    <w:rsid w:val="004A421A"/>
    <w:rsid w:val="004B54DE"/>
    <w:rsid w:val="004E7207"/>
    <w:rsid w:val="005047F6"/>
    <w:rsid w:val="0051114B"/>
    <w:rsid w:val="00553E42"/>
    <w:rsid w:val="005B0CFD"/>
    <w:rsid w:val="006B24B2"/>
    <w:rsid w:val="006F2805"/>
    <w:rsid w:val="0077680D"/>
    <w:rsid w:val="007E465A"/>
    <w:rsid w:val="007F629E"/>
    <w:rsid w:val="00861873"/>
    <w:rsid w:val="009640AB"/>
    <w:rsid w:val="009D6E59"/>
    <w:rsid w:val="00A07AF5"/>
    <w:rsid w:val="00A23E1A"/>
    <w:rsid w:val="00A37C48"/>
    <w:rsid w:val="00AC2D65"/>
    <w:rsid w:val="00B94884"/>
    <w:rsid w:val="00BF0F05"/>
    <w:rsid w:val="00BF7F05"/>
    <w:rsid w:val="00C16AD7"/>
    <w:rsid w:val="00C260EF"/>
    <w:rsid w:val="00C37ACA"/>
    <w:rsid w:val="00C700C2"/>
    <w:rsid w:val="00C86CF2"/>
    <w:rsid w:val="00CA3F4A"/>
    <w:rsid w:val="00CF30E1"/>
    <w:rsid w:val="00CF5875"/>
    <w:rsid w:val="00E116DC"/>
    <w:rsid w:val="00E71B59"/>
    <w:rsid w:val="00EA5D2F"/>
    <w:rsid w:val="00EB27F0"/>
    <w:rsid w:val="00ED5A06"/>
    <w:rsid w:val="00EE6948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C86C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5001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2014-05-08T02:02:00Z</dcterms:created>
  <dcterms:modified xsi:type="dcterms:W3CDTF">2014-05-08T02:02:00Z</dcterms:modified>
</cp:coreProperties>
</file>