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9C046F" w:rsidRDefault="006D5422" w:rsidP="009C046F">
      <w:pPr>
        <w:jc w:val="center"/>
        <w:rPr>
          <w:b/>
          <w:sz w:val="24"/>
          <w:szCs w:val="24"/>
        </w:rPr>
      </w:pPr>
      <w:r w:rsidRPr="009C046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7719C" w:rsidRPr="009C046F" w:rsidRDefault="0047719C" w:rsidP="009C046F">
      <w:pPr>
        <w:jc w:val="both"/>
        <w:rPr>
          <w:sz w:val="24"/>
          <w:szCs w:val="24"/>
        </w:rPr>
      </w:pPr>
      <w:r w:rsidRPr="009C046F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9C046F" w:rsidRDefault="0047719C" w:rsidP="009C046F">
      <w:pPr>
        <w:pStyle w:val="2"/>
        <w:ind w:right="141"/>
        <w:rPr>
          <w:sz w:val="24"/>
          <w:szCs w:val="24"/>
        </w:rPr>
      </w:pPr>
      <w:r w:rsidRPr="009C046F">
        <w:rPr>
          <w:sz w:val="24"/>
          <w:szCs w:val="24"/>
        </w:rPr>
        <w:t xml:space="preserve">ПРОТОКОЛ № </w:t>
      </w:r>
      <w:r w:rsidR="006D5422" w:rsidRPr="009C046F">
        <w:rPr>
          <w:sz w:val="24"/>
          <w:szCs w:val="24"/>
        </w:rPr>
        <w:t>SH-2014/634</w:t>
      </w:r>
      <w:r w:rsidRPr="009C046F">
        <w:rPr>
          <w:sz w:val="24"/>
          <w:szCs w:val="24"/>
        </w:rPr>
        <w:t xml:space="preserve"> от </w:t>
      </w:r>
      <w:r w:rsidR="006D5422" w:rsidRPr="009C046F">
        <w:rPr>
          <w:sz w:val="24"/>
          <w:szCs w:val="24"/>
        </w:rPr>
        <w:t>24.04.2014</w:t>
      </w:r>
    </w:p>
    <w:p w:rsidR="0047719C" w:rsidRPr="009C046F" w:rsidRDefault="0047719C" w:rsidP="009C046F">
      <w:pPr>
        <w:jc w:val="center"/>
        <w:rPr>
          <w:b/>
          <w:sz w:val="24"/>
          <w:szCs w:val="24"/>
        </w:rPr>
      </w:pPr>
      <w:r w:rsidRPr="009C046F">
        <w:rPr>
          <w:b/>
          <w:sz w:val="24"/>
          <w:szCs w:val="24"/>
        </w:rPr>
        <w:t xml:space="preserve">Заседания  </w:t>
      </w:r>
      <w:r w:rsidR="00D40532" w:rsidRPr="009C046F">
        <w:rPr>
          <w:b/>
          <w:sz w:val="24"/>
          <w:szCs w:val="24"/>
        </w:rPr>
        <w:t>закупочной комиссии</w:t>
      </w:r>
    </w:p>
    <w:p w:rsidR="0047719C" w:rsidRPr="009C046F" w:rsidRDefault="0047719C" w:rsidP="009C046F">
      <w:pPr>
        <w:jc w:val="center"/>
        <w:rPr>
          <w:sz w:val="24"/>
          <w:szCs w:val="24"/>
        </w:rPr>
      </w:pPr>
      <w:r w:rsidRPr="009C046F">
        <w:rPr>
          <w:sz w:val="24"/>
          <w:szCs w:val="24"/>
        </w:rPr>
        <w:t xml:space="preserve"> </w:t>
      </w:r>
      <w:r w:rsidR="005207D7" w:rsidRPr="009C046F">
        <w:rPr>
          <w:sz w:val="24"/>
          <w:szCs w:val="24"/>
        </w:rPr>
        <w:t xml:space="preserve"> «</w:t>
      </w:r>
      <w:r w:rsidR="00006812" w:rsidRPr="009C046F">
        <w:rPr>
          <w:b/>
          <w:sz w:val="24"/>
          <w:szCs w:val="24"/>
        </w:rPr>
        <w:t>Открытие доступа к поданным заявкам</w:t>
      </w:r>
      <w:r w:rsidR="00006812" w:rsidRPr="009C046F">
        <w:rPr>
          <w:sz w:val="24"/>
          <w:szCs w:val="24"/>
        </w:rPr>
        <w:t>»</w:t>
      </w:r>
      <w:r w:rsidR="00942110" w:rsidRPr="009C046F">
        <w:rPr>
          <w:sz w:val="24"/>
          <w:szCs w:val="24"/>
        </w:rPr>
        <w:t xml:space="preserve"> </w:t>
      </w:r>
      <w:proofErr w:type="gramStart"/>
      <w:r w:rsidR="00942110" w:rsidRPr="009C046F">
        <w:rPr>
          <w:sz w:val="24"/>
          <w:szCs w:val="24"/>
        </w:rPr>
        <w:t>на</w:t>
      </w:r>
      <w:proofErr w:type="gramEnd"/>
    </w:p>
    <w:p w:rsidR="00942110" w:rsidRPr="009C046F" w:rsidRDefault="00942110" w:rsidP="009C046F">
      <w:pPr>
        <w:jc w:val="center"/>
        <w:rPr>
          <w:sz w:val="24"/>
          <w:szCs w:val="24"/>
        </w:rPr>
      </w:pPr>
      <w:r w:rsidRPr="009C046F">
        <w:rPr>
          <w:sz w:val="24"/>
          <w:szCs w:val="24"/>
        </w:rPr>
        <w:t>Право заключения договора на оказание услуг по очистке восточной и южной сторон склада 115а ОХТК ОАО «СХК» от деревьев, кустарников, пней, травы с вывозом продуктов очистки</w:t>
      </w:r>
    </w:p>
    <w:p w:rsidR="00942110" w:rsidRPr="009C046F" w:rsidRDefault="00942110" w:rsidP="009C046F">
      <w:pPr>
        <w:jc w:val="center"/>
        <w:rPr>
          <w:sz w:val="24"/>
          <w:szCs w:val="24"/>
        </w:rPr>
      </w:pPr>
    </w:p>
    <w:p w:rsidR="0047719C" w:rsidRPr="009C046F" w:rsidRDefault="00942110" w:rsidP="009C046F">
      <w:pPr>
        <w:jc w:val="both"/>
        <w:rPr>
          <w:b/>
          <w:sz w:val="24"/>
          <w:szCs w:val="24"/>
        </w:rPr>
      </w:pPr>
      <w:r w:rsidRPr="009C046F">
        <w:rPr>
          <w:b/>
          <w:sz w:val="24"/>
          <w:szCs w:val="24"/>
        </w:rPr>
        <w:t>г. Северск</w:t>
      </w:r>
    </w:p>
    <w:p w:rsidR="0047719C" w:rsidRPr="009C046F" w:rsidRDefault="0047719C" w:rsidP="009C046F">
      <w:pPr>
        <w:jc w:val="both"/>
        <w:rPr>
          <w:b/>
          <w:sz w:val="24"/>
          <w:szCs w:val="24"/>
        </w:rPr>
      </w:pPr>
      <w:r w:rsidRPr="009C046F">
        <w:rPr>
          <w:b/>
          <w:sz w:val="24"/>
          <w:szCs w:val="24"/>
        </w:rPr>
        <w:tab/>
      </w:r>
      <w:r w:rsidRPr="009C046F">
        <w:rPr>
          <w:b/>
          <w:sz w:val="24"/>
          <w:szCs w:val="24"/>
        </w:rPr>
        <w:tab/>
      </w:r>
      <w:r w:rsidRPr="009C046F">
        <w:rPr>
          <w:b/>
          <w:sz w:val="24"/>
          <w:szCs w:val="24"/>
        </w:rPr>
        <w:tab/>
      </w:r>
      <w:r w:rsidRPr="009C046F">
        <w:rPr>
          <w:b/>
          <w:sz w:val="24"/>
          <w:szCs w:val="24"/>
        </w:rPr>
        <w:tab/>
      </w:r>
      <w:r w:rsidRPr="009C046F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9C046F" w:rsidTr="00171990">
        <w:tc>
          <w:tcPr>
            <w:tcW w:w="8220" w:type="dxa"/>
          </w:tcPr>
          <w:p w:rsidR="0047719C" w:rsidRPr="009C046F" w:rsidRDefault="0047719C" w:rsidP="009C046F">
            <w:pPr>
              <w:jc w:val="both"/>
              <w:rPr>
                <w:sz w:val="24"/>
                <w:szCs w:val="24"/>
              </w:rPr>
            </w:pPr>
            <w:r w:rsidRPr="009C046F">
              <w:rPr>
                <w:b/>
                <w:sz w:val="24"/>
                <w:szCs w:val="24"/>
              </w:rPr>
              <w:t>Вид процедуры закупки</w:t>
            </w:r>
            <w:r w:rsidRPr="009C046F">
              <w:rPr>
                <w:sz w:val="24"/>
                <w:szCs w:val="24"/>
              </w:rPr>
              <w:t xml:space="preserve">: </w:t>
            </w:r>
            <w:r w:rsidR="006D5422" w:rsidRPr="009C046F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9C046F" w:rsidRDefault="0047719C" w:rsidP="009C046F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9C046F" w:rsidTr="00171990">
        <w:tc>
          <w:tcPr>
            <w:tcW w:w="8220" w:type="dxa"/>
          </w:tcPr>
          <w:p w:rsidR="0047719C" w:rsidRPr="009C046F" w:rsidRDefault="0047719C" w:rsidP="009C046F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9C046F" w:rsidRDefault="0047719C" w:rsidP="009C046F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9C046F" w:rsidRDefault="00BF25B0" w:rsidP="009C046F">
      <w:pPr>
        <w:jc w:val="both"/>
        <w:rPr>
          <w:b/>
          <w:sz w:val="24"/>
          <w:szCs w:val="24"/>
        </w:rPr>
      </w:pPr>
      <w:r w:rsidRPr="009C046F">
        <w:rPr>
          <w:b/>
          <w:sz w:val="24"/>
          <w:szCs w:val="24"/>
        </w:rPr>
        <w:t>Повестка заседания:</w:t>
      </w:r>
    </w:p>
    <w:p w:rsidR="00BF25B0" w:rsidRPr="009C046F" w:rsidRDefault="00AF5267" w:rsidP="009C046F">
      <w:pPr>
        <w:jc w:val="both"/>
        <w:rPr>
          <w:sz w:val="24"/>
          <w:szCs w:val="24"/>
        </w:rPr>
      </w:pPr>
      <w:r w:rsidRPr="009C046F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9C046F">
        <w:rPr>
          <w:sz w:val="24"/>
          <w:szCs w:val="24"/>
        </w:rPr>
        <w:t xml:space="preserve">. </w:t>
      </w:r>
    </w:p>
    <w:p w:rsidR="009C046F" w:rsidRDefault="009C046F" w:rsidP="009C046F">
      <w:pPr>
        <w:keepLines/>
        <w:jc w:val="both"/>
        <w:outlineLvl w:val="0"/>
        <w:rPr>
          <w:b/>
          <w:bCs/>
          <w:sz w:val="22"/>
          <w:szCs w:val="22"/>
        </w:rPr>
      </w:pPr>
    </w:p>
    <w:p w:rsidR="009C046F" w:rsidRPr="009C046F" w:rsidRDefault="009C046F" w:rsidP="009C046F">
      <w:pPr>
        <w:keepLines/>
        <w:jc w:val="both"/>
        <w:outlineLvl w:val="0"/>
        <w:rPr>
          <w:b/>
          <w:sz w:val="24"/>
          <w:szCs w:val="24"/>
        </w:rPr>
      </w:pPr>
      <w:r w:rsidRPr="009C046F">
        <w:rPr>
          <w:b/>
          <w:bCs/>
          <w:sz w:val="24"/>
          <w:szCs w:val="24"/>
        </w:rPr>
        <w:t>На заседании присутствуют:</w:t>
      </w:r>
      <w:r w:rsidRPr="009C046F">
        <w:rPr>
          <w:b/>
          <w:sz w:val="24"/>
          <w:szCs w:val="24"/>
        </w:rPr>
        <w:t xml:space="preserve"> </w:t>
      </w:r>
    </w:p>
    <w:tbl>
      <w:tblPr>
        <w:tblW w:w="3033" w:type="pct"/>
        <w:tblLook w:val="04A0"/>
      </w:tblPr>
      <w:tblGrid>
        <w:gridCol w:w="6073"/>
      </w:tblGrid>
      <w:tr w:rsidR="009C046F" w:rsidRPr="009C046F" w:rsidTr="0094074C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046F" w:rsidRPr="009C046F" w:rsidRDefault="009C046F" w:rsidP="0094074C">
            <w:pPr>
              <w:rPr>
                <w:bCs/>
                <w:sz w:val="24"/>
                <w:szCs w:val="24"/>
              </w:rPr>
            </w:pPr>
            <w:r w:rsidRPr="009C046F">
              <w:rPr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9C046F" w:rsidRPr="009C046F" w:rsidTr="0094074C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046F" w:rsidRPr="009C046F" w:rsidRDefault="009C046F" w:rsidP="0094074C">
            <w:pPr>
              <w:rPr>
                <w:sz w:val="24"/>
                <w:szCs w:val="24"/>
              </w:rPr>
            </w:pPr>
            <w:r w:rsidRPr="009C046F">
              <w:rPr>
                <w:sz w:val="24"/>
                <w:szCs w:val="24"/>
              </w:rPr>
              <w:t>Н.Н. Борисов</w:t>
            </w:r>
          </w:p>
          <w:p w:rsidR="009C046F" w:rsidRPr="009C046F" w:rsidRDefault="009C046F" w:rsidP="0094074C">
            <w:pPr>
              <w:rPr>
                <w:sz w:val="24"/>
                <w:szCs w:val="24"/>
              </w:rPr>
            </w:pPr>
            <w:r w:rsidRPr="009C046F">
              <w:rPr>
                <w:bCs/>
                <w:sz w:val="24"/>
                <w:szCs w:val="24"/>
              </w:rPr>
              <w:t>Зам. председателя закупочной комиссии:</w:t>
            </w:r>
            <w:r w:rsidRPr="009C046F">
              <w:rPr>
                <w:sz w:val="24"/>
                <w:szCs w:val="24"/>
              </w:rPr>
              <w:t xml:space="preserve"> </w:t>
            </w:r>
          </w:p>
          <w:p w:rsidR="009C046F" w:rsidRPr="009C046F" w:rsidRDefault="009C046F" w:rsidP="0094074C">
            <w:pPr>
              <w:rPr>
                <w:sz w:val="24"/>
                <w:szCs w:val="24"/>
              </w:rPr>
            </w:pPr>
            <w:r w:rsidRPr="009C046F">
              <w:rPr>
                <w:sz w:val="24"/>
                <w:szCs w:val="24"/>
              </w:rPr>
              <w:t xml:space="preserve">О.В. Котова </w:t>
            </w:r>
          </w:p>
          <w:p w:rsidR="009C046F" w:rsidRPr="009C046F" w:rsidRDefault="009C046F" w:rsidP="0094074C">
            <w:pPr>
              <w:rPr>
                <w:bCs/>
                <w:sz w:val="24"/>
                <w:szCs w:val="24"/>
              </w:rPr>
            </w:pPr>
            <w:r w:rsidRPr="009C046F">
              <w:rPr>
                <w:bCs/>
                <w:sz w:val="24"/>
                <w:szCs w:val="24"/>
              </w:rPr>
              <w:t>Члены закупочной комиссии:</w:t>
            </w:r>
          </w:p>
          <w:p w:rsidR="009C046F" w:rsidRPr="009C046F" w:rsidRDefault="009C046F" w:rsidP="0094074C">
            <w:pPr>
              <w:rPr>
                <w:sz w:val="24"/>
                <w:szCs w:val="24"/>
              </w:rPr>
            </w:pPr>
            <w:r w:rsidRPr="009C046F">
              <w:rPr>
                <w:sz w:val="24"/>
                <w:szCs w:val="24"/>
              </w:rPr>
              <w:t>Е.А. Шапкина</w:t>
            </w:r>
          </w:p>
        </w:tc>
      </w:tr>
      <w:tr w:rsidR="009C046F" w:rsidRPr="009C046F" w:rsidTr="0094074C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046F" w:rsidRPr="009C046F" w:rsidRDefault="009C046F" w:rsidP="0094074C">
            <w:pPr>
              <w:rPr>
                <w:sz w:val="24"/>
                <w:szCs w:val="24"/>
              </w:rPr>
            </w:pPr>
            <w:r w:rsidRPr="009C046F">
              <w:rPr>
                <w:bCs/>
                <w:sz w:val="24"/>
                <w:szCs w:val="24"/>
              </w:rPr>
              <w:t>Секретарь закупочной комиссии (без права голоса)</w:t>
            </w:r>
          </w:p>
        </w:tc>
      </w:tr>
      <w:tr w:rsidR="009C046F" w:rsidRPr="009C046F" w:rsidTr="0094074C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046F" w:rsidRPr="009C046F" w:rsidRDefault="009C046F" w:rsidP="0094074C">
            <w:pPr>
              <w:rPr>
                <w:bCs/>
                <w:sz w:val="24"/>
                <w:szCs w:val="24"/>
              </w:rPr>
            </w:pPr>
            <w:r w:rsidRPr="009C046F">
              <w:rPr>
                <w:sz w:val="24"/>
                <w:szCs w:val="24"/>
              </w:rPr>
              <w:t xml:space="preserve">Я.А. Митюкевич </w:t>
            </w:r>
          </w:p>
        </w:tc>
      </w:tr>
    </w:tbl>
    <w:p w:rsidR="009C046F" w:rsidRPr="009C046F" w:rsidRDefault="009C046F" w:rsidP="009C046F">
      <w:pPr>
        <w:rPr>
          <w:sz w:val="24"/>
          <w:szCs w:val="24"/>
        </w:rPr>
      </w:pPr>
      <w:r w:rsidRPr="009C046F">
        <w:rPr>
          <w:sz w:val="24"/>
          <w:szCs w:val="24"/>
        </w:rPr>
        <w:t>Кворум имеется. Заседание правомочно.</w:t>
      </w:r>
    </w:p>
    <w:p w:rsidR="00BF25B0" w:rsidRPr="009C046F" w:rsidRDefault="00BF25B0" w:rsidP="009C046F">
      <w:pPr>
        <w:jc w:val="both"/>
        <w:rPr>
          <w:sz w:val="24"/>
          <w:szCs w:val="24"/>
        </w:rPr>
      </w:pPr>
    </w:p>
    <w:p w:rsidR="0047719C" w:rsidRPr="009C046F" w:rsidRDefault="0047719C" w:rsidP="009C046F">
      <w:pPr>
        <w:ind w:firstLine="708"/>
        <w:jc w:val="both"/>
        <w:rPr>
          <w:snapToGrid w:val="0"/>
          <w:sz w:val="24"/>
          <w:szCs w:val="24"/>
        </w:rPr>
      </w:pPr>
      <w:r w:rsidRPr="009C046F">
        <w:rPr>
          <w:b/>
          <w:sz w:val="24"/>
          <w:szCs w:val="24"/>
        </w:rPr>
        <w:t xml:space="preserve">Извещение № </w:t>
      </w:r>
      <w:r w:rsidR="00942110" w:rsidRPr="009C046F">
        <w:rPr>
          <w:b/>
          <w:sz w:val="24"/>
          <w:szCs w:val="24"/>
        </w:rPr>
        <w:t>98/4064 от 17.04.2014 (901-</w:t>
      </w:r>
      <w:r w:rsidR="006D5422" w:rsidRPr="009C046F">
        <w:rPr>
          <w:b/>
          <w:sz w:val="24"/>
          <w:szCs w:val="24"/>
        </w:rPr>
        <w:t>SH-5697</w:t>
      </w:r>
      <w:r w:rsidR="00942110" w:rsidRPr="009C046F">
        <w:rPr>
          <w:b/>
          <w:sz w:val="24"/>
          <w:szCs w:val="24"/>
        </w:rPr>
        <w:t>)</w:t>
      </w:r>
      <w:r w:rsidRPr="009C046F">
        <w:rPr>
          <w:sz w:val="24"/>
          <w:szCs w:val="24"/>
        </w:rPr>
        <w:t xml:space="preserve"> о проведении </w:t>
      </w:r>
      <w:r w:rsidR="00AF5267" w:rsidRPr="009C046F">
        <w:rPr>
          <w:sz w:val="24"/>
          <w:szCs w:val="24"/>
        </w:rPr>
        <w:t>запроса цен</w:t>
      </w:r>
      <w:r w:rsidRPr="009C046F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9C046F">
        <w:rPr>
          <w:sz w:val="24"/>
          <w:szCs w:val="24"/>
        </w:rPr>
        <w:t>Госкорпорации</w:t>
      </w:r>
      <w:proofErr w:type="spellEnd"/>
      <w:r w:rsidRPr="009C046F">
        <w:rPr>
          <w:sz w:val="24"/>
          <w:szCs w:val="24"/>
        </w:rPr>
        <w:t xml:space="preserve"> «Росатом» </w:t>
      </w:r>
      <w:hyperlink r:id="rId7" w:history="1">
        <w:r w:rsidRPr="009C046F">
          <w:rPr>
            <w:rStyle w:val="a3"/>
            <w:color w:val="auto"/>
            <w:sz w:val="24"/>
            <w:szCs w:val="24"/>
            <w:lang w:val="en-US"/>
          </w:rPr>
          <w:t>http</w:t>
        </w:r>
        <w:r w:rsidRPr="009C046F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C046F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C046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C046F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C046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C046F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C046F">
        <w:rPr>
          <w:snapToGrid w:val="0"/>
          <w:sz w:val="24"/>
          <w:szCs w:val="24"/>
        </w:rPr>
        <w:t xml:space="preserve"> </w:t>
      </w:r>
      <w:r w:rsidRPr="009C046F">
        <w:rPr>
          <w:sz w:val="24"/>
          <w:szCs w:val="24"/>
        </w:rPr>
        <w:t xml:space="preserve">№ </w:t>
      </w:r>
      <w:r w:rsidR="006D5422" w:rsidRPr="009C046F">
        <w:rPr>
          <w:sz w:val="24"/>
          <w:szCs w:val="24"/>
        </w:rPr>
        <w:t>140417/0506/211</w:t>
      </w:r>
      <w:r w:rsidRPr="009C046F">
        <w:rPr>
          <w:sz w:val="24"/>
          <w:szCs w:val="24"/>
        </w:rPr>
        <w:t xml:space="preserve"> дата</w:t>
      </w:r>
      <w:r w:rsidRPr="009C046F">
        <w:rPr>
          <w:snapToGrid w:val="0"/>
          <w:sz w:val="24"/>
          <w:szCs w:val="24"/>
        </w:rPr>
        <w:t xml:space="preserve"> </w:t>
      </w:r>
      <w:r w:rsidR="006D5422" w:rsidRPr="009C046F">
        <w:rPr>
          <w:snapToGrid w:val="0"/>
          <w:sz w:val="24"/>
          <w:szCs w:val="24"/>
        </w:rPr>
        <w:t>17.04.2014</w:t>
      </w:r>
      <w:r w:rsidRPr="009C046F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942110" w:rsidRPr="009C046F" w:rsidRDefault="00942110" w:rsidP="009C046F">
      <w:pPr>
        <w:jc w:val="both"/>
        <w:rPr>
          <w:snapToGrid w:val="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5528"/>
        <w:gridCol w:w="3827"/>
      </w:tblGrid>
      <w:tr w:rsidR="00942110" w:rsidRPr="009C046F" w:rsidTr="00942110">
        <w:trPr>
          <w:trHeight w:val="553"/>
        </w:trPr>
        <w:tc>
          <w:tcPr>
            <w:tcW w:w="851" w:type="dxa"/>
            <w:shd w:val="clear" w:color="auto" w:fill="auto"/>
          </w:tcPr>
          <w:p w:rsidR="00942110" w:rsidRPr="009C046F" w:rsidRDefault="00942110" w:rsidP="009C046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C046F">
              <w:rPr>
                <w:sz w:val="22"/>
                <w:szCs w:val="22"/>
              </w:rPr>
              <w:t>№</w:t>
            </w:r>
          </w:p>
          <w:p w:rsidR="00942110" w:rsidRPr="009C046F" w:rsidRDefault="00942110" w:rsidP="009C046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gramStart"/>
            <w:r w:rsidRPr="009C046F">
              <w:rPr>
                <w:rFonts w:eastAsia="Calibri"/>
                <w:sz w:val="22"/>
                <w:szCs w:val="22"/>
              </w:rPr>
              <w:t>п</w:t>
            </w:r>
            <w:proofErr w:type="gramEnd"/>
            <w:r w:rsidRPr="009C046F">
              <w:rPr>
                <w:rFonts w:eastAsia="Calibri"/>
                <w:sz w:val="22"/>
                <w:szCs w:val="22"/>
              </w:rPr>
              <w:t>/п</w:t>
            </w:r>
          </w:p>
        </w:tc>
        <w:tc>
          <w:tcPr>
            <w:tcW w:w="5528" w:type="dxa"/>
            <w:tcBorders>
              <w:bottom w:val="single" w:sz="4" w:space="0" w:color="000000"/>
            </w:tcBorders>
            <w:shd w:val="clear" w:color="auto" w:fill="auto"/>
          </w:tcPr>
          <w:p w:rsidR="00942110" w:rsidRPr="009C046F" w:rsidRDefault="00942110" w:rsidP="009C046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C046F">
              <w:rPr>
                <w:sz w:val="22"/>
                <w:szCs w:val="22"/>
              </w:rPr>
              <w:t>Наименование предмета закупки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942110" w:rsidRPr="009C046F" w:rsidRDefault="00E24E2C" w:rsidP="009C046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C046F">
              <w:rPr>
                <w:sz w:val="22"/>
                <w:szCs w:val="22"/>
              </w:rPr>
              <w:t>Объем оказываемых услуг</w:t>
            </w:r>
          </w:p>
        </w:tc>
      </w:tr>
      <w:tr w:rsidR="00942110" w:rsidRPr="009C046F" w:rsidTr="00E24E2C">
        <w:trPr>
          <w:trHeight w:val="979"/>
        </w:trPr>
        <w:tc>
          <w:tcPr>
            <w:tcW w:w="851" w:type="dxa"/>
            <w:shd w:val="clear" w:color="auto" w:fill="auto"/>
          </w:tcPr>
          <w:p w:rsidR="00942110" w:rsidRPr="009C046F" w:rsidRDefault="00942110" w:rsidP="009C046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C046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528" w:type="dxa"/>
            <w:shd w:val="clear" w:color="auto" w:fill="auto"/>
          </w:tcPr>
          <w:p w:rsidR="00942110" w:rsidRPr="009C046F" w:rsidRDefault="00942110" w:rsidP="009C046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C046F">
              <w:rPr>
                <w:sz w:val="22"/>
                <w:szCs w:val="22"/>
              </w:rPr>
              <w:t>Оказание услуг по очистке восточной и южной сторон склада 115а ОХТК ОАО «СХК» от деревьев, кустарников, пней, травы с вывозом продуктов очистки</w:t>
            </w:r>
          </w:p>
        </w:tc>
        <w:tc>
          <w:tcPr>
            <w:tcW w:w="3827" w:type="dxa"/>
            <w:shd w:val="clear" w:color="auto" w:fill="auto"/>
          </w:tcPr>
          <w:p w:rsidR="00942110" w:rsidRPr="009C046F" w:rsidRDefault="00E24E2C" w:rsidP="009C046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C046F">
              <w:rPr>
                <w:sz w:val="22"/>
                <w:szCs w:val="22"/>
              </w:rPr>
              <w:t>согласно акту</w:t>
            </w:r>
            <w:r w:rsidR="00942110" w:rsidRPr="009C046F">
              <w:rPr>
                <w:sz w:val="22"/>
                <w:szCs w:val="22"/>
              </w:rPr>
              <w:t xml:space="preserve"> № 15-07/1473 от 03.10.2013г. (Приложение № 1 к ТЗ)  </w:t>
            </w:r>
          </w:p>
        </w:tc>
      </w:tr>
    </w:tbl>
    <w:p w:rsidR="0047719C" w:rsidRPr="009C046F" w:rsidRDefault="00E24E2C" w:rsidP="009C046F">
      <w:pPr>
        <w:tabs>
          <w:tab w:val="left" w:pos="495"/>
          <w:tab w:val="left" w:pos="5657"/>
        </w:tabs>
        <w:jc w:val="both"/>
        <w:rPr>
          <w:sz w:val="24"/>
          <w:szCs w:val="24"/>
        </w:rPr>
      </w:pPr>
      <w:r w:rsidRPr="009C046F">
        <w:rPr>
          <w:sz w:val="24"/>
          <w:szCs w:val="24"/>
        </w:rPr>
        <w:t>Требования к оказываемым услугам приводятся в ЧАСТИ 3 «ТЕХНИЧЕСКАЯ ЧАСТЬ»</w:t>
      </w:r>
      <w:r w:rsidR="009C046F">
        <w:rPr>
          <w:sz w:val="24"/>
          <w:szCs w:val="24"/>
        </w:rPr>
        <w:t xml:space="preserve"> документации по запросу цен.</w:t>
      </w:r>
    </w:p>
    <w:p w:rsidR="0047719C" w:rsidRPr="009C046F" w:rsidRDefault="0047719C" w:rsidP="009C046F">
      <w:pPr>
        <w:jc w:val="both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654"/>
      </w:tblGrid>
      <w:tr w:rsidR="0047719C" w:rsidRPr="009C046F" w:rsidTr="009C046F">
        <w:tc>
          <w:tcPr>
            <w:tcW w:w="2552" w:type="dxa"/>
          </w:tcPr>
          <w:p w:rsidR="0047719C" w:rsidRPr="009C046F" w:rsidRDefault="0047719C" w:rsidP="009C046F">
            <w:pPr>
              <w:rPr>
                <w:sz w:val="22"/>
                <w:szCs w:val="22"/>
              </w:rPr>
            </w:pPr>
            <w:r w:rsidRPr="009C046F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654" w:type="dxa"/>
          </w:tcPr>
          <w:p w:rsidR="00E24E2C" w:rsidRPr="009C046F" w:rsidRDefault="00E24E2C" w:rsidP="009C046F">
            <w:pPr>
              <w:rPr>
                <w:b/>
                <w:color w:val="000000"/>
                <w:sz w:val="22"/>
                <w:szCs w:val="22"/>
              </w:rPr>
            </w:pPr>
            <w:r w:rsidRPr="009C046F">
              <w:rPr>
                <w:b/>
                <w:color w:val="000000"/>
                <w:sz w:val="22"/>
                <w:szCs w:val="22"/>
              </w:rPr>
              <w:t xml:space="preserve">425 000 </w:t>
            </w:r>
            <w:r w:rsidRPr="009C046F">
              <w:rPr>
                <w:color w:val="000000"/>
                <w:sz w:val="22"/>
                <w:szCs w:val="22"/>
              </w:rPr>
              <w:t>(четыреста двадцать пять тысяч)</w:t>
            </w:r>
            <w:r w:rsidRPr="009C046F">
              <w:rPr>
                <w:b/>
                <w:color w:val="000000"/>
                <w:sz w:val="22"/>
                <w:szCs w:val="22"/>
              </w:rPr>
              <w:t xml:space="preserve"> рублей 00 копеек, в том числе НДС 18% </w:t>
            </w:r>
          </w:p>
          <w:p w:rsidR="0047719C" w:rsidRPr="009C046F" w:rsidRDefault="0047719C" w:rsidP="009C046F">
            <w:pPr>
              <w:rPr>
                <w:sz w:val="22"/>
                <w:szCs w:val="22"/>
                <w:u w:val="single"/>
              </w:rPr>
            </w:pPr>
          </w:p>
        </w:tc>
      </w:tr>
      <w:tr w:rsidR="0047719C" w:rsidRPr="009C046F" w:rsidTr="009C046F">
        <w:tc>
          <w:tcPr>
            <w:tcW w:w="2552" w:type="dxa"/>
          </w:tcPr>
          <w:p w:rsidR="0047719C" w:rsidRPr="009C046F" w:rsidRDefault="0047719C" w:rsidP="009C046F">
            <w:pPr>
              <w:rPr>
                <w:sz w:val="22"/>
                <w:szCs w:val="22"/>
              </w:rPr>
            </w:pPr>
            <w:r w:rsidRPr="009C046F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654" w:type="dxa"/>
          </w:tcPr>
          <w:p w:rsidR="0047719C" w:rsidRPr="009C046F" w:rsidRDefault="0047719C" w:rsidP="009C046F">
            <w:pPr>
              <w:jc w:val="both"/>
              <w:rPr>
                <w:sz w:val="22"/>
                <w:szCs w:val="22"/>
                <w:u w:val="single"/>
              </w:rPr>
            </w:pPr>
            <w:r w:rsidRPr="009C046F">
              <w:rPr>
                <w:sz w:val="22"/>
                <w:szCs w:val="22"/>
              </w:rPr>
              <w:t xml:space="preserve">Начальная (максимальная) цена договора </w:t>
            </w:r>
            <w:r w:rsidR="00E24E2C" w:rsidRPr="009C046F">
              <w:rPr>
                <w:sz w:val="22"/>
                <w:szCs w:val="22"/>
              </w:rPr>
              <w:t xml:space="preserve">включает </w:t>
            </w:r>
            <w:r w:rsidR="00E24E2C" w:rsidRPr="009C046F">
              <w:rPr>
                <w:bCs/>
                <w:sz w:val="22"/>
                <w:szCs w:val="22"/>
              </w:rPr>
              <w:t>все расходы, связанные с оказанием услуг</w:t>
            </w:r>
          </w:p>
        </w:tc>
      </w:tr>
      <w:tr w:rsidR="0047719C" w:rsidRPr="009C046F" w:rsidTr="009C046F">
        <w:tc>
          <w:tcPr>
            <w:tcW w:w="2552" w:type="dxa"/>
          </w:tcPr>
          <w:p w:rsidR="0047719C" w:rsidRPr="009C046F" w:rsidRDefault="0047719C" w:rsidP="009C046F">
            <w:pPr>
              <w:rPr>
                <w:sz w:val="22"/>
                <w:szCs w:val="22"/>
              </w:rPr>
            </w:pPr>
            <w:r w:rsidRPr="009C046F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54" w:type="dxa"/>
          </w:tcPr>
          <w:p w:rsidR="00E24E2C" w:rsidRPr="009C046F" w:rsidRDefault="00E24E2C" w:rsidP="009C046F">
            <w:pPr>
              <w:ind w:right="153"/>
              <w:rPr>
                <w:sz w:val="22"/>
                <w:szCs w:val="22"/>
              </w:rPr>
            </w:pPr>
            <w:r w:rsidRPr="009C046F">
              <w:rPr>
                <w:sz w:val="22"/>
                <w:szCs w:val="22"/>
              </w:rPr>
              <w:t xml:space="preserve">Склад 115а ОХТК ОАО «СХК», </w:t>
            </w:r>
            <w:proofErr w:type="gramStart"/>
            <w:r w:rsidRPr="009C046F">
              <w:rPr>
                <w:sz w:val="22"/>
                <w:szCs w:val="22"/>
              </w:rPr>
              <w:t>Томская</w:t>
            </w:r>
            <w:proofErr w:type="gramEnd"/>
            <w:r w:rsidRPr="009C046F">
              <w:rPr>
                <w:sz w:val="22"/>
                <w:szCs w:val="22"/>
              </w:rPr>
              <w:t xml:space="preserve"> обл. г. Северск </w:t>
            </w:r>
          </w:p>
          <w:p w:rsidR="0047719C" w:rsidRPr="009C046F" w:rsidRDefault="0047719C" w:rsidP="009C046F">
            <w:pPr>
              <w:jc w:val="both"/>
              <w:rPr>
                <w:sz w:val="22"/>
                <w:szCs w:val="22"/>
              </w:rPr>
            </w:pPr>
          </w:p>
        </w:tc>
      </w:tr>
      <w:tr w:rsidR="0047719C" w:rsidRPr="009C046F" w:rsidTr="009C046F">
        <w:tc>
          <w:tcPr>
            <w:tcW w:w="2552" w:type="dxa"/>
          </w:tcPr>
          <w:p w:rsidR="0047719C" w:rsidRPr="009C046F" w:rsidRDefault="0047719C" w:rsidP="009C046F">
            <w:pPr>
              <w:rPr>
                <w:sz w:val="22"/>
                <w:szCs w:val="22"/>
              </w:rPr>
            </w:pPr>
            <w:r w:rsidRPr="009C046F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654" w:type="dxa"/>
          </w:tcPr>
          <w:p w:rsidR="00E24E2C" w:rsidRPr="009C046F" w:rsidRDefault="00E24E2C" w:rsidP="009C046F">
            <w:pPr>
              <w:ind w:right="153"/>
              <w:jc w:val="both"/>
              <w:rPr>
                <w:sz w:val="22"/>
                <w:szCs w:val="22"/>
              </w:rPr>
            </w:pPr>
            <w:r w:rsidRPr="009C046F">
              <w:rPr>
                <w:bCs/>
                <w:sz w:val="22"/>
                <w:szCs w:val="22"/>
              </w:rPr>
              <w:t>с момента заключения договора до 30.06.2014г.</w:t>
            </w:r>
          </w:p>
          <w:p w:rsidR="0047719C" w:rsidRPr="009C046F" w:rsidRDefault="0047719C" w:rsidP="009C046F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47719C" w:rsidRPr="009C046F" w:rsidTr="009C046F">
        <w:tc>
          <w:tcPr>
            <w:tcW w:w="2552" w:type="dxa"/>
          </w:tcPr>
          <w:p w:rsidR="0047719C" w:rsidRPr="009C046F" w:rsidRDefault="0047719C" w:rsidP="009C046F">
            <w:pPr>
              <w:rPr>
                <w:sz w:val="22"/>
                <w:szCs w:val="22"/>
              </w:rPr>
            </w:pPr>
            <w:r w:rsidRPr="009C046F">
              <w:rPr>
                <w:sz w:val="22"/>
                <w:szCs w:val="22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54" w:type="dxa"/>
          </w:tcPr>
          <w:p w:rsidR="00E24E2C" w:rsidRPr="009C046F" w:rsidRDefault="00E24E2C" w:rsidP="009C046F">
            <w:pPr>
              <w:ind w:right="153"/>
              <w:jc w:val="both"/>
              <w:rPr>
                <w:sz w:val="22"/>
                <w:szCs w:val="22"/>
              </w:rPr>
            </w:pPr>
            <w:r w:rsidRPr="009C046F">
              <w:rPr>
                <w:bCs/>
                <w:sz w:val="22"/>
                <w:szCs w:val="22"/>
              </w:rPr>
              <w:t>Безналичный расчет в течение 30 календарных дней со дня подписания сторонами акта сдачи-приемки оказанных услуг.</w:t>
            </w:r>
          </w:p>
          <w:p w:rsidR="0047719C" w:rsidRPr="009C046F" w:rsidRDefault="00E24E2C" w:rsidP="009C046F">
            <w:pPr>
              <w:jc w:val="both"/>
              <w:rPr>
                <w:sz w:val="22"/>
                <w:szCs w:val="22"/>
                <w:u w:val="single"/>
              </w:rPr>
            </w:pPr>
            <w:r w:rsidRPr="009C046F">
              <w:rPr>
                <w:sz w:val="22"/>
                <w:szCs w:val="22"/>
              </w:rPr>
              <w:t>Встречные предложения участников по проекту договора не допускаются.</w:t>
            </w:r>
          </w:p>
        </w:tc>
      </w:tr>
      <w:tr w:rsidR="006B5BF5" w:rsidRPr="009C046F" w:rsidTr="009C046F">
        <w:tc>
          <w:tcPr>
            <w:tcW w:w="2552" w:type="dxa"/>
          </w:tcPr>
          <w:p w:rsidR="006B5BF5" w:rsidRPr="009C046F" w:rsidRDefault="006B5BF5" w:rsidP="009C046F">
            <w:pPr>
              <w:rPr>
                <w:sz w:val="22"/>
                <w:szCs w:val="22"/>
              </w:rPr>
            </w:pPr>
            <w:r w:rsidRPr="009C046F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54" w:type="dxa"/>
          </w:tcPr>
          <w:p w:rsidR="006B5BF5" w:rsidRPr="009C046F" w:rsidRDefault="00E24E2C" w:rsidP="009C046F">
            <w:pPr>
              <w:jc w:val="both"/>
              <w:rPr>
                <w:sz w:val="22"/>
                <w:szCs w:val="22"/>
              </w:rPr>
            </w:pPr>
            <w:r w:rsidRPr="009C046F">
              <w:rPr>
                <w:sz w:val="22"/>
                <w:szCs w:val="22"/>
              </w:rPr>
              <w:t>б</w:t>
            </w:r>
            <w:proofErr w:type="spellStart"/>
            <w:r w:rsidR="006D5422" w:rsidRPr="009C046F">
              <w:rPr>
                <w:sz w:val="22"/>
                <w:szCs w:val="22"/>
                <w:lang w:val="en-US"/>
              </w:rPr>
              <w:t>ез</w:t>
            </w:r>
            <w:proofErr w:type="spellEnd"/>
            <w:r w:rsidR="006D5422" w:rsidRPr="009C046F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47719C" w:rsidRPr="009C046F" w:rsidRDefault="0047719C" w:rsidP="009C046F">
      <w:pPr>
        <w:rPr>
          <w:b/>
          <w:sz w:val="24"/>
          <w:szCs w:val="24"/>
          <w:lang w:val="en-US"/>
        </w:rPr>
      </w:pPr>
    </w:p>
    <w:p w:rsidR="00E24E2C" w:rsidRPr="009C046F" w:rsidRDefault="00006812" w:rsidP="009C046F">
      <w:pPr>
        <w:rPr>
          <w:bCs/>
          <w:color w:val="000000"/>
        </w:rPr>
      </w:pPr>
      <w:r w:rsidRPr="009C046F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9C046F">
        <w:rPr>
          <w:sz w:val="24"/>
          <w:szCs w:val="24"/>
        </w:rPr>
        <w:t xml:space="preserve"> </w:t>
      </w:r>
      <w:r w:rsidR="0047719C" w:rsidRPr="009C046F">
        <w:rPr>
          <w:sz w:val="24"/>
          <w:szCs w:val="24"/>
        </w:rPr>
        <w:t>«</w:t>
      </w:r>
      <w:r w:rsidR="006D5422" w:rsidRPr="009C046F">
        <w:rPr>
          <w:sz w:val="24"/>
          <w:szCs w:val="24"/>
        </w:rPr>
        <w:t>24</w:t>
      </w:r>
      <w:r w:rsidR="0047719C" w:rsidRPr="009C046F">
        <w:rPr>
          <w:sz w:val="24"/>
          <w:szCs w:val="24"/>
        </w:rPr>
        <w:t xml:space="preserve">» </w:t>
      </w:r>
      <w:r w:rsidR="006D5422" w:rsidRPr="009C046F">
        <w:rPr>
          <w:sz w:val="24"/>
          <w:szCs w:val="24"/>
        </w:rPr>
        <w:t>апреля</w:t>
      </w:r>
      <w:r w:rsidR="0047719C" w:rsidRPr="009C046F">
        <w:rPr>
          <w:sz w:val="24"/>
          <w:szCs w:val="24"/>
        </w:rPr>
        <w:t xml:space="preserve"> </w:t>
      </w:r>
      <w:r w:rsidR="006D5422" w:rsidRPr="009C046F">
        <w:rPr>
          <w:sz w:val="24"/>
          <w:szCs w:val="24"/>
        </w:rPr>
        <w:t>2014</w:t>
      </w:r>
      <w:r w:rsidR="0047719C" w:rsidRPr="009C046F">
        <w:rPr>
          <w:sz w:val="24"/>
          <w:szCs w:val="24"/>
        </w:rPr>
        <w:t xml:space="preserve"> года в </w:t>
      </w:r>
      <w:r w:rsidR="00E24E2C" w:rsidRPr="009C046F">
        <w:rPr>
          <w:sz w:val="24"/>
          <w:szCs w:val="24"/>
        </w:rPr>
        <w:t>05</w:t>
      </w:r>
      <w:r w:rsidR="006D5422" w:rsidRPr="009C046F">
        <w:rPr>
          <w:sz w:val="24"/>
          <w:szCs w:val="24"/>
        </w:rPr>
        <w:t>:00</w:t>
      </w:r>
      <w:r w:rsidR="00E24E2C" w:rsidRPr="009C046F">
        <w:rPr>
          <w:sz w:val="24"/>
          <w:szCs w:val="24"/>
        </w:rPr>
        <w:t xml:space="preserve"> (</w:t>
      </w:r>
      <w:proofErr w:type="spellStart"/>
      <w:r w:rsidR="00E24E2C" w:rsidRPr="009C046F">
        <w:rPr>
          <w:sz w:val="24"/>
          <w:szCs w:val="24"/>
        </w:rPr>
        <w:t>мск</w:t>
      </w:r>
      <w:proofErr w:type="spellEnd"/>
      <w:r w:rsidR="00E24E2C" w:rsidRPr="009C046F">
        <w:rPr>
          <w:sz w:val="24"/>
          <w:szCs w:val="24"/>
        </w:rPr>
        <w:t>)</w:t>
      </w:r>
      <w:r w:rsidR="00F140AF" w:rsidRPr="009C046F">
        <w:rPr>
          <w:sz w:val="24"/>
          <w:szCs w:val="24"/>
        </w:rPr>
        <w:t xml:space="preserve"> </w:t>
      </w:r>
      <w:r w:rsidR="00BF25B0" w:rsidRPr="009C046F">
        <w:rPr>
          <w:sz w:val="24"/>
          <w:szCs w:val="24"/>
        </w:rPr>
        <w:t xml:space="preserve">по адресу: </w:t>
      </w:r>
      <w:r w:rsidR="006D5422" w:rsidRPr="009C046F">
        <w:rPr>
          <w:sz w:val="24"/>
          <w:szCs w:val="24"/>
        </w:rPr>
        <w:t xml:space="preserve">636039, Томская </w:t>
      </w:r>
      <w:r w:rsidR="009C046F" w:rsidRPr="009C046F">
        <w:rPr>
          <w:sz w:val="24"/>
          <w:szCs w:val="24"/>
        </w:rPr>
        <w:t>обл.</w:t>
      </w:r>
      <w:r w:rsidR="006D5422" w:rsidRPr="009C046F">
        <w:rPr>
          <w:sz w:val="24"/>
          <w:szCs w:val="24"/>
        </w:rPr>
        <w:t xml:space="preserve">, Северск г, Курчатова </w:t>
      </w:r>
      <w:r w:rsidR="009C046F" w:rsidRPr="009C046F">
        <w:rPr>
          <w:sz w:val="24"/>
          <w:szCs w:val="24"/>
        </w:rPr>
        <w:t>ул.</w:t>
      </w:r>
      <w:r w:rsidR="006D5422" w:rsidRPr="009C046F">
        <w:rPr>
          <w:sz w:val="24"/>
          <w:szCs w:val="24"/>
        </w:rPr>
        <w:t>1</w:t>
      </w:r>
      <w:r w:rsidR="00E24E2C" w:rsidRPr="009C046F">
        <w:rPr>
          <w:sz w:val="24"/>
          <w:szCs w:val="24"/>
        </w:rPr>
        <w:t xml:space="preserve">, </w:t>
      </w:r>
      <w:r w:rsidR="00E24E2C" w:rsidRPr="009C046F">
        <w:rPr>
          <w:bCs/>
          <w:color w:val="000000"/>
          <w:sz w:val="24"/>
          <w:szCs w:val="24"/>
        </w:rPr>
        <w:t>Единая закупочная комиссия ОАО «СХК»</w:t>
      </w:r>
    </w:p>
    <w:p w:rsidR="00BF25B0" w:rsidRPr="009C046F" w:rsidRDefault="00BF25B0" w:rsidP="009C046F">
      <w:pPr>
        <w:rPr>
          <w:sz w:val="24"/>
          <w:szCs w:val="24"/>
        </w:rPr>
      </w:pPr>
      <w:r w:rsidRPr="009C046F">
        <w:rPr>
          <w:sz w:val="24"/>
          <w:szCs w:val="24"/>
        </w:rPr>
        <w:br/>
      </w:r>
      <w:r w:rsidRPr="009C046F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9C046F">
        <w:rPr>
          <w:b/>
          <w:sz w:val="24"/>
          <w:szCs w:val="24"/>
        </w:rPr>
        <w:t>запросе ц</w:t>
      </w:r>
      <w:r w:rsidR="008365A3" w:rsidRPr="009C046F">
        <w:rPr>
          <w:b/>
          <w:sz w:val="24"/>
          <w:szCs w:val="24"/>
        </w:rPr>
        <w:t>е</w:t>
      </w:r>
      <w:r w:rsidR="00006812" w:rsidRPr="009C046F">
        <w:rPr>
          <w:b/>
          <w:sz w:val="24"/>
          <w:szCs w:val="24"/>
        </w:rPr>
        <w:t>н</w:t>
      </w:r>
      <w:r w:rsidRPr="009C046F">
        <w:rPr>
          <w:sz w:val="24"/>
          <w:szCs w:val="24"/>
        </w:rPr>
        <w:t xml:space="preserve"> </w:t>
      </w:r>
      <w:r w:rsidR="0047719C" w:rsidRPr="009C046F">
        <w:rPr>
          <w:sz w:val="24"/>
          <w:szCs w:val="24"/>
        </w:rPr>
        <w:t>–</w:t>
      </w:r>
      <w:r w:rsidRPr="009C046F">
        <w:rPr>
          <w:sz w:val="24"/>
          <w:szCs w:val="24"/>
        </w:rPr>
        <w:t xml:space="preserve"> </w:t>
      </w:r>
      <w:r w:rsidR="006D5422" w:rsidRPr="009C046F">
        <w:rPr>
          <w:sz w:val="24"/>
          <w:szCs w:val="24"/>
        </w:rPr>
        <w:t>3</w:t>
      </w:r>
    </w:p>
    <w:p w:rsidR="00BF25B0" w:rsidRPr="009C046F" w:rsidRDefault="00BF25B0" w:rsidP="009C046F">
      <w:pPr>
        <w:rPr>
          <w:snapToGrid w:val="0"/>
          <w:sz w:val="24"/>
          <w:szCs w:val="24"/>
        </w:rPr>
      </w:pPr>
      <w:r w:rsidRPr="009C046F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9C046F">
        <w:rPr>
          <w:b/>
          <w:sz w:val="24"/>
          <w:szCs w:val="24"/>
        </w:rPr>
        <w:t>запросе цен</w:t>
      </w:r>
      <w:r w:rsidRPr="009C046F">
        <w:rPr>
          <w:b/>
          <w:sz w:val="24"/>
          <w:szCs w:val="24"/>
        </w:rPr>
        <w:t xml:space="preserve"> была оглашена следующая информация:</w:t>
      </w:r>
      <w:r w:rsidRPr="009C046F">
        <w:rPr>
          <w:sz w:val="24"/>
          <w:szCs w:val="24"/>
        </w:rPr>
        <w:br/>
      </w:r>
      <w:r w:rsidR="00AF5267" w:rsidRPr="009C046F"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9C046F">
        <w:rPr>
          <w:sz w:val="24"/>
          <w:szCs w:val="24"/>
        </w:rPr>
        <w:br/>
        <w:t xml:space="preserve">- наличие сведений и документов, предусмотренных </w:t>
      </w:r>
      <w:r w:rsidR="008365A3" w:rsidRPr="009C046F">
        <w:rPr>
          <w:sz w:val="24"/>
          <w:szCs w:val="24"/>
        </w:rPr>
        <w:t>закупочно</w:t>
      </w:r>
      <w:r w:rsidR="00AF5267" w:rsidRPr="009C046F">
        <w:rPr>
          <w:sz w:val="24"/>
          <w:szCs w:val="24"/>
        </w:rPr>
        <w:t>й документацией;</w:t>
      </w:r>
      <w:r w:rsidRPr="009C046F">
        <w:rPr>
          <w:sz w:val="24"/>
          <w:szCs w:val="24"/>
        </w:rPr>
        <w:br/>
      </w:r>
    </w:p>
    <w:p w:rsidR="00BF25B0" w:rsidRPr="009C046F" w:rsidRDefault="00006812" w:rsidP="009C046F">
      <w:pPr>
        <w:jc w:val="both"/>
        <w:rPr>
          <w:b/>
          <w:sz w:val="24"/>
          <w:szCs w:val="24"/>
        </w:rPr>
      </w:pPr>
      <w:r w:rsidRPr="009C046F">
        <w:rPr>
          <w:b/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9C046F">
        <w:rPr>
          <w:b/>
          <w:sz w:val="24"/>
          <w:szCs w:val="24"/>
        </w:rPr>
        <w:t xml:space="preserve">: </w:t>
      </w:r>
    </w:p>
    <w:p w:rsidR="00BF25B0" w:rsidRPr="009C046F" w:rsidRDefault="00BF25B0" w:rsidP="009C046F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934"/>
        <w:gridCol w:w="1806"/>
      </w:tblGrid>
      <w:tr w:rsidR="00B84B16" w:rsidRPr="009C046F" w:rsidTr="00E24E2C">
        <w:tc>
          <w:tcPr>
            <w:tcW w:w="1297" w:type="pct"/>
            <w:shd w:val="clear" w:color="auto" w:fill="auto"/>
            <w:hideMark/>
          </w:tcPr>
          <w:p w:rsidR="00B84B16" w:rsidRPr="009C046F" w:rsidRDefault="00B84B16" w:rsidP="009C046F">
            <w:pPr>
              <w:jc w:val="both"/>
              <w:rPr>
                <w:sz w:val="24"/>
                <w:szCs w:val="24"/>
              </w:rPr>
            </w:pPr>
            <w:r w:rsidRPr="009C046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9C046F" w:rsidRDefault="00B84B16" w:rsidP="009C046F">
            <w:pPr>
              <w:jc w:val="both"/>
              <w:rPr>
                <w:sz w:val="24"/>
                <w:szCs w:val="24"/>
              </w:rPr>
            </w:pPr>
            <w:r w:rsidRPr="009C046F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9C046F" w:rsidRDefault="00B84B16" w:rsidP="009C046F">
            <w:pPr>
              <w:jc w:val="both"/>
              <w:rPr>
                <w:sz w:val="24"/>
                <w:szCs w:val="24"/>
              </w:rPr>
            </w:pPr>
            <w:r w:rsidRPr="009C046F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447" w:type="pct"/>
            <w:shd w:val="clear" w:color="auto" w:fill="auto"/>
            <w:hideMark/>
          </w:tcPr>
          <w:p w:rsidR="00B84B16" w:rsidRPr="009C046F" w:rsidRDefault="00B84B16" w:rsidP="009C046F">
            <w:pPr>
              <w:jc w:val="both"/>
              <w:rPr>
                <w:sz w:val="24"/>
                <w:szCs w:val="24"/>
              </w:rPr>
            </w:pPr>
            <w:r w:rsidRPr="009C046F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891" w:type="pct"/>
            <w:shd w:val="clear" w:color="auto" w:fill="auto"/>
            <w:hideMark/>
          </w:tcPr>
          <w:p w:rsidR="00B84B16" w:rsidRPr="009C046F" w:rsidRDefault="00B84B16" w:rsidP="009C046F">
            <w:pPr>
              <w:jc w:val="both"/>
              <w:rPr>
                <w:sz w:val="24"/>
                <w:szCs w:val="24"/>
              </w:rPr>
            </w:pPr>
            <w:r w:rsidRPr="009C046F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6D5422" w:rsidRPr="009C046F" w:rsidTr="00E24E2C">
        <w:tc>
          <w:tcPr>
            <w:tcW w:w="1297" w:type="pct"/>
            <w:shd w:val="clear" w:color="auto" w:fill="auto"/>
            <w:hideMark/>
          </w:tcPr>
          <w:p w:rsidR="006D5422" w:rsidRPr="009C046F" w:rsidRDefault="006D5422" w:rsidP="009C046F">
            <w:pPr>
              <w:jc w:val="both"/>
              <w:rPr>
                <w:sz w:val="24"/>
                <w:szCs w:val="24"/>
              </w:rPr>
            </w:pPr>
            <w:r w:rsidRPr="009C046F">
              <w:rPr>
                <w:snapToGrid w:val="0"/>
                <w:sz w:val="20"/>
              </w:rPr>
              <w:t>ОБЩЕСТВО С ОГРАНИЧЕННОЙ ОТВЕТСТВЕННОСТЬЮ «ИНВЕСТИЦИОННО-СТРОИТЕЛЬНАЯ КОМПАНИЯ «ГЕФЕСТ»</w:t>
            </w:r>
          </w:p>
        </w:tc>
        <w:tc>
          <w:tcPr>
            <w:tcW w:w="624" w:type="pct"/>
            <w:shd w:val="clear" w:color="auto" w:fill="auto"/>
          </w:tcPr>
          <w:p w:rsidR="006D5422" w:rsidRPr="009C046F" w:rsidRDefault="006D5422" w:rsidP="009C046F">
            <w:pPr>
              <w:jc w:val="both"/>
              <w:rPr>
                <w:sz w:val="24"/>
                <w:szCs w:val="24"/>
              </w:rPr>
            </w:pPr>
            <w:r w:rsidRPr="009C046F">
              <w:rPr>
                <w:snapToGrid w:val="0"/>
                <w:sz w:val="20"/>
                <w:lang w:val="en-US"/>
              </w:rPr>
              <w:t>7017306141</w:t>
            </w:r>
          </w:p>
        </w:tc>
        <w:tc>
          <w:tcPr>
            <w:tcW w:w="741" w:type="pct"/>
            <w:shd w:val="clear" w:color="auto" w:fill="auto"/>
          </w:tcPr>
          <w:p w:rsidR="006D5422" w:rsidRPr="009C046F" w:rsidRDefault="006D5422" w:rsidP="009C046F">
            <w:pPr>
              <w:jc w:val="both"/>
              <w:rPr>
                <w:sz w:val="24"/>
                <w:szCs w:val="24"/>
              </w:rPr>
            </w:pPr>
            <w:r w:rsidRPr="009C046F">
              <w:rPr>
                <w:snapToGrid w:val="0"/>
                <w:sz w:val="20"/>
                <w:lang w:val="en-US"/>
              </w:rPr>
              <w:t>23.04.2014 12:32:00</w:t>
            </w:r>
          </w:p>
        </w:tc>
        <w:tc>
          <w:tcPr>
            <w:tcW w:w="1447" w:type="pct"/>
            <w:shd w:val="clear" w:color="auto" w:fill="auto"/>
          </w:tcPr>
          <w:p w:rsidR="006D5422" w:rsidRPr="009C046F" w:rsidRDefault="006D5422" w:rsidP="009C046F">
            <w:pPr>
              <w:jc w:val="both"/>
              <w:rPr>
                <w:sz w:val="24"/>
                <w:szCs w:val="24"/>
              </w:rPr>
            </w:pPr>
            <w:r w:rsidRPr="009C046F">
              <w:rPr>
                <w:snapToGrid w:val="0"/>
                <w:sz w:val="20"/>
              </w:rPr>
              <w:t xml:space="preserve">634050, ТОМСКАЯ </w:t>
            </w:r>
            <w:proofErr w:type="gramStart"/>
            <w:r w:rsidRPr="009C046F">
              <w:rPr>
                <w:snapToGrid w:val="0"/>
                <w:sz w:val="20"/>
              </w:rPr>
              <w:t>ОБЛ</w:t>
            </w:r>
            <w:proofErr w:type="gramEnd"/>
            <w:r w:rsidRPr="009C046F">
              <w:rPr>
                <w:snapToGrid w:val="0"/>
                <w:sz w:val="20"/>
              </w:rPr>
              <w:t>, ТОМСК Г, НАХАНОВИЧА ПЕР, 12</w:t>
            </w:r>
          </w:p>
        </w:tc>
        <w:tc>
          <w:tcPr>
            <w:tcW w:w="891" w:type="pct"/>
            <w:shd w:val="clear" w:color="auto" w:fill="auto"/>
          </w:tcPr>
          <w:p w:rsidR="006D5422" w:rsidRPr="009C046F" w:rsidRDefault="006D5422" w:rsidP="009C046F">
            <w:pPr>
              <w:jc w:val="both"/>
              <w:rPr>
                <w:sz w:val="24"/>
                <w:szCs w:val="24"/>
              </w:rPr>
            </w:pPr>
            <w:r w:rsidRPr="009C046F">
              <w:rPr>
                <w:snapToGrid w:val="0"/>
                <w:sz w:val="20"/>
                <w:lang w:val="en-US"/>
              </w:rPr>
              <w:t>425.000,00 RUB С НДС</w:t>
            </w:r>
          </w:p>
        </w:tc>
      </w:tr>
      <w:tr w:rsidR="006D5422" w:rsidRPr="009C046F" w:rsidTr="00E24E2C">
        <w:tc>
          <w:tcPr>
            <w:tcW w:w="1297" w:type="pct"/>
            <w:shd w:val="clear" w:color="auto" w:fill="auto"/>
            <w:hideMark/>
          </w:tcPr>
          <w:p w:rsidR="006D5422" w:rsidRPr="009C046F" w:rsidRDefault="006D5422" w:rsidP="009C046F">
            <w:pPr>
              <w:jc w:val="both"/>
              <w:rPr>
                <w:sz w:val="24"/>
                <w:szCs w:val="24"/>
              </w:rPr>
            </w:pPr>
            <w:r w:rsidRPr="009C046F">
              <w:rPr>
                <w:snapToGrid w:val="0"/>
                <w:sz w:val="20"/>
              </w:rPr>
              <w:t>ОБЩЕСТВО С ОГРАНИЧЕННОЙ ОТВЕТСТВЕННОСТЬЮ «УПРАВЛЕНИЕ АВТОМОБИЛЬНОГО ТРАНСПОРТА»</w:t>
            </w:r>
          </w:p>
        </w:tc>
        <w:tc>
          <w:tcPr>
            <w:tcW w:w="624" w:type="pct"/>
            <w:shd w:val="clear" w:color="auto" w:fill="auto"/>
          </w:tcPr>
          <w:p w:rsidR="006D5422" w:rsidRPr="009C046F" w:rsidRDefault="006D5422" w:rsidP="009C046F">
            <w:pPr>
              <w:jc w:val="both"/>
              <w:rPr>
                <w:sz w:val="24"/>
                <w:szCs w:val="24"/>
              </w:rPr>
            </w:pPr>
            <w:r w:rsidRPr="009C046F">
              <w:rPr>
                <w:snapToGrid w:val="0"/>
                <w:sz w:val="20"/>
                <w:lang w:val="en-US"/>
              </w:rPr>
              <w:t>7024034428</w:t>
            </w:r>
          </w:p>
        </w:tc>
        <w:tc>
          <w:tcPr>
            <w:tcW w:w="741" w:type="pct"/>
            <w:shd w:val="clear" w:color="auto" w:fill="auto"/>
          </w:tcPr>
          <w:p w:rsidR="006D5422" w:rsidRPr="009C046F" w:rsidRDefault="006D5422" w:rsidP="009C046F">
            <w:pPr>
              <w:jc w:val="both"/>
              <w:rPr>
                <w:sz w:val="24"/>
                <w:szCs w:val="24"/>
              </w:rPr>
            </w:pPr>
            <w:r w:rsidRPr="009C046F">
              <w:rPr>
                <w:snapToGrid w:val="0"/>
                <w:sz w:val="20"/>
                <w:lang w:val="en-US"/>
              </w:rPr>
              <w:t>23.04.2014 13:13:00</w:t>
            </w:r>
          </w:p>
        </w:tc>
        <w:tc>
          <w:tcPr>
            <w:tcW w:w="1447" w:type="pct"/>
            <w:shd w:val="clear" w:color="auto" w:fill="auto"/>
          </w:tcPr>
          <w:p w:rsidR="006D5422" w:rsidRPr="009C046F" w:rsidRDefault="006D5422" w:rsidP="009C046F">
            <w:pPr>
              <w:jc w:val="both"/>
              <w:rPr>
                <w:sz w:val="24"/>
                <w:szCs w:val="24"/>
              </w:rPr>
            </w:pPr>
            <w:r w:rsidRPr="009C046F">
              <w:rPr>
                <w:snapToGrid w:val="0"/>
                <w:sz w:val="20"/>
              </w:rPr>
              <w:t xml:space="preserve">636017, ТОМСКАЯ </w:t>
            </w:r>
            <w:proofErr w:type="gramStart"/>
            <w:r w:rsidRPr="009C046F">
              <w:rPr>
                <w:snapToGrid w:val="0"/>
                <w:sz w:val="20"/>
              </w:rPr>
              <w:t>ОБЛ</w:t>
            </w:r>
            <w:proofErr w:type="gramEnd"/>
            <w:r w:rsidRPr="009C046F">
              <w:rPr>
                <w:snapToGrid w:val="0"/>
                <w:sz w:val="20"/>
              </w:rPr>
              <w:t>, СЕВЕРСК Г, ТРАНСПОРТНАЯ УЛ, 75</w:t>
            </w:r>
          </w:p>
        </w:tc>
        <w:tc>
          <w:tcPr>
            <w:tcW w:w="891" w:type="pct"/>
            <w:shd w:val="clear" w:color="auto" w:fill="auto"/>
          </w:tcPr>
          <w:p w:rsidR="006D5422" w:rsidRPr="009C046F" w:rsidRDefault="006D5422" w:rsidP="009C046F">
            <w:pPr>
              <w:jc w:val="both"/>
              <w:rPr>
                <w:sz w:val="24"/>
                <w:szCs w:val="24"/>
              </w:rPr>
            </w:pPr>
            <w:r w:rsidRPr="009C046F">
              <w:rPr>
                <w:snapToGrid w:val="0"/>
                <w:sz w:val="20"/>
                <w:lang w:val="en-US"/>
              </w:rPr>
              <w:t>390.001,04</w:t>
            </w:r>
            <w:r w:rsidR="00E24E2C" w:rsidRPr="009C046F">
              <w:rPr>
                <w:b/>
                <w:snapToGrid w:val="0"/>
                <w:sz w:val="20"/>
              </w:rPr>
              <w:t>*</w:t>
            </w:r>
            <w:r w:rsidRPr="009C046F">
              <w:rPr>
                <w:snapToGrid w:val="0"/>
                <w:sz w:val="20"/>
                <w:lang w:val="en-US"/>
              </w:rPr>
              <w:t xml:space="preserve"> RUB С НДС</w:t>
            </w:r>
          </w:p>
        </w:tc>
      </w:tr>
      <w:tr w:rsidR="006D5422" w:rsidRPr="009C046F" w:rsidTr="00E24E2C">
        <w:tc>
          <w:tcPr>
            <w:tcW w:w="1297" w:type="pct"/>
            <w:shd w:val="clear" w:color="auto" w:fill="auto"/>
            <w:hideMark/>
          </w:tcPr>
          <w:p w:rsidR="006D5422" w:rsidRPr="009C046F" w:rsidRDefault="006D5422" w:rsidP="009C046F">
            <w:pPr>
              <w:jc w:val="both"/>
              <w:rPr>
                <w:sz w:val="24"/>
                <w:szCs w:val="24"/>
              </w:rPr>
            </w:pPr>
            <w:r w:rsidRPr="009C046F">
              <w:rPr>
                <w:snapToGrid w:val="0"/>
                <w:sz w:val="20"/>
              </w:rPr>
              <w:t>ОБЩЕСТВО С ОГРАНИЧЕННОЙ ОТВЕТСТВЕННОСТЬЮ «ТЕХНИКА-1»</w:t>
            </w:r>
          </w:p>
        </w:tc>
        <w:tc>
          <w:tcPr>
            <w:tcW w:w="624" w:type="pct"/>
            <w:shd w:val="clear" w:color="auto" w:fill="auto"/>
          </w:tcPr>
          <w:p w:rsidR="006D5422" w:rsidRPr="009C046F" w:rsidRDefault="006D5422" w:rsidP="009C046F">
            <w:pPr>
              <w:jc w:val="both"/>
              <w:rPr>
                <w:sz w:val="24"/>
                <w:szCs w:val="24"/>
              </w:rPr>
            </w:pPr>
            <w:r w:rsidRPr="009C046F">
              <w:rPr>
                <w:snapToGrid w:val="0"/>
                <w:sz w:val="20"/>
                <w:lang w:val="en-US"/>
              </w:rPr>
              <w:t>7014028432</w:t>
            </w:r>
          </w:p>
        </w:tc>
        <w:tc>
          <w:tcPr>
            <w:tcW w:w="741" w:type="pct"/>
            <w:shd w:val="clear" w:color="auto" w:fill="auto"/>
          </w:tcPr>
          <w:p w:rsidR="006D5422" w:rsidRPr="009C046F" w:rsidRDefault="006D5422" w:rsidP="009C046F">
            <w:pPr>
              <w:jc w:val="both"/>
              <w:rPr>
                <w:sz w:val="24"/>
                <w:szCs w:val="24"/>
              </w:rPr>
            </w:pPr>
            <w:r w:rsidRPr="009C046F">
              <w:rPr>
                <w:snapToGrid w:val="0"/>
                <w:sz w:val="20"/>
                <w:lang w:val="en-US"/>
              </w:rPr>
              <w:t>23.04.2014 13:05:00</w:t>
            </w:r>
          </w:p>
        </w:tc>
        <w:tc>
          <w:tcPr>
            <w:tcW w:w="1447" w:type="pct"/>
            <w:shd w:val="clear" w:color="auto" w:fill="auto"/>
          </w:tcPr>
          <w:p w:rsidR="006D5422" w:rsidRPr="009C046F" w:rsidRDefault="006D5422" w:rsidP="009C046F">
            <w:pPr>
              <w:jc w:val="both"/>
              <w:rPr>
                <w:sz w:val="24"/>
                <w:szCs w:val="24"/>
              </w:rPr>
            </w:pPr>
            <w:r w:rsidRPr="009C046F">
              <w:rPr>
                <w:snapToGrid w:val="0"/>
                <w:sz w:val="20"/>
              </w:rPr>
              <w:t xml:space="preserve">634537, ТОМСКАЯ </w:t>
            </w:r>
            <w:proofErr w:type="gramStart"/>
            <w:r w:rsidRPr="009C046F">
              <w:rPr>
                <w:snapToGrid w:val="0"/>
                <w:sz w:val="20"/>
              </w:rPr>
              <w:t>ОБЛ</w:t>
            </w:r>
            <w:proofErr w:type="gramEnd"/>
            <w:r w:rsidRPr="009C046F">
              <w:rPr>
                <w:snapToGrid w:val="0"/>
                <w:sz w:val="20"/>
              </w:rPr>
              <w:t>, ТОМСКИЙ Р-Н, КОПЫЛОВО П, НОВАЯ УЛ, 16</w:t>
            </w:r>
          </w:p>
        </w:tc>
        <w:tc>
          <w:tcPr>
            <w:tcW w:w="891" w:type="pct"/>
            <w:shd w:val="clear" w:color="auto" w:fill="auto"/>
          </w:tcPr>
          <w:p w:rsidR="006D5422" w:rsidRPr="009C046F" w:rsidRDefault="006D5422" w:rsidP="009C046F">
            <w:pPr>
              <w:jc w:val="both"/>
              <w:rPr>
                <w:sz w:val="24"/>
                <w:szCs w:val="24"/>
              </w:rPr>
            </w:pPr>
            <w:r w:rsidRPr="009C046F">
              <w:rPr>
                <w:snapToGrid w:val="0"/>
                <w:sz w:val="20"/>
                <w:lang w:val="en-US"/>
              </w:rPr>
              <w:t>378.250,00 RUB С НДС</w:t>
            </w:r>
          </w:p>
        </w:tc>
      </w:tr>
    </w:tbl>
    <w:p w:rsidR="00E24E2C" w:rsidRPr="009C046F" w:rsidRDefault="00E24E2C" w:rsidP="009C046F">
      <w:pPr>
        <w:rPr>
          <w:i/>
          <w:color w:val="000000"/>
          <w:sz w:val="20"/>
        </w:rPr>
      </w:pPr>
    </w:p>
    <w:p w:rsidR="00E24E2C" w:rsidRPr="009C046F" w:rsidRDefault="00E24E2C" w:rsidP="009C046F">
      <w:pPr>
        <w:rPr>
          <w:i/>
          <w:color w:val="000000"/>
          <w:sz w:val="20"/>
        </w:rPr>
      </w:pPr>
      <w:r w:rsidRPr="009C046F">
        <w:rPr>
          <w:i/>
          <w:color w:val="000000"/>
          <w:sz w:val="20"/>
        </w:rPr>
        <w:t>*Согласно п.27.4.6 ЕОСЗ цена заявки участника, указанная в электронной форме на ЭТП имеет преимущество перед сведениями, загруженными в форме электронных документов на ЭТП</w:t>
      </w:r>
    </w:p>
    <w:p w:rsidR="009C046F" w:rsidRPr="009C046F" w:rsidRDefault="009C046F" w:rsidP="009C046F">
      <w:pPr>
        <w:rPr>
          <w:sz w:val="24"/>
          <w:szCs w:val="24"/>
        </w:rPr>
      </w:pPr>
    </w:p>
    <w:p w:rsidR="009C046F" w:rsidRPr="009C046F" w:rsidRDefault="009C046F" w:rsidP="009C046F">
      <w:pPr>
        <w:rPr>
          <w:sz w:val="24"/>
          <w:szCs w:val="24"/>
        </w:rPr>
      </w:pPr>
      <w:r w:rsidRPr="009C046F">
        <w:rPr>
          <w:sz w:val="24"/>
          <w:szCs w:val="24"/>
        </w:rPr>
        <w:t>Согласно решению закупочной комиссии заявки участников приняты к рассмотрению.</w:t>
      </w:r>
    </w:p>
    <w:p w:rsidR="00BF25B0" w:rsidRDefault="00BF25B0" w:rsidP="009C046F">
      <w:pPr>
        <w:rPr>
          <w:sz w:val="24"/>
          <w:szCs w:val="24"/>
        </w:rPr>
      </w:pPr>
      <w:r w:rsidRPr="009C046F">
        <w:rPr>
          <w:sz w:val="24"/>
          <w:szCs w:val="24"/>
        </w:rPr>
        <w:br/>
      </w:r>
      <w:r w:rsidRPr="009C046F">
        <w:rPr>
          <w:b/>
          <w:sz w:val="24"/>
          <w:szCs w:val="24"/>
        </w:rPr>
        <w:t xml:space="preserve">Рассмотрение заявок на участие в </w:t>
      </w:r>
      <w:r w:rsidR="00A40CE2" w:rsidRPr="009C046F">
        <w:rPr>
          <w:b/>
          <w:sz w:val="24"/>
          <w:szCs w:val="24"/>
        </w:rPr>
        <w:t>запрос</w:t>
      </w:r>
      <w:r w:rsidRPr="009C046F">
        <w:rPr>
          <w:b/>
          <w:sz w:val="24"/>
          <w:szCs w:val="24"/>
        </w:rPr>
        <w:t>е</w:t>
      </w:r>
      <w:r w:rsidR="00A40CE2" w:rsidRPr="009C046F">
        <w:rPr>
          <w:b/>
          <w:sz w:val="24"/>
          <w:szCs w:val="24"/>
        </w:rPr>
        <w:t xml:space="preserve"> цен</w:t>
      </w:r>
      <w:r w:rsidRPr="009C046F">
        <w:rPr>
          <w:b/>
          <w:sz w:val="24"/>
          <w:szCs w:val="24"/>
        </w:rPr>
        <w:t xml:space="preserve"> состоится не позднее:</w:t>
      </w:r>
      <w:r w:rsidRPr="009C046F">
        <w:rPr>
          <w:sz w:val="24"/>
          <w:szCs w:val="24"/>
        </w:rPr>
        <w:t xml:space="preserve"> </w:t>
      </w:r>
      <w:r w:rsidR="0047719C" w:rsidRPr="009C046F">
        <w:rPr>
          <w:sz w:val="24"/>
          <w:szCs w:val="24"/>
        </w:rPr>
        <w:t>«</w:t>
      </w:r>
      <w:r w:rsidR="006D5422" w:rsidRPr="009C046F">
        <w:rPr>
          <w:sz w:val="24"/>
          <w:szCs w:val="24"/>
        </w:rPr>
        <w:t>12</w:t>
      </w:r>
      <w:r w:rsidR="0047719C" w:rsidRPr="009C046F">
        <w:rPr>
          <w:sz w:val="24"/>
          <w:szCs w:val="24"/>
        </w:rPr>
        <w:t xml:space="preserve">» </w:t>
      </w:r>
      <w:r w:rsidR="006D5422" w:rsidRPr="009C046F">
        <w:rPr>
          <w:sz w:val="24"/>
          <w:szCs w:val="24"/>
        </w:rPr>
        <w:t>мая</w:t>
      </w:r>
      <w:r w:rsidR="0047719C" w:rsidRPr="009C046F">
        <w:rPr>
          <w:sz w:val="24"/>
          <w:szCs w:val="24"/>
        </w:rPr>
        <w:t xml:space="preserve"> </w:t>
      </w:r>
      <w:r w:rsidR="006D5422" w:rsidRPr="009C046F">
        <w:rPr>
          <w:sz w:val="24"/>
          <w:szCs w:val="24"/>
        </w:rPr>
        <w:t>2014</w:t>
      </w:r>
      <w:r w:rsidRPr="009C046F">
        <w:rPr>
          <w:sz w:val="24"/>
          <w:szCs w:val="24"/>
        </w:rPr>
        <w:t xml:space="preserve">г. </w:t>
      </w:r>
      <w:r w:rsidR="00E24E2C" w:rsidRPr="009C046F">
        <w:rPr>
          <w:sz w:val="24"/>
          <w:szCs w:val="24"/>
        </w:rPr>
        <w:t>23:59</w:t>
      </w:r>
      <w:r w:rsidR="0047719C" w:rsidRPr="009C046F">
        <w:rPr>
          <w:sz w:val="24"/>
          <w:szCs w:val="24"/>
        </w:rPr>
        <w:t xml:space="preserve"> (время </w:t>
      </w:r>
      <w:r w:rsidR="009C046F" w:rsidRPr="009C046F">
        <w:rPr>
          <w:sz w:val="24"/>
          <w:szCs w:val="24"/>
        </w:rPr>
        <w:t>томское</w:t>
      </w:r>
      <w:r w:rsidR="0047719C" w:rsidRPr="009C046F">
        <w:rPr>
          <w:sz w:val="24"/>
          <w:szCs w:val="24"/>
        </w:rPr>
        <w:t>)</w:t>
      </w:r>
      <w:r w:rsidRPr="009C046F">
        <w:rPr>
          <w:sz w:val="24"/>
          <w:szCs w:val="24"/>
        </w:rPr>
        <w:br/>
      </w:r>
      <w:r w:rsidRPr="009C046F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9C046F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9C046F" w:rsidRPr="009C046F" w:rsidRDefault="009C046F" w:rsidP="009C046F">
      <w:pPr>
        <w:rPr>
          <w:sz w:val="24"/>
          <w:szCs w:val="24"/>
        </w:rPr>
      </w:pPr>
    </w:p>
    <w:p w:rsidR="00BF25B0" w:rsidRPr="00C00F43" w:rsidRDefault="00BF25B0" w:rsidP="009C046F">
      <w:pPr>
        <w:rPr>
          <w:b/>
          <w:sz w:val="24"/>
          <w:szCs w:val="24"/>
          <w:u w:val="single"/>
        </w:rPr>
      </w:pPr>
    </w:p>
    <w:p w:rsidR="00BB2276" w:rsidRDefault="006F7305" w:rsidP="009C046F">
      <w:pPr>
        <w:jc w:val="center"/>
      </w:pPr>
      <w:r>
        <w:rPr>
          <w:sz w:val="20"/>
        </w:rPr>
        <w:t xml:space="preserve"> </w:t>
      </w:r>
    </w:p>
    <w:sectPr w:rsidR="00BB2276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3AE" w:rsidRDefault="004733AE" w:rsidP="002A2F2C">
      <w:r>
        <w:separator/>
      </w:r>
    </w:p>
  </w:endnote>
  <w:endnote w:type="continuationSeparator" w:id="0">
    <w:p w:rsidR="004733AE" w:rsidRDefault="004733A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3AE" w:rsidRDefault="004733AE" w:rsidP="002A2F2C">
      <w:r>
        <w:separator/>
      </w:r>
    </w:p>
  </w:footnote>
  <w:footnote w:type="continuationSeparator" w:id="0">
    <w:p w:rsidR="004733AE" w:rsidRDefault="004733AE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5422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42110"/>
    <w:rsid w:val="00951F61"/>
    <w:rsid w:val="009A788D"/>
    <w:rsid w:val="009C046F"/>
    <w:rsid w:val="00A3255A"/>
    <w:rsid w:val="00A40CE2"/>
    <w:rsid w:val="00A66EA0"/>
    <w:rsid w:val="00AF053A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E24E2C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AA4B29-A04D-4C21-A42C-60E3023CE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618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4139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dcterms:created xsi:type="dcterms:W3CDTF">2014-04-24T07:21:00Z</dcterms:created>
  <dcterms:modified xsi:type="dcterms:W3CDTF">2014-04-24T07:21:00Z</dcterms:modified>
</cp:coreProperties>
</file>