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193" w:rsidRPr="000D7193" w:rsidRDefault="000D7193" w:rsidP="000D7193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031231-1</w:t>
      </w:r>
    </w:p>
    <w:p w:rsidR="000D7193" w:rsidRPr="000D7193" w:rsidRDefault="000D7193" w:rsidP="000D7193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дезактивационных средств (номенклатурная группа №1.59 – поставка химической продукции, реактивов, хим. посуды, клеев разных) для нужд ФГУП «Атомфлот» </w:t>
      </w:r>
    </w:p>
    <w:p w:rsidR="000D7193" w:rsidRPr="000D7193" w:rsidRDefault="000D7193" w:rsidP="000D7193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0D7193" w:rsidRPr="000D7193" w:rsidTr="0004542B">
        <w:tc>
          <w:tcPr>
            <w:tcW w:w="5149" w:type="dxa"/>
            <w:hideMark/>
          </w:tcPr>
          <w:p w:rsidR="000D7193" w:rsidRPr="000D7193" w:rsidRDefault="000D7193" w:rsidP="000D7193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0D7193" w:rsidRPr="000D7193" w:rsidRDefault="000D7193" w:rsidP="000D7193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D7193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(протокол от 07.02.2012 № </w:t>
      </w:r>
      <w:proofErr w:type="gram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37)(</w:t>
      </w:r>
      <w:proofErr w:type="gram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Далее – ЕОСЗ) в его действующей редакции,</w:t>
      </w:r>
      <w:r w:rsidRPr="000D7193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дезактивационных средств (номенклатурная группа №1.59 – поставка химической продукции, реактивов, хим. посуды, клеев разных) для нужд ФГУП «Атомфлот» </w:t>
      </w:r>
    </w:p>
    <w:p w:rsidR="000D7193" w:rsidRPr="000D7193" w:rsidRDefault="000D7193" w:rsidP="000D7193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дезактивационных средств (номенклатурная группа №1.59 – поставка химической продукции, реактивов, хим. посуды, клеев разных) для нужд ФГУП «Атомфлот» </w:t>
      </w:r>
    </w:p>
    <w:p w:rsidR="000D7193" w:rsidRPr="000D7193" w:rsidRDefault="000D7193" w:rsidP="000D7193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1 292 086 (Один миллион двести девяносто две тысячи восемьдесят шесть) рублей 67 копеек, включая НДС. </w:t>
      </w:r>
    </w:p>
    <w:p w:rsidR="000D7193" w:rsidRPr="000D7193" w:rsidRDefault="000D7193" w:rsidP="000D7193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D7193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«07»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D7193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0D7193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0D7193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31401135930, на официальном сайте о размещении заказов на закупки товаров, работ и услуг для нужд 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0D7193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№140507/0466/176,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№Z031231.</w:t>
      </w:r>
    </w:p>
    <w:p w:rsidR="000D7193" w:rsidRPr="000D7193" w:rsidRDefault="000D7193" w:rsidP="000D719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закупочной комиссии</w:t>
      </w:r>
      <w:r w:rsidRPr="000D7193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«15» мая 2014 года, по адресу: 183017, г. Мурманск-17, ФГУП «Атомфлот».</w:t>
      </w:r>
    </w:p>
    <w:p w:rsidR="000D7193" w:rsidRPr="000D7193" w:rsidRDefault="000D7193" w:rsidP="000D7193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F775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DF775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Гордеева Ю.В.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F775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DF775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F7751">
              <w:rPr>
                <w:rFonts w:ascii="Arial Narrow" w:hAnsi="Arial Narrow"/>
                <w:sz w:val="24"/>
                <w:szCs w:val="24"/>
              </w:rPr>
              <w:t>Шеленин</w:t>
            </w:r>
            <w:proofErr w:type="spellEnd"/>
            <w:r w:rsidRPr="00DF7751">
              <w:rPr>
                <w:rFonts w:ascii="Arial Narrow" w:hAnsi="Arial Narrow"/>
                <w:sz w:val="24"/>
                <w:szCs w:val="24"/>
              </w:rPr>
              <w:t xml:space="preserve">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0D7193" w:rsidRPr="00DF7751" w:rsidTr="00721C17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0D7193" w:rsidRPr="000D7193" w:rsidRDefault="000D7193" w:rsidP="000D7193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F7751">
        <w:rPr>
          <w:rFonts w:ascii="Arial Narrow" w:hAnsi="Arial Narrow" w:cs="Times New Roman"/>
          <w:sz w:val="24"/>
          <w:szCs w:val="24"/>
          <w:lang w:eastAsia="ru-RU"/>
        </w:rPr>
        <w:t>Заседание проводится в присутствии 8</w:t>
      </w:r>
      <w:r>
        <w:rPr>
          <w:rFonts w:ascii="Arial Narrow" w:hAnsi="Arial Narrow" w:cs="Times New Roman"/>
          <w:sz w:val="24"/>
          <w:szCs w:val="24"/>
          <w:lang w:eastAsia="ru-RU"/>
        </w:rPr>
        <w:t xml:space="preserve"> из 9 членов закупочной </w:t>
      </w:r>
      <w:r w:rsidRPr="00DF7751">
        <w:rPr>
          <w:rFonts w:ascii="Arial Narrow" w:hAnsi="Arial Narrow" w:cs="Times New Roman"/>
          <w:sz w:val="24"/>
          <w:szCs w:val="24"/>
          <w:lang w:eastAsia="ru-RU"/>
        </w:rPr>
        <w:t>комиссии</w:t>
      </w:r>
      <w:r>
        <w:rPr>
          <w:rFonts w:ascii="Arial Narrow" w:hAnsi="Arial Narrow" w:cs="Times New Roman"/>
          <w:sz w:val="24"/>
          <w:szCs w:val="24"/>
          <w:lang w:eastAsia="ru-RU"/>
        </w:rPr>
        <w:t>.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Кворум имеется.</w:t>
      </w:r>
    </w:p>
    <w:p w:rsidR="000D7193" w:rsidRPr="000D7193" w:rsidRDefault="000D7193" w:rsidP="000D719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«15» мая 2014 года на ЭТП 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0D7193" w:rsidRPr="00D5049E" w:rsidTr="00721C1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5049E" w:rsidRDefault="000D7193" w:rsidP="00721C17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D5049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5049E" w:rsidRDefault="000D7193" w:rsidP="00721C1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0D7193" w:rsidRPr="000D7193" w:rsidRDefault="000D7193" w:rsidP="000D719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D7193" w:rsidRPr="000D7193" w:rsidRDefault="000D7193" w:rsidP="000D719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0D7193" w:rsidRPr="000D7193" w:rsidRDefault="000D7193" w:rsidP="000D7193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2352"/>
        <w:gridCol w:w="3993"/>
        <w:gridCol w:w="2883"/>
      </w:tblGrid>
      <w:tr w:rsidR="000D7193" w:rsidRPr="000D7193" w:rsidTr="000D71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цен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0D7193">
              <w:rPr>
                <w:rFonts w:ascii="Arial Narrow" w:hAnsi="Arial Narrow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0D7193" w:rsidRPr="000D7193" w:rsidTr="000D71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60136895 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Фаворстрой</w:t>
            </w:r>
            <w:proofErr w:type="spellEnd"/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5049E" w:rsidRDefault="000D7193" w:rsidP="000D7193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049E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>7716506802</w:t>
            </w:r>
          </w:p>
          <w:p w:rsidR="000D7193" w:rsidRPr="00D5049E" w:rsidRDefault="000D7193" w:rsidP="000D7193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129345, Москва, </w:t>
            </w:r>
            <w:proofErr w:type="spellStart"/>
            <w:r>
              <w:rPr>
                <w:rFonts w:ascii="Arial Narrow" w:hAnsi="Arial Narrow"/>
                <w:color w:val="000000"/>
                <w:sz w:val="24"/>
                <w:szCs w:val="24"/>
              </w:rPr>
              <w:t>Тайнинская</w:t>
            </w:r>
            <w:proofErr w:type="spellEnd"/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>, 16-1</w:t>
            </w:r>
          </w:p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129345, Москва, </w:t>
            </w:r>
            <w:proofErr w:type="spellStart"/>
            <w:r>
              <w:rPr>
                <w:rFonts w:ascii="Arial Narrow" w:hAnsi="Arial Narrow"/>
                <w:color w:val="000000"/>
                <w:sz w:val="24"/>
                <w:szCs w:val="24"/>
              </w:rPr>
              <w:t>Тайнинская</w:t>
            </w:r>
            <w:proofErr w:type="spellEnd"/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>, 16-1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1 206 257 (Один миллион двести шесть тысяч двести п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ятьдесят семь) рублей 87 копеек</w:t>
            </w: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D7193" w:rsidRPr="000D7193" w:rsidTr="000D71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60136948 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"Северный Партнер"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5049E" w:rsidRDefault="000D7193" w:rsidP="000D7193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049E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D5049E">
              <w:rPr>
                <w:rFonts w:ascii="Arial Narrow" w:hAnsi="Arial Narrow"/>
                <w:color w:val="000000"/>
                <w:sz w:val="24"/>
                <w:szCs w:val="24"/>
              </w:rPr>
              <w:t>5190935175</w:t>
            </w:r>
          </w:p>
          <w:p w:rsidR="000D7193" w:rsidRPr="00D5049E" w:rsidRDefault="000D7193" w:rsidP="000D7193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D5049E">
              <w:rPr>
                <w:rFonts w:ascii="Arial Narrow" w:hAnsi="Arial Narrow"/>
                <w:color w:val="000000"/>
                <w:sz w:val="24"/>
                <w:szCs w:val="24"/>
              </w:rPr>
              <w:t>183000, Мурманск г, Ленина Проспект, 51, 57</w:t>
            </w:r>
          </w:p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Pr="00D5049E">
              <w:rPr>
                <w:rFonts w:ascii="Arial Narrow" w:hAnsi="Arial Narrow"/>
                <w:color w:val="000000"/>
                <w:sz w:val="24"/>
                <w:szCs w:val="24"/>
              </w:rPr>
              <w:t>183000, Мурманск г, Ленина Проспект, 51,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999 991 (Девятьсот девяносто девять тысяч девятьсот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девяносто один) рубль 00 копеек</w:t>
            </w: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D7193" w:rsidRPr="000D7193" w:rsidTr="000D71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60136950 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Закрытое акционерное общество «Группа Машиностроительных Заводов «</w:t>
            </w:r>
            <w:proofErr w:type="spellStart"/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Химмаш</w:t>
            </w:r>
            <w:proofErr w:type="spellEnd"/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5049E" w:rsidRDefault="000D7193" w:rsidP="000D7193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049E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>773511607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5</w:t>
            </w:r>
          </w:p>
          <w:p w:rsidR="000D7193" w:rsidRPr="00D5049E" w:rsidRDefault="000D7193" w:rsidP="000D7193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ab/>
              <w:t>124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489, Россия, Москва, Зеленоград</w:t>
            </w:r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>, корп.602, оф. 92.</w:t>
            </w:r>
          </w:p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5049E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ab/>
              <w:t>124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489, Россия, Москва, Зеленоград</w:t>
            </w:r>
            <w:r w:rsidRPr="000D7193">
              <w:rPr>
                <w:rFonts w:ascii="Arial Narrow" w:hAnsi="Arial Narrow"/>
                <w:color w:val="000000"/>
                <w:sz w:val="24"/>
                <w:szCs w:val="24"/>
              </w:rPr>
              <w:t>, корп.602, оф. 92.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0D7193" w:rsidRDefault="000D7193" w:rsidP="000D719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1 221 312 (Один миллион двести двадцать одна тысяча трис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та двенадцать) рублей 38 копеек</w:t>
            </w:r>
            <w:r w:rsidRPr="000D719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D7193" w:rsidRPr="000D7193" w:rsidRDefault="000D7193" w:rsidP="000D7193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решению закупочной комиссии заявки участников Закрытое акционерное общество "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Фаворстрой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", Общество с ограниченной ответственностью "Северный Партнер", Закрытое акционерное общество «Группа Машиностроительных Заводов «</w:t>
      </w:r>
      <w:proofErr w:type="spellStart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>Химмаш</w:t>
      </w:r>
      <w:proofErr w:type="spellEnd"/>
      <w:r w:rsidRPr="000D71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приняты к рассмотрению. </w:t>
      </w:r>
    </w:p>
    <w:p w:rsidR="000D7193" w:rsidRPr="000D7193" w:rsidRDefault="000D7193" w:rsidP="000D7193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Закупочная комиссия:</w:t>
      </w:r>
      <w:bookmarkStart w:id="0" w:name="_GoBack"/>
      <w:bookmarkEnd w:id="0"/>
      <w:r w:rsidRPr="000D71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F775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DF775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F775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DF775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F7751">
              <w:rPr>
                <w:rFonts w:ascii="Arial Narrow" w:hAnsi="Arial Narrow"/>
                <w:sz w:val="24"/>
                <w:szCs w:val="24"/>
              </w:rPr>
              <w:t>Шеленин</w:t>
            </w:r>
            <w:proofErr w:type="spellEnd"/>
            <w:r w:rsidRPr="00DF7751">
              <w:rPr>
                <w:rFonts w:ascii="Arial Narrow" w:hAnsi="Arial Narrow"/>
                <w:sz w:val="24"/>
                <w:szCs w:val="24"/>
              </w:rPr>
              <w:t xml:space="preserve">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7193" w:rsidRPr="00DF7751" w:rsidTr="00721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0D7193" w:rsidRPr="00DF7751" w:rsidTr="00721C17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193" w:rsidRPr="00DF7751" w:rsidRDefault="000D7193" w:rsidP="00721C17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5B67CA" w:rsidRPr="000D7193" w:rsidRDefault="005B67CA">
      <w:pPr>
        <w:rPr>
          <w:rFonts w:ascii="Arial Narrow" w:hAnsi="Arial Narrow"/>
          <w:sz w:val="24"/>
          <w:szCs w:val="24"/>
        </w:rPr>
      </w:pPr>
    </w:p>
    <w:sectPr w:rsidR="005B67CA" w:rsidRPr="000D7193" w:rsidSect="0072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17" w:rsidRDefault="000D719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17" w:rsidRDefault="000D7193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17" w:rsidRDefault="000D7193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17" w:rsidRDefault="000D719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17" w:rsidRDefault="000D719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C17" w:rsidRDefault="000D719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6317E"/>
    <w:multiLevelType w:val="multilevel"/>
    <w:tmpl w:val="6B46C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0E8"/>
    <w:rsid w:val="000320E8"/>
    <w:rsid w:val="000D7193"/>
    <w:rsid w:val="005B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1AA7D-EF51-4976-84C5-DEF1E10D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7193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D7193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0D7193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0D7193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D7193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0D71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D71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D71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D7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2014-05-15T12:25:00Z</cp:lastPrinted>
  <dcterms:created xsi:type="dcterms:W3CDTF">2014-05-15T12:17:00Z</dcterms:created>
  <dcterms:modified xsi:type="dcterms:W3CDTF">2014-05-15T12:26:00Z</dcterms:modified>
</cp:coreProperties>
</file>